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D249" w14:textId="77777777" w:rsidR="00D83CF3" w:rsidRDefault="00D83CF3" w:rsidP="00D83CF3">
      <w:pPr>
        <w:pStyle w:val="Default"/>
      </w:pPr>
    </w:p>
    <w:p w14:paraId="06350D3F" w14:textId="2E0BBCF8" w:rsidR="00D83CF3" w:rsidRPr="003E66CE" w:rsidRDefault="00D83CF3" w:rsidP="00D83CF3">
      <w:pPr>
        <w:pStyle w:val="Default"/>
        <w:rPr>
          <w:b/>
          <w:bCs/>
          <w:szCs w:val="28"/>
        </w:rPr>
      </w:pPr>
      <w:r w:rsidRPr="003E66CE">
        <w:rPr>
          <w:szCs w:val="28"/>
        </w:rPr>
        <w:t xml:space="preserve"> </w:t>
      </w:r>
      <w:r w:rsidR="00430A47">
        <w:rPr>
          <w:b/>
          <w:bCs/>
          <w:szCs w:val="28"/>
        </w:rPr>
        <w:t>Numer sprawy: IK.</w:t>
      </w:r>
      <w:r w:rsidR="00D52AB9">
        <w:rPr>
          <w:b/>
          <w:bCs/>
          <w:szCs w:val="28"/>
        </w:rPr>
        <w:t>U</w:t>
      </w:r>
      <w:r w:rsidR="005974D4" w:rsidRPr="003E66CE">
        <w:rPr>
          <w:b/>
          <w:bCs/>
          <w:szCs w:val="28"/>
        </w:rPr>
        <w:t>.271</w:t>
      </w:r>
      <w:r w:rsidR="00DC28C9">
        <w:rPr>
          <w:b/>
          <w:bCs/>
          <w:szCs w:val="28"/>
        </w:rPr>
        <w:t>.</w:t>
      </w:r>
      <w:r w:rsidR="008B4B0C">
        <w:rPr>
          <w:b/>
          <w:bCs/>
          <w:szCs w:val="28"/>
        </w:rPr>
        <w:t>1</w:t>
      </w:r>
      <w:r w:rsidR="00DC28C9">
        <w:rPr>
          <w:b/>
          <w:bCs/>
          <w:szCs w:val="28"/>
        </w:rPr>
        <w:t>0</w:t>
      </w:r>
      <w:r w:rsidR="009620D9">
        <w:rPr>
          <w:b/>
          <w:bCs/>
          <w:szCs w:val="28"/>
        </w:rPr>
        <w:t>.2020</w:t>
      </w:r>
    </w:p>
    <w:p w14:paraId="3C49CB61" w14:textId="77777777" w:rsidR="00A52446" w:rsidRDefault="00A52446" w:rsidP="00D83CF3">
      <w:pPr>
        <w:pStyle w:val="Default"/>
        <w:rPr>
          <w:b/>
          <w:bCs/>
          <w:sz w:val="20"/>
          <w:szCs w:val="20"/>
        </w:rPr>
      </w:pPr>
    </w:p>
    <w:p w14:paraId="760C297E" w14:textId="77777777" w:rsidR="00604BB0" w:rsidRDefault="00604BB0" w:rsidP="00D83CF3">
      <w:pPr>
        <w:pStyle w:val="Default"/>
        <w:rPr>
          <w:b/>
          <w:bCs/>
          <w:sz w:val="20"/>
          <w:szCs w:val="20"/>
        </w:rPr>
      </w:pPr>
    </w:p>
    <w:p w14:paraId="4BA0BE22" w14:textId="77777777" w:rsidR="00604BB0" w:rsidRDefault="00604BB0" w:rsidP="00D83CF3">
      <w:pPr>
        <w:pStyle w:val="Default"/>
        <w:rPr>
          <w:b/>
          <w:bCs/>
          <w:sz w:val="20"/>
          <w:szCs w:val="20"/>
        </w:rPr>
      </w:pPr>
    </w:p>
    <w:p w14:paraId="70AB05D3" w14:textId="77777777" w:rsidR="00604BB0" w:rsidRDefault="00604BB0" w:rsidP="00D83CF3">
      <w:pPr>
        <w:pStyle w:val="Default"/>
        <w:rPr>
          <w:b/>
          <w:bCs/>
          <w:sz w:val="20"/>
          <w:szCs w:val="20"/>
        </w:rPr>
      </w:pPr>
    </w:p>
    <w:p w14:paraId="6C0B69EF" w14:textId="77777777" w:rsidR="00604BB0" w:rsidRDefault="00604BB0" w:rsidP="00D83CF3">
      <w:pPr>
        <w:pStyle w:val="Default"/>
        <w:rPr>
          <w:b/>
          <w:bCs/>
          <w:sz w:val="20"/>
          <w:szCs w:val="20"/>
        </w:rPr>
      </w:pPr>
    </w:p>
    <w:p w14:paraId="0CEBE073" w14:textId="77777777" w:rsidR="00604BB0" w:rsidRDefault="00604BB0" w:rsidP="00D83CF3">
      <w:pPr>
        <w:pStyle w:val="Default"/>
        <w:rPr>
          <w:b/>
          <w:bCs/>
          <w:sz w:val="20"/>
          <w:szCs w:val="20"/>
        </w:rPr>
      </w:pPr>
    </w:p>
    <w:p w14:paraId="500E6189" w14:textId="77777777" w:rsidR="00604BB0" w:rsidRDefault="00604BB0" w:rsidP="00D83CF3">
      <w:pPr>
        <w:pStyle w:val="Default"/>
        <w:rPr>
          <w:b/>
          <w:bCs/>
          <w:sz w:val="20"/>
          <w:szCs w:val="20"/>
        </w:rPr>
      </w:pPr>
    </w:p>
    <w:p w14:paraId="52C0A2BB" w14:textId="77777777" w:rsidR="00604BB0" w:rsidRDefault="00604BB0" w:rsidP="00D83CF3">
      <w:pPr>
        <w:pStyle w:val="Default"/>
        <w:rPr>
          <w:sz w:val="20"/>
          <w:szCs w:val="20"/>
        </w:rPr>
      </w:pPr>
    </w:p>
    <w:p w14:paraId="432FB13B" w14:textId="77777777" w:rsidR="00D83CF3" w:rsidRPr="00604BB0" w:rsidRDefault="00D83CF3" w:rsidP="00604BB0">
      <w:pPr>
        <w:pStyle w:val="Default"/>
        <w:jc w:val="center"/>
        <w:rPr>
          <w:sz w:val="36"/>
          <w:szCs w:val="36"/>
        </w:rPr>
      </w:pPr>
      <w:r w:rsidRPr="00604BB0">
        <w:rPr>
          <w:b/>
          <w:bCs/>
          <w:sz w:val="36"/>
          <w:szCs w:val="36"/>
        </w:rPr>
        <w:t>SPECYFIKACJA ISTOTNYCH WARUNKÓW ZAMÓWIENIA</w:t>
      </w:r>
    </w:p>
    <w:p w14:paraId="17AF0159" w14:textId="77777777" w:rsidR="00D83CF3" w:rsidRPr="00604BB0" w:rsidRDefault="00D83CF3" w:rsidP="00604BB0">
      <w:pPr>
        <w:pStyle w:val="Default"/>
        <w:jc w:val="center"/>
        <w:rPr>
          <w:b/>
          <w:bCs/>
          <w:sz w:val="36"/>
          <w:szCs w:val="36"/>
        </w:rPr>
      </w:pPr>
      <w:r w:rsidRPr="00604BB0">
        <w:rPr>
          <w:b/>
          <w:bCs/>
          <w:sz w:val="36"/>
          <w:szCs w:val="36"/>
        </w:rPr>
        <w:t>SIWZ</w:t>
      </w:r>
    </w:p>
    <w:p w14:paraId="2FD36FCD" w14:textId="77777777" w:rsidR="00604BB0" w:rsidRDefault="00604BB0" w:rsidP="00604BB0">
      <w:pPr>
        <w:pStyle w:val="Default"/>
        <w:jc w:val="center"/>
        <w:rPr>
          <w:b/>
          <w:bCs/>
          <w:sz w:val="28"/>
          <w:szCs w:val="28"/>
        </w:rPr>
      </w:pPr>
    </w:p>
    <w:p w14:paraId="5D74D55A" w14:textId="77777777" w:rsidR="00CA6BD5" w:rsidRDefault="00CA6BD5" w:rsidP="00604BB0">
      <w:pPr>
        <w:pStyle w:val="Default"/>
        <w:jc w:val="center"/>
        <w:rPr>
          <w:sz w:val="28"/>
          <w:szCs w:val="28"/>
        </w:rPr>
      </w:pPr>
    </w:p>
    <w:p w14:paraId="6629BB47" w14:textId="77777777" w:rsidR="007E1CDD" w:rsidRPr="00604BB0" w:rsidRDefault="007E1CDD" w:rsidP="00604BB0">
      <w:pPr>
        <w:pStyle w:val="Default"/>
        <w:jc w:val="center"/>
        <w:rPr>
          <w:sz w:val="28"/>
          <w:szCs w:val="28"/>
        </w:rPr>
      </w:pPr>
    </w:p>
    <w:p w14:paraId="6A028DF9" w14:textId="77777777" w:rsidR="00D83CF3" w:rsidRPr="00604BB0" w:rsidRDefault="00D83CF3" w:rsidP="00D45AE0">
      <w:pPr>
        <w:pStyle w:val="Default"/>
        <w:jc w:val="both"/>
      </w:pPr>
      <w:r w:rsidRPr="00604BB0">
        <w:rPr>
          <w:i/>
          <w:iCs/>
        </w:rPr>
        <w:t>postępowanie o udzielenie zamówienia publicznego prowadzone w trybie przetargu nieograniczonego</w:t>
      </w:r>
    </w:p>
    <w:p w14:paraId="7F0D7AF8" w14:textId="14715DDF" w:rsidR="00D83CF3" w:rsidRPr="006470E9" w:rsidRDefault="00DD77E9" w:rsidP="00D45AE0">
      <w:pPr>
        <w:pStyle w:val="Default"/>
        <w:jc w:val="both"/>
      </w:pPr>
      <w:r>
        <w:rPr>
          <w:i/>
          <w:iCs/>
        </w:rPr>
        <w:t>zgodnie z ustawą</w:t>
      </w:r>
      <w:r w:rsidR="003E39F2">
        <w:rPr>
          <w:i/>
          <w:iCs/>
        </w:rPr>
        <w:t xml:space="preserve"> z dnia 29 stycznia 2004 r. P</w:t>
      </w:r>
      <w:r w:rsidR="00D83CF3" w:rsidRPr="00604BB0">
        <w:rPr>
          <w:i/>
          <w:iCs/>
        </w:rPr>
        <w:t>rawo zam</w:t>
      </w:r>
      <w:r w:rsidR="00A507B9">
        <w:rPr>
          <w:i/>
          <w:iCs/>
        </w:rPr>
        <w:t>ó</w:t>
      </w:r>
      <w:r w:rsidR="00150A58">
        <w:rPr>
          <w:i/>
          <w:iCs/>
        </w:rPr>
        <w:t>wień publicznych (Dz. U. z 2</w:t>
      </w:r>
      <w:r w:rsidR="00D45AE0">
        <w:rPr>
          <w:i/>
          <w:iCs/>
        </w:rPr>
        <w:t>019</w:t>
      </w:r>
      <w:r>
        <w:rPr>
          <w:i/>
          <w:iCs/>
        </w:rPr>
        <w:t xml:space="preserve">r. poz. </w:t>
      </w:r>
      <w:r w:rsidR="00D45AE0">
        <w:rPr>
          <w:i/>
          <w:iCs/>
        </w:rPr>
        <w:t>1843</w:t>
      </w:r>
      <w:r w:rsidR="00A871F3">
        <w:rPr>
          <w:i/>
          <w:iCs/>
        </w:rPr>
        <w:t xml:space="preserve"> </w:t>
      </w:r>
      <w:r w:rsidR="008B4B0C">
        <w:rPr>
          <w:i/>
          <w:iCs/>
        </w:rPr>
        <w:br/>
      </w:r>
      <w:r w:rsidR="00A871F3">
        <w:rPr>
          <w:i/>
          <w:iCs/>
        </w:rPr>
        <w:t xml:space="preserve">z </w:t>
      </w:r>
      <w:proofErr w:type="spellStart"/>
      <w:r w:rsidR="00A871F3">
        <w:rPr>
          <w:i/>
          <w:iCs/>
        </w:rPr>
        <w:t>późn</w:t>
      </w:r>
      <w:proofErr w:type="spellEnd"/>
      <w:r w:rsidR="00A871F3">
        <w:rPr>
          <w:i/>
          <w:iCs/>
        </w:rPr>
        <w:t>. zm.</w:t>
      </w:r>
      <w:r w:rsidR="00D45AE0">
        <w:rPr>
          <w:i/>
          <w:iCs/>
        </w:rPr>
        <w:t>)</w:t>
      </w:r>
      <w:r w:rsidR="003E39F2">
        <w:rPr>
          <w:i/>
          <w:iCs/>
        </w:rPr>
        <w:t>, zwan</w:t>
      </w:r>
      <w:r w:rsidR="00BF7CE7">
        <w:rPr>
          <w:i/>
          <w:iCs/>
        </w:rPr>
        <w:t>a</w:t>
      </w:r>
      <w:r w:rsidR="003E39F2">
        <w:rPr>
          <w:i/>
          <w:iCs/>
        </w:rPr>
        <w:t xml:space="preserve"> dalej</w:t>
      </w:r>
      <w:r w:rsidR="00873D4F">
        <w:rPr>
          <w:i/>
          <w:iCs/>
        </w:rPr>
        <w:t xml:space="preserve"> „PZP</w:t>
      </w:r>
      <w:r w:rsidR="00D83CF3" w:rsidRPr="00604BB0">
        <w:rPr>
          <w:i/>
          <w:iCs/>
        </w:rPr>
        <w:t xml:space="preserve">”, o wartości szacunkowej poniżej kwot określonych w </w:t>
      </w:r>
      <w:r w:rsidR="003E39F2">
        <w:rPr>
          <w:i/>
          <w:iCs/>
        </w:rPr>
        <w:t xml:space="preserve">rozporządzeniu Ministra Rozwoju z dnia </w:t>
      </w:r>
      <w:r w:rsidR="00BF7CE7">
        <w:rPr>
          <w:i/>
          <w:iCs/>
        </w:rPr>
        <w:t>16</w:t>
      </w:r>
      <w:r w:rsidR="003E39F2">
        <w:rPr>
          <w:i/>
          <w:iCs/>
        </w:rPr>
        <w:t xml:space="preserve"> grudnia 201</w:t>
      </w:r>
      <w:r w:rsidR="00BF7CE7">
        <w:rPr>
          <w:i/>
          <w:iCs/>
        </w:rPr>
        <w:t>9</w:t>
      </w:r>
      <w:r w:rsidR="003E39F2">
        <w:rPr>
          <w:i/>
          <w:iCs/>
        </w:rPr>
        <w:t xml:space="preserve"> r. </w:t>
      </w:r>
      <w:r w:rsidR="00430A47">
        <w:rPr>
          <w:i/>
          <w:iCs/>
        </w:rPr>
        <w:t xml:space="preserve">w sprawie kwot wartości zamówień oraz konkursów, od których jest uzależniony obowiązek przekazywania ogłoszeń Urzędowi Publikacji Unii Europejskiej </w:t>
      </w:r>
      <w:r w:rsidR="00BF7CE7">
        <w:rPr>
          <w:i/>
          <w:iCs/>
        </w:rPr>
        <w:br/>
      </w:r>
      <w:r w:rsidR="00D45AE0">
        <w:rPr>
          <w:i/>
          <w:iCs/>
        </w:rPr>
        <w:t>(Dz. U. z 2019 r., poz. 2450</w:t>
      </w:r>
      <w:r w:rsidR="003E39F2">
        <w:rPr>
          <w:i/>
          <w:iCs/>
        </w:rPr>
        <w:t>)</w:t>
      </w:r>
      <w:r>
        <w:rPr>
          <w:i/>
          <w:iCs/>
        </w:rPr>
        <w:t>,</w:t>
      </w:r>
      <w:r w:rsidR="00D83CF3" w:rsidRPr="00604BB0">
        <w:rPr>
          <w:i/>
          <w:iCs/>
        </w:rPr>
        <w:t xml:space="preserve"> którego przedmiotem jest:</w:t>
      </w:r>
    </w:p>
    <w:p w14:paraId="4333836A" w14:textId="77777777" w:rsidR="00604BB0" w:rsidRDefault="00604BB0" w:rsidP="00D45AE0">
      <w:pPr>
        <w:pStyle w:val="Default"/>
        <w:jc w:val="both"/>
        <w:rPr>
          <w:i/>
          <w:iCs/>
        </w:rPr>
      </w:pPr>
    </w:p>
    <w:p w14:paraId="2A455526" w14:textId="77777777" w:rsidR="00604BB0" w:rsidRDefault="00604BB0" w:rsidP="00D45AE0">
      <w:pPr>
        <w:pStyle w:val="Default"/>
        <w:jc w:val="both"/>
      </w:pPr>
    </w:p>
    <w:p w14:paraId="40E04BE6" w14:textId="77777777" w:rsidR="007E1CDD" w:rsidRDefault="007E1CDD" w:rsidP="00604BB0">
      <w:pPr>
        <w:pStyle w:val="Default"/>
      </w:pPr>
    </w:p>
    <w:p w14:paraId="77CCA020" w14:textId="77777777" w:rsidR="007E1CDD" w:rsidRDefault="007E1CDD" w:rsidP="00604BB0">
      <w:pPr>
        <w:pStyle w:val="Default"/>
      </w:pPr>
    </w:p>
    <w:p w14:paraId="0027E936" w14:textId="77777777" w:rsidR="007E1CDD" w:rsidRPr="00604BB0" w:rsidRDefault="007E1CDD" w:rsidP="00604BB0">
      <w:pPr>
        <w:pStyle w:val="Default"/>
      </w:pPr>
    </w:p>
    <w:p w14:paraId="71D3C027" w14:textId="0D7FB874" w:rsidR="00CA6BD5" w:rsidRDefault="008B4B0C" w:rsidP="00A871F3">
      <w:pPr>
        <w:pStyle w:val="Default"/>
        <w:jc w:val="center"/>
        <w:rPr>
          <w:b/>
          <w:sz w:val="28"/>
          <w:szCs w:val="28"/>
        </w:rPr>
      </w:pPr>
      <w:r>
        <w:rPr>
          <w:b/>
          <w:bCs/>
          <w:sz w:val="36"/>
          <w:szCs w:val="36"/>
        </w:rPr>
        <w:t xml:space="preserve">Poprawa gospodarki wodno-ściekowej na terenie </w:t>
      </w:r>
      <w:r>
        <w:rPr>
          <w:b/>
          <w:bCs/>
          <w:sz w:val="36"/>
          <w:szCs w:val="36"/>
        </w:rPr>
        <w:br/>
        <w:t>Gminy Godziesze Wielkie</w:t>
      </w:r>
    </w:p>
    <w:p w14:paraId="637F8E02" w14:textId="77777777" w:rsidR="00EC44B7" w:rsidRDefault="00EC44B7" w:rsidP="003E66CE">
      <w:pPr>
        <w:pStyle w:val="Default"/>
        <w:jc w:val="center"/>
        <w:rPr>
          <w:b/>
          <w:bCs/>
          <w:sz w:val="36"/>
          <w:szCs w:val="36"/>
        </w:rPr>
      </w:pPr>
    </w:p>
    <w:p w14:paraId="2F77E015" w14:textId="77777777" w:rsidR="003E66CE" w:rsidRDefault="003E66CE" w:rsidP="003E66CE">
      <w:pPr>
        <w:pStyle w:val="Default"/>
        <w:jc w:val="center"/>
        <w:rPr>
          <w:b/>
          <w:bCs/>
          <w:sz w:val="36"/>
          <w:szCs w:val="36"/>
        </w:rPr>
      </w:pPr>
    </w:p>
    <w:p w14:paraId="24DC5B0D" w14:textId="77777777" w:rsidR="00604BB0" w:rsidRDefault="00604BB0" w:rsidP="00873D4F">
      <w:pPr>
        <w:pStyle w:val="Default"/>
        <w:jc w:val="both"/>
        <w:rPr>
          <w:bCs/>
          <w:i/>
          <w:sz w:val="28"/>
          <w:szCs w:val="28"/>
        </w:rPr>
      </w:pPr>
    </w:p>
    <w:p w14:paraId="349DB7E6" w14:textId="77777777" w:rsidR="00E0257D" w:rsidRDefault="00E0257D" w:rsidP="00873D4F">
      <w:pPr>
        <w:pStyle w:val="Default"/>
        <w:jc w:val="both"/>
        <w:rPr>
          <w:bCs/>
          <w:i/>
          <w:sz w:val="28"/>
          <w:szCs w:val="28"/>
        </w:rPr>
      </w:pPr>
    </w:p>
    <w:p w14:paraId="21A4B28C" w14:textId="77777777" w:rsidR="00E0257D" w:rsidRDefault="00E0257D" w:rsidP="00873D4F">
      <w:pPr>
        <w:pStyle w:val="Default"/>
        <w:jc w:val="both"/>
        <w:rPr>
          <w:bCs/>
          <w:i/>
          <w:sz w:val="28"/>
          <w:szCs w:val="28"/>
        </w:rPr>
      </w:pPr>
    </w:p>
    <w:p w14:paraId="46625CFB" w14:textId="77777777" w:rsidR="00E0257D" w:rsidRDefault="00E0257D" w:rsidP="00873D4F">
      <w:pPr>
        <w:pStyle w:val="Default"/>
        <w:jc w:val="both"/>
        <w:rPr>
          <w:bCs/>
          <w:i/>
          <w:sz w:val="28"/>
          <w:szCs w:val="28"/>
        </w:rPr>
      </w:pPr>
    </w:p>
    <w:p w14:paraId="4695E4E5" w14:textId="77777777" w:rsidR="00604BB0" w:rsidRDefault="00604BB0" w:rsidP="00D83CF3">
      <w:pPr>
        <w:pStyle w:val="Default"/>
        <w:rPr>
          <w:b/>
          <w:bCs/>
          <w:sz w:val="20"/>
          <w:szCs w:val="20"/>
        </w:rPr>
      </w:pPr>
    </w:p>
    <w:p w14:paraId="7F7B0B9D" w14:textId="77777777" w:rsidR="00604BB0" w:rsidRDefault="00604BB0" w:rsidP="00D83CF3">
      <w:pPr>
        <w:pStyle w:val="Default"/>
        <w:rPr>
          <w:b/>
          <w:bCs/>
          <w:sz w:val="20"/>
          <w:szCs w:val="20"/>
        </w:rPr>
      </w:pPr>
    </w:p>
    <w:p w14:paraId="2E7991DA" w14:textId="77777777" w:rsidR="00604BB0" w:rsidRDefault="00604BB0" w:rsidP="00D83CF3">
      <w:pPr>
        <w:pStyle w:val="Default"/>
        <w:rPr>
          <w:b/>
          <w:bCs/>
          <w:sz w:val="20"/>
          <w:szCs w:val="20"/>
        </w:rPr>
      </w:pPr>
    </w:p>
    <w:p w14:paraId="08DD2FF1" w14:textId="77777777" w:rsidR="00D83CF3" w:rsidRDefault="009307E8" w:rsidP="003E66CE">
      <w:pPr>
        <w:pStyle w:val="Default"/>
        <w:ind w:left="4956" w:firstLine="708"/>
        <w:rPr>
          <w:b/>
          <w:bCs/>
        </w:rPr>
      </w:pPr>
      <w:r>
        <w:rPr>
          <w:b/>
          <w:bCs/>
        </w:rPr>
        <w:t xml:space="preserve">         </w:t>
      </w:r>
      <w:r w:rsidR="00D83CF3" w:rsidRPr="00604BB0">
        <w:rPr>
          <w:b/>
          <w:bCs/>
        </w:rPr>
        <w:t xml:space="preserve">ZATWIERDZAM: </w:t>
      </w:r>
    </w:p>
    <w:p w14:paraId="2884D890" w14:textId="77777777" w:rsidR="005878A0" w:rsidRDefault="005878A0" w:rsidP="005878A0">
      <w:pPr>
        <w:pStyle w:val="Default"/>
        <w:rPr>
          <w:bCs/>
          <w:i/>
          <w:iCs/>
        </w:rPr>
      </w:pPr>
    </w:p>
    <w:p w14:paraId="0B74E601" w14:textId="77777777" w:rsidR="00202BEC" w:rsidRPr="00202BEC" w:rsidRDefault="00202BEC" w:rsidP="005878A0">
      <w:pPr>
        <w:pStyle w:val="Default"/>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Wójt Gminy Godziesze Wielkie</w:t>
      </w:r>
    </w:p>
    <w:p w14:paraId="1EA8781A" w14:textId="77777777" w:rsidR="00202BEC" w:rsidRDefault="00202BEC" w:rsidP="005878A0">
      <w:pPr>
        <w:pStyle w:val="Default"/>
        <w:rPr>
          <w:bCs/>
          <w:i/>
          <w:iCs/>
        </w:rPr>
      </w:pPr>
      <w:r>
        <w:rPr>
          <w:bCs/>
          <w:i/>
          <w:iCs/>
        </w:rPr>
        <w:t xml:space="preserve">                                            </w:t>
      </w:r>
    </w:p>
    <w:p w14:paraId="401438B7" w14:textId="77777777" w:rsidR="00430A47" w:rsidRDefault="00202BEC" w:rsidP="005878A0">
      <w:pPr>
        <w:pStyle w:val="Default"/>
        <w:rPr>
          <w:b/>
          <w:bCs/>
        </w:rPr>
      </w:pPr>
      <w:r>
        <w:rPr>
          <w:bCs/>
          <w:i/>
          <w:iCs/>
        </w:rPr>
        <w:t xml:space="preserve">                                                                                                                </w:t>
      </w:r>
      <w:r w:rsidRPr="00202BEC">
        <w:rPr>
          <w:bCs/>
          <w:i/>
          <w:iCs/>
        </w:rPr>
        <w:t>/-/ Józef Podłużny</w:t>
      </w:r>
    </w:p>
    <w:p w14:paraId="62D091F4" w14:textId="77777777" w:rsidR="007E1CDD" w:rsidRDefault="007E1CDD" w:rsidP="00D83CF3">
      <w:pPr>
        <w:pStyle w:val="Default"/>
        <w:rPr>
          <w:b/>
          <w:bCs/>
        </w:rPr>
      </w:pPr>
    </w:p>
    <w:p w14:paraId="767C36CC" w14:textId="77777777" w:rsidR="007E1CDD" w:rsidRDefault="007E1CDD" w:rsidP="00D83CF3">
      <w:pPr>
        <w:pStyle w:val="Default"/>
        <w:rPr>
          <w:b/>
          <w:bCs/>
        </w:rPr>
      </w:pPr>
    </w:p>
    <w:p w14:paraId="164F254D" w14:textId="5D8FFA0C" w:rsidR="00D83CF3" w:rsidRPr="003E66CE" w:rsidRDefault="00CA6BD5" w:rsidP="00D83CF3">
      <w:pPr>
        <w:pStyle w:val="Default"/>
      </w:pPr>
      <w:r>
        <w:rPr>
          <w:b/>
          <w:bCs/>
        </w:rPr>
        <w:t>Godziesze Wielkie</w:t>
      </w:r>
      <w:r w:rsidR="005878A0">
        <w:rPr>
          <w:b/>
          <w:bCs/>
        </w:rPr>
        <w:t xml:space="preserve">, dnia </w:t>
      </w:r>
      <w:r w:rsidR="00374B68">
        <w:rPr>
          <w:b/>
          <w:bCs/>
        </w:rPr>
        <w:t>17</w:t>
      </w:r>
      <w:r w:rsidR="002018D5">
        <w:rPr>
          <w:b/>
          <w:bCs/>
        </w:rPr>
        <w:t>.0</w:t>
      </w:r>
      <w:r w:rsidR="008B4B0C">
        <w:rPr>
          <w:b/>
          <w:bCs/>
        </w:rPr>
        <w:t>9</w:t>
      </w:r>
      <w:r w:rsidR="003E66CE">
        <w:rPr>
          <w:b/>
          <w:bCs/>
        </w:rPr>
        <w:t>.</w:t>
      </w:r>
      <w:r w:rsidR="00D52AB9">
        <w:rPr>
          <w:b/>
          <w:bCs/>
        </w:rPr>
        <w:t>2020</w:t>
      </w:r>
      <w:r w:rsidR="00604BB0">
        <w:rPr>
          <w:b/>
          <w:bCs/>
        </w:rPr>
        <w:t>r.</w:t>
      </w:r>
      <w:r w:rsidR="00D83CF3" w:rsidRPr="00604BB0">
        <w:t xml:space="preserve"> </w:t>
      </w:r>
    </w:p>
    <w:p w14:paraId="7556B1BE" w14:textId="77777777" w:rsidR="00D83CF3" w:rsidRDefault="00D83CF3" w:rsidP="00D83CF3">
      <w:pPr>
        <w:pStyle w:val="Default"/>
        <w:pageBreakBefore/>
        <w:rPr>
          <w:rFonts w:cstheme="minorBidi"/>
          <w:color w:val="auto"/>
        </w:rPr>
      </w:pPr>
    </w:p>
    <w:p w14:paraId="19EDBDC3" w14:textId="77777777" w:rsidR="00D83CF3" w:rsidRPr="008B3A45" w:rsidRDefault="00D83CF3" w:rsidP="004C5D0B">
      <w:pPr>
        <w:pStyle w:val="Default"/>
        <w:jc w:val="both"/>
        <w:rPr>
          <w:rFonts w:cstheme="minorBidi"/>
          <w:color w:val="auto"/>
        </w:rPr>
      </w:pPr>
      <w:r w:rsidRPr="008B3A45">
        <w:rPr>
          <w:rFonts w:cstheme="minorBidi"/>
          <w:b/>
          <w:bCs/>
          <w:color w:val="auto"/>
        </w:rPr>
        <w:t xml:space="preserve">1. Nazwa i adres Zamawiającego </w:t>
      </w:r>
    </w:p>
    <w:p w14:paraId="50959F81" w14:textId="77777777" w:rsidR="00D83CF3" w:rsidRPr="008B3A45" w:rsidRDefault="00D83CF3" w:rsidP="004C5D0B">
      <w:pPr>
        <w:pStyle w:val="Default"/>
        <w:jc w:val="both"/>
        <w:rPr>
          <w:color w:val="auto"/>
        </w:rPr>
      </w:pPr>
      <w:r w:rsidRPr="008B3A45">
        <w:rPr>
          <w:color w:val="auto"/>
        </w:rPr>
        <w:t xml:space="preserve">1.1. </w:t>
      </w:r>
      <w:r w:rsidRPr="008B3A45">
        <w:rPr>
          <w:b/>
          <w:bCs/>
          <w:color w:val="auto"/>
        </w:rPr>
        <w:t xml:space="preserve">Gmina Godziesze Wielkie </w:t>
      </w:r>
    </w:p>
    <w:p w14:paraId="17150483" w14:textId="77777777" w:rsidR="00D83CF3" w:rsidRPr="008B3A45" w:rsidRDefault="00D83CF3" w:rsidP="004C5D0B">
      <w:pPr>
        <w:pStyle w:val="Default"/>
        <w:jc w:val="both"/>
        <w:rPr>
          <w:color w:val="auto"/>
        </w:rPr>
      </w:pPr>
      <w:r w:rsidRPr="008B3A45">
        <w:rPr>
          <w:color w:val="auto"/>
        </w:rPr>
        <w:t xml:space="preserve">1.2. </w:t>
      </w:r>
      <w:r w:rsidR="00C32649">
        <w:rPr>
          <w:color w:val="auto"/>
        </w:rPr>
        <w:t xml:space="preserve">Godziesze Wielkie, </w:t>
      </w:r>
      <w:r w:rsidRPr="008B3A45">
        <w:rPr>
          <w:color w:val="auto"/>
        </w:rPr>
        <w:t xml:space="preserve">ul. 11 Listopada nr 10, 62-872 Godziesze Małe </w:t>
      </w:r>
    </w:p>
    <w:p w14:paraId="1C5AD79B" w14:textId="77777777" w:rsidR="00D83CF3" w:rsidRPr="008B3A45" w:rsidRDefault="00D83CF3" w:rsidP="004C5D0B">
      <w:pPr>
        <w:pStyle w:val="Default"/>
        <w:jc w:val="both"/>
        <w:rPr>
          <w:color w:val="auto"/>
        </w:rPr>
      </w:pPr>
      <w:r w:rsidRPr="008B3A45">
        <w:rPr>
          <w:color w:val="auto"/>
        </w:rPr>
        <w:t xml:space="preserve">1.3. Strona internetowa: http://www.godzieszewielkie.pl/ </w:t>
      </w:r>
    </w:p>
    <w:p w14:paraId="640E09C2" w14:textId="77777777" w:rsidR="00D83CF3" w:rsidRPr="008B3A45" w:rsidRDefault="00D83CF3" w:rsidP="004C5D0B">
      <w:pPr>
        <w:pStyle w:val="Default"/>
        <w:jc w:val="both"/>
        <w:rPr>
          <w:color w:val="auto"/>
          <w:lang w:val="en-US"/>
        </w:rPr>
      </w:pPr>
      <w:r w:rsidRPr="008B3A45">
        <w:rPr>
          <w:color w:val="auto"/>
          <w:lang w:val="en-US"/>
        </w:rPr>
        <w:t xml:space="preserve">1.4. e-mail: godziesze-wi@zgwrp.org.pl </w:t>
      </w:r>
    </w:p>
    <w:p w14:paraId="09993704" w14:textId="55D151E3" w:rsidR="00D83CF3" w:rsidRPr="008B3A45" w:rsidRDefault="00D83CF3" w:rsidP="004C5D0B">
      <w:pPr>
        <w:pStyle w:val="Default"/>
        <w:jc w:val="both"/>
        <w:rPr>
          <w:color w:val="auto"/>
        </w:rPr>
      </w:pPr>
      <w:r w:rsidRPr="008B3A45">
        <w:rPr>
          <w:color w:val="auto"/>
        </w:rPr>
        <w:t xml:space="preserve">1.5. Godziny urzędowania: </w:t>
      </w:r>
      <w:r w:rsidR="00BF7CE7">
        <w:rPr>
          <w:b/>
          <w:bCs/>
          <w:color w:val="auto"/>
        </w:rPr>
        <w:t>od poniedziałku do piątku</w:t>
      </w:r>
      <w:r w:rsidRPr="008B3A45">
        <w:rPr>
          <w:b/>
          <w:bCs/>
          <w:color w:val="auto"/>
        </w:rPr>
        <w:t xml:space="preserve"> od godziny 7.00 do godziny 15.00 </w:t>
      </w:r>
    </w:p>
    <w:p w14:paraId="55E03845" w14:textId="77777777" w:rsidR="00D83CF3" w:rsidRPr="008B3A45" w:rsidRDefault="00D83CF3" w:rsidP="004C5D0B">
      <w:pPr>
        <w:pStyle w:val="Default"/>
        <w:jc w:val="both"/>
        <w:rPr>
          <w:color w:val="auto"/>
        </w:rPr>
      </w:pPr>
    </w:p>
    <w:p w14:paraId="15DB822A" w14:textId="77777777" w:rsidR="00D83CF3" w:rsidRPr="008B3A45" w:rsidRDefault="00D83CF3" w:rsidP="004C5D0B">
      <w:pPr>
        <w:pStyle w:val="Default"/>
        <w:jc w:val="both"/>
        <w:rPr>
          <w:color w:val="auto"/>
        </w:rPr>
      </w:pPr>
      <w:r w:rsidRPr="008B3A45">
        <w:rPr>
          <w:b/>
          <w:bCs/>
          <w:color w:val="auto"/>
        </w:rPr>
        <w:t xml:space="preserve">2. Tryb udzielenia zamówienia </w:t>
      </w:r>
    </w:p>
    <w:p w14:paraId="211D4998" w14:textId="170C6CE2" w:rsidR="00D83CF3" w:rsidRPr="008B3A45" w:rsidRDefault="00D83CF3" w:rsidP="004C5D0B">
      <w:pPr>
        <w:pStyle w:val="Default"/>
        <w:jc w:val="both"/>
        <w:rPr>
          <w:color w:val="auto"/>
        </w:rPr>
      </w:pPr>
      <w:r w:rsidRPr="008B3A45">
        <w:rPr>
          <w:color w:val="auto"/>
        </w:rPr>
        <w:t>2.1. Przetarg nieogra</w:t>
      </w:r>
      <w:r w:rsidR="00664C6F">
        <w:rPr>
          <w:color w:val="auto"/>
        </w:rPr>
        <w:t>niczony na podstawie art. 39</w:t>
      </w:r>
      <w:r w:rsidR="00A06172">
        <w:rPr>
          <w:color w:val="auto"/>
        </w:rPr>
        <w:t xml:space="preserve"> ustawy z dnia 29 stycznia 2004 r. – Prawo zam</w:t>
      </w:r>
      <w:r w:rsidR="0076492E">
        <w:rPr>
          <w:color w:val="auto"/>
        </w:rPr>
        <w:t>ówień publicznych (D</w:t>
      </w:r>
      <w:r w:rsidR="00867A3D">
        <w:rPr>
          <w:color w:val="auto"/>
        </w:rPr>
        <w:t>z. U. z 2019</w:t>
      </w:r>
      <w:r w:rsidR="0076492E">
        <w:rPr>
          <w:color w:val="auto"/>
        </w:rPr>
        <w:t xml:space="preserve"> r., poz. 1</w:t>
      </w:r>
      <w:r w:rsidR="00867A3D">
        <w:rPr>
          <w:color w:val="auto"/>
        </w:rPr>
        <w:t>843</w:t>
      </w:r>
      <w:r w:rsidR="00A871F3">
        <w:rPr>
          <w:color w:val="auto"/>
        </w:rPr>
        <w:t xml:space="preserve"> z </w:t>
      </w:r>
      <w:proofErr w:type="spellStart"/>
      <w:r w:rsidR="00A871F3">
        <w:rPr>
          <w:color w:val="auto"/>
        </w:rPr>
        <w:t>późn</w:t>
      </w:r>
      <w:proofErr w:type="spellEnd"/>
      <w:r w:rsidR="00A871F3">
        <w:rPr>
          <w:color w:val="auto"/>
        </w:rPr>
        <w:t>. zm.</w:t>
      </w:r>
      <w:r w:rsidR="00A06172">
        <w:rPr>
          <w:color w:val="auto"/>
        </w:rPr>
        <w:t>), zwan</w:t>
      </w:r>
      <w:r w:rsidR="00BF7CE7">
        <w:rPr>
          <w:color w:val="auto"/>
        </w:rPr>
        <w:t>ą</w:t>
      </w:r>
      <w:r w:rsidR="00A06172">
        <w:rPr>
          <w:color w:val="auto"/>
        </w:rPr>
        <w:t xml:space="preserve"> dalej</w:t>
      </w:r>
      <w:r w:rsidR="00664C6F">
        <w:rPr>
          <w:color w:val="auto"/>
        </w:rPr>
        <w:t xml:space="preserve"> </w:t>
      </w:r>
      <w:proofErr w:type="spellStart"/>
      <w:r w:rsidR="00664C6F">
        <w:rPr>
          <w:color w:val="auto"/>
        </w:rPr>
        <w:t>Pzp</w:t>
      </w:r>
      <w:proofErr w:type="spellEnd"/>
      <w:r w:rsidR="00664C6F">
        <w:rPr>
          <w:color w:val="auto"/>
        </w:rPr>
        <w:t>,</w:t>
      </w:r>
      <w:r w:rsidRPr="008B3A45">
        <w:rPr>
          <w:color w:val="auto"/>
        </w:rPr>
        <w:t xml:space="preserve"> poniżej progu</w:t>
      </w:r>
      <w:r w:rsidR="005974D4">
        <w:rPr>
          <w:color w:val="auto"/>
        </w:rPr>
        <w:t xml:space="preserve"> określonego rozporządzeniem  Ministra </w:t>
      </w:r>
      <w:r w:rsidR="00A06172">
        <w:rPr>
          <w:color w:val="auto"/>
        </w:rPr>
        <w:t xml:space="preserve">Rozwoju z dnia </w:t>
      </w:r>
      <w:r w:rsidR="00BF7CE7">
        <w:rPr>
          <w:color w:val="auto"/>
        </w:rPr>
        <w:t>16</w:t>
      </w:r>
      <w:r w:rsidR="00A06172">
        <w:rPr>
          <w:color w:val="auto"/>
        </w:rPr>
        <w:t xml:space="preserve"> grudnia </w:t>
      </w:r>
      <w:r w:rsidR="005974D4">
        <w:rPr>
          <w:color w:val="auto"/>
        </w:rPr>
        <w:t>201</w:t>
      </w:r>
      <w:r w:rsidR="00BF7CE7">
        <w:rPr>
          <w:color w:val="auto"/>
        </w:rPr>
        <w:t>9</w:t>
      </w:r>
      <w:r w:rsidR="0076492E">
        <w:rPr>
          <w:color w:val="auto"/>
        </w:rPr>
        <w:t xml:space="preserve"> r. </w:t>
      </w:r>
      <w:r w:rsidR="0076492E" w:rsidRPr="0076492E">
        <w:rPr>
          <w:iCs/>
        </w:rPr>
        <w:t xml:space="preserve">w sprawie kwot wartości zamówień oraz konkursów, od których jest uzależniony obowiązek przekazywania ogłoszeń Urzędowi Publikacji </w:t>
      </w:r>
      <w:r w:rsidR="00867A3D">
        <w:rPr>
          <w:iCs/>
        </w:rPr>
        <w:t>Unii Europejskiej (Dz. U. z 2019 r., poz. 2450</w:t>
      </w:r>
      <w:r w:rsidR="0076492E" w:rsidRPr="0076492E">
        <w:rPr>
          <w:iCs/>
        </w:rPr>
        <w:t>)</w:t>
      </w:r>
      <w:r w:rsidRPr="008B3A45">
        <w:rPr>
          <w:color w:val="auto"/>
        </w:rPr>
        <w:t xml:space="preserve">. </w:t>
      </w:r>
    </w:p>
    <w:p w14:paraId="7B9D18DE" w14:textId="77777777" w:rsidR="00D83CF3" w:rsidRDefault="00D83CF3" w:rsidP="004C5D0B">
      <w:pPr>
        <w:pStyle w:val="Default"/>
        <w:jc w:val="both"/>
        <w:rPr>
          <w:color w:val="auto"/>
          <w:sz w:val="20"/>
          <w:szCs w:val="20"/>
        </w:rPr>
      </w:pPr>
    </w:p>
    <w:p w14:paraId="54CFF5E2" w14:textId="4ACA96D1" w:rsidR="00A64E9C" w:rsidRDefault="00D83CF3" w:rsidP="004C5D0B">
      <w:pPr>
        <w:pStyle w:val="Default"/>
        <w:jc w:val="both"/>
        <w:rPr>
          <w:b/>
          <w:bCs/>
          <w:color w:val="auto"/>
        </w:rPr>
      </w:pPr>
      <w:r w:rsidRPr="00742D7C">
        <w:rPr>
          <w:b/>
          <w:bCs/>
          <w:color w:val="auto"/>
        </w:rPr>
        <w:t>3. Opis przedmiotu zamówienia</w:t>
      </w:r>
      <w:r w:rsidRPr="00296353">
        <w:rPr>
          <w:b/>
          <w:bCs/>
          <w:color w:val="auto"/>
        </w:rPr>
        <w:t xml:space="preserve"> </w:t>
      </w:r>
    </w:p>
    <w:p w14:paraId="5908B35B" w14:textId="5AC56360" w:rsidR="00FB3047" w:rsidRPr="00FB3047" w:rsidRDefault="00FB3047" w:rsidP="004C5D0B">
      <w:pPr>
        <w:pStyle w:val="Default"/>
        <w:jc w:val="both"/>
        <w:rPr>
          <w:color w:val="auto"/>
        </w:rPr>
      </w:pPr>
      <w:r w:rsidRPr="00FB3047">
        <w:rPr>
          <w:color w:val="auto"/>
        </w:rPr>
        <w:t xml:space="preserve">Zamawiający </w:t>
      </w:r>
      <w:r>
        <w:rPr>
          <w:color w:val="auto"/>
        </w:rPr>
        <w:t>podzielił przedmiot zamówienia na dwie części:</w:t>
      </w:r>
    </w:p>
    <w:p w14:paraId="43687DC5" w14:textId="1AADC663" w:rsidR="00FB3047" w:rsidRDefault="00FB3047" w:rsidP="004C5D0B">
      <w:pPr>
        <w:pStyle w:val="Default"/>
        <w:jc w:val="both"/>
        <w:rPr>
          <w:b/>
          <w:bCs/>
          <w:color w:val="auto"/>
        </w:rPr>
      </w:pPr>
    </w:p>
    <w:p w14:paraId="067EDFC1" w14:textId="77777777" w:rsidR="009C2B18" w:rsidRPr="00A871F3" w:rsidRDefault="009C2B18" w:rsidP="009C2B18">
      <w:pPr>
        <w:pStyle w:val="Default"/>
        <w:jc w:val="both"/>
        <w:rPr>
          <w:color w:val="auto"/>
          <w:highlight w:val="yellow"/>
        </w:rPr>
      </w:pPr>
    </w:p>
    <w:p w14:paraId="00B3EA2C" w14:textId="4169068E" w:rsidR="00FB3047" w:rsidRDefault="00FB3047" w:rsidP="00324B5F">
      <w:pPr>
        <w:pStyle w:val="Default"/>
        <w:numPr>
          <w:ilvl w:val="1"/>
          <w:numId w:val="27"/>
        </w:numPr>
        <w:jc w:val="both"/>
        <w:rPr>
          <w:rFonts w:asciiTheme="minorHAnsi" w:hAnsiTheme="minorHAnsi" w:cstheme="minorHAnsi"/>
          <w:b/>
          <w:bCs/>
          <w:color w:val="auto"/>
        </w:rPr>
      </w:pPr>
      <w:r w:rsidRPr="00FB3047">
        <w:rPr>
          <w:rFonts w:asciiTheme="minorHAnsi" w:hAnsiTheme="minorHAnsi" w:cstheme="minorHAnsi"/>
          <w:b/>
          <w:bCs/>
          <w:color w:val="auto"/>
        </w:rPr>
        <w:t>Część nr 1</w:t>
      </w:r>
    </w:p>
    <w:p w14:paraId="5B2D7220" w14:textId="2B7FE96A" w:rsidR="00FB3047" w:rsidRDefault="00FB3047" w:rsidP="00FB3047">
      <w:pPr>
        <w:pStyle w:val="Default"/>
        <w:ind w:left="540"/>
        <w:jc w:val="both"/>
        <w:rPr>
          <w:rFonts w:asciiTheme="minorHAnsi" w:hAnsiTheme="minorHAnsi" w:cstheme="minorHAnsi"/>
          <w:b/>
          <w:bCs/>
          <w:color w:val="auto"/>
        </w:rPr>
      </w:pPr>
      <w:r w:rsidRPr="00F62B88">
        <w:rPr>
          <w:rFonts w:asciiTheme="minorHAnsi" w:hAnsiTheme="minorHAnsi" w:cstheme="minorHAnsi"/>
          <w:b/>
          <w:bCs/>
          <w:color w:val="auto"/>
        </w:rPr>
        <w:t>Rozbudowa kanalizacji sanitarnej w miejscowości Skrzatki</w:t>
      </w:r>
    </w:p>
    <w:p w14:paraId="652A4911" w14:textId="22420EE8" w:rsidR="00140975" w:rsidRDefault="00140975" w:rsidP="00FB3047">
      <w:pPr>
        <w:pStyle w:val="Default"/>
        <w:ind w:left="540"/>
        <w:jc w:val="both"/>
        <w:rPr>
          <w:rFonts w:asciiTheme="minorHAnsi" w:hAnsiTheme="minorHAnsi" w:cstheme="minorHAnsi"/>
          <w:b/>
          <w:bCs/>
          <w:color w:val="auto"/>
        </w:rPr>
      </w:pPr>
    </w:p>
    <w:p w14:paraId="5B42AC2D" w14:textId="31C38CE2" w:rsidR="00140975" w:rsidRDefault="00140975" w:rsidP="00FB3047">
      <w:pPr>
        <w:pStyle w:val="Default"/>
        <w:ind w:left="540"/>
        <w:jc w:val="both"/>
        <w:rPr>
          <w:rFonts w:asciiTheme="minorHAnsi" w:hAnsiTheme="minorHAnsi" w:cstheme="minorHAnsi"/>
          <w:color w:val="auto"/>
        </w:rPr>
      </w:pPr>
      <w:r w:rsidRPr="00140975">
        <w:rPr>
          <w:rFonts w:asciiTheme="minorHAnsi" w:hAnsiTheme="minorHAnsi" w:cstheme="minorHAnsi"/>
          <w:color w:val="auto"/>
        </w:rPr>
        <w:t>Zakres przedmiotu</w:t>
      </w:r>
      <w:r>
        <w:rPr>
          <w:rFonts w:asciiTheme="minorHAnsi" w:hAnsiTheme="minorHAnsi" w:cstheme="minorHAnsi"/>
          <w:color w:val="auto"/>
        </w:rPr>
        <w:t xml:space="preserve"> zamówienia obejmuje wykonanie następujących prac:</w:t>
      </w:r>
    </w:p>
    <w:p w14:paraId="360088B4" w14:textId="20DABD62" w:rsidR="00140975" w:rsidRPr="00F62B88" w:rsidRDefault="00F62B88" w:rsidP="00140975">
      <w:pPr>
        <w:pStyle w:val="Default"/>
        <w:numPr>
          <w:ilvl w:val="0"/>
          <w:numId w:val="35"/>
        </w:numPr>
        <w:jc w:val="both"/>
        <w:rPr>
          <w:rFonts w:asciiTheme="minorHAnsi" w:hAnsiTheme="minorHAnsi" w:cstheme="minorHAnsi"/>
          <w:color w:val="auto"/>
        </w:rPr>
      </w:pPr>
      <w:bookmarkStart w:id="0" w:name="_Hlk50540089"/>
      <w:r>
        <w:rPr>
          <w:rFonts w:asciiTheme="minorHAnsi" w:hAnsiTheme="minorHAnsi" w:cstheme="minorHAnsi"/>
          <w:color w:val="auto"/>
        </w:rPr>
        <w:t>b</w:t>
      </w:r>
      <w:r w:rsidR="00140975">
        <w:rPr>
          <w:rFonts w:asciiTheme="minorHAnsi" w:hAnsiTheme="minorHAnsi" w:cstheme="minorHAnsi"/>
          <w:color w:val="auto"/>
        </w:rPr>
        <w:t xml:space="preserve">udowę sieci kanalizacji sanitarnej grawitacyjnej </w:t>
      </w:r>
      <w:bookmarkStart w:id="1" w:name="_Hlk50528319"/>
      <w:r w:rsidR="00140975">
        <w:rPr>
          <w:rFonts w:asciiTheme="minorHAnsi" w:hAnsiTheme="minorHAnsi" w:cstheme="minorHAnsi"/>
          <w:color w:val="auto"/>
        </w:rPr>
        <w:t>PVC</w:t>
      </w:r>
      <w:r w:rsidRPr="00F62B88">
        <w:rPr>
          <w:rFonts w:eastAsia="Times New Roman" w:cstheme="minorHAnsi"/>
          <w:lang w:eastAsia="pl-PL"/>
        </w:rPr>
        <w:t xml:space="preserve"> </w:t>
      </w:r>
      <w:r w:rsidRPr="004D2EC9">
        <w:rPr>
          <w:rFonts w:eastAsia="Times New Roman" w:cstheme="minorHAnsi"/>
          <w:lang w:eastAsia="pl-PL"/>
        </w:rPr>
        <w:t>Ø200</w:t>
      </w:r>
      <w:r>
        <w:rPr>
          <w:rFonts w:eastAsia="Times New Roman" w:cstheme="minorHAnsi"/>
          <w:lang w:eastAsia="pl-PL"/>
        </w:rPr>
        <w:t xml:space="preserve"> mm</w:t>
      </w:r>
      <w:r>
        <w:rPr>
          <w:rFonts w:eastAsia="Times New Roman" w:cstheme="minorHAnsi"/>
          <w:lang w:eastAsia="pl-PL"/>
        </w:rPr>
        <w:tab/>
      </w:r>
      <w:r>
        <w:rPr>
          <w:rFonts w:eastAsia="Times New Roman" w:cstheme="minorHAnsi"/>
          <w:lang w:eastAsia="pl-PL"/>
        </w:rPr>
        <w:tab/>
        <w:t xml:space="preserve">- 217,20 </w:t>
      </w:r>
      <w:proofErr w:type="spellStart"/>
      <w:r>
        <w:rPr>
          <w:rFonts w:eastAsia="Times New Roman" w:cstheme="minorHAnsi"/>
          <w:lang w:eastAsia="pl-PL"/>
        </w:rPr>
        <w:t>mb</w:t>
      </w:r>
      <w:proofErr w:type="spellEnd"/>
      <w:r>
        <w:rPr>
          <w:rFonts w:eastAsia="Times New Roman" w:cstheme="minorHAnsi"/>
          <w:lang w:eastAsia="pl-PL"/>
        </w:rPr>
        <w:t>,</w:t>
      </w:r>
      <w:bookmarkEnd w:id="1"/>
    </w:p>
    <w:p w14:paraId="0C3DD647" w14:textId="71E1230C" w:rsidR="00F62B88" w:rsidRPr="00140975" w:rsidRDefault="00F62B88" w:rsidP="00140975">
      <w:pPr>
        <w:pStyle w:val="Default"/>
        <w:numPr>
          <w:ilvl w:val="0"/>
          <w:numId w:val="35"/>
        </w:numPr>
        <w:jc w:val="both"/>
        <w:rPr>
          <w:rFonts w:asciiTheme="minorHAnsi" w:hAnsiTheme="minorHAnsi" w:cstheme="minorHAnsi"/>
          <w:color w:val="auto"/>
        </w:rPr>
      </w:pPr>
      <w:r>
        <w:rPr>
          <w:rFonts w:asciiTheme="minorHAnsi" w:hAnsiTheme="minorHAnsi" w:cstheme="minorHAnsi"/>
          <w:color w:val="auto"/>
        </w:rPr>
        <w:t xml:space="preserve">budowę </w:t>
      </w:r>
      <w:proofErr w:type="spellStart"/>
      <w:r>
        <w:rPr>
          <w:rFonts w:asciiTheme="minorHAnsi" w:hAnsiTheme="minorHAnsi" w:cstheme="minorHAnsi"/>
          <w:color w:val="auto"/>
        </w:rPr>
        <w:t>odgałęień</w:t>
      </w:r>
      <w:proofErr w:type="spellEnd"/>
      <w:r>
        <w:rPr>
          <w:rFonts w:asciiTheme="minorHAnsi" w:hAnsiTheme="minorHAnsi" w:cstheme="minorHAnsi"/>
          <w:color w:val="auto"/>
        </w:rPr>
        <w:t xml:space="preserve"> kanalizacyjnych PVC</w:t>
      </w:r>
      <w:r w:rsidRPr="00F62B88">
        <w:rPr>
          <w:rFonts w:eastAsia="Times New Roman" w:cstheme="minorHAnsi"/>
          <w:lang w:eastAsia="pl-PL"/>
        </w:rPr>
        <w:t xml:space="preserve"> </w:t>
      </w:r>
      <w:r w:rsidRPr="004D2EC9">
        <w:rPr>
          <w:rFonts w:eastAsia="Times New Roman" w:cstheme="minorHAnsi"/>
          <w:lang w:eastAsia="pl-PL"/>
        </w:rPr>
        <w:t>Ø</w:t>
      </w:r>
      <w:r>
        <w:rPr>
          <w:rFonts w:eastAsia="Times New Roman" w:cstheme="minorHAnsi"/>
          <w:lang w:eastAsia="pl-PL"/>
        </w:rPr>
        <w:t>16</w:t>
      </w:r>
      <w:r w:rsidRPr="004D2EC9">
        <w:rPr>
          <w:rFonts w:eastAsia="Times New Roman" w:cstheme="minorHAnsi"/>
          <w:lang w:eastAsia="pl-PL"/>
        </w:rPr>
        <w:t>0</w:t>
      </w:r>
      <w:r>
        <w:rPr>
          <w:rFonts w:eastAsia="Times New Roman" w:cstheme="minorHAnsi"/>
          <w:lang w:eastAsia="pl-PL"/>
        </w:rPr>
        <w:t xml:space="preserve"> mm</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 xml:space="preserve">- 16,50 </w:t>
      </w:r>
      <w:proofErr w:type="spellStart"/>
      <w:r>
        <w:rPr>
          <w:rFonts w:eastAsia="Times New Roman" w:cstheme="minorHAnsi"/>
          <w:lang w:eastAsia="pl-PL"/>
        </w:rPr>
        <w:t>mb</w:t>
      </w:r>
      <w:proofErr w:type="spellEnd"/>
      <w:r>
        <w:rPr>
          <w:rFonts w:eastAsia="Times New Roman" w:cstheme="minorHAnsi"/>
          <w:lang w:eastAsia="pl-PL"/>
        </w:rPr>
        <w:t xml:space="preserve"> (6 szt.).</w:t>
      </w:r>
    </w:p>
    <w:bookmarkEnd w:id="0"/>
    <w:p w14:paraId="40ADCD64" w14:textId="05126605" w:rsidR="00FB3047" w:rsidRDefault="00FB3047" w:rsidP="00FB3047">
      <w:pPr>
        <w:pStyle w:val="Default"/>
        <w:ind w:left="540"/>
        <w:jc w:val="both"/>
        <w:rPr>
          <w:rFonts w:asciiTheme="minorHAnsi" w:hAnsiTheme="minorHAnsi" w:cstheme="minorHAnsi"/>
          <w:b/>
          <w:bCs/>
          <w:color w:val="auto"/>
        </w:rPr>
      </w:pPr>
    </w:p>
    <w:p w14:paraId="44D20A70" w14:textId="77777777" w:rsidR="00E02498" w:rsidRDefault="00E02498" w:rsidP="00E02498">
      <w:pPr>
        <w:pStyle w:val="Default"/>
        <w:ind w:left="540"/>
        <w:jc w:val="both"/>
        <w:rPr>
          <w:color w:val="auto"/>
        </w:rPr>
      </w:pPr>
      <w:r w:rsidRPr="00921B0A">
        <w:rPr>
          <w:color w:val="auto"/>
        </w:rPr>
        <w:t>Szczegółowy zakres robót określa „Dokumentacja projektowa”, stanowi</w:t>
      </w:r>
      <w:r>
        <w:rPr>
          <w:color w:val="auto"/>
        </w:rPr>
        <w:t>ąca</w:t>
      </w:r>
      <w:r w:rsidRPr="00921B0A">
        <w:rPr>
          <w:color w:val="auto"/>
        </w:rPr>
        <w:t xml:space="preserve"> załącznik nr 1 do SIWZ, na którą składa</w:t>
      </w:r>
      <w:r>
        <w:rPr>
          <w:color w:val="auto"/>
        </w:rPr>
        <w:t>ją</w:t>
      </w:r>
      <w:r w:rsidRPr="00921B0A">
        <w:rPr>
          <w:color w:val="auto"/>
        </w:rPr>
        <w:t xml:space="preserve"> się: </w:t>
      </w:r>
    </w:p>
    <w:p w14:paraId="48E7499F" w14:textId="77777777" w:rsidR="00E02498" w:rsidRPr="00675CAA" w:rsidRDefault="00E02498" w:rsidP="00E02498">
      <w:pPr>
        <w:pStyle w:val="Default"/>
        <w:numPr>
          <w:ilvl w:val="3"/>
          <w:numId w:val="27"/>
        </w:numPr>
        <w:jc w:val="both"/>
        <w:rPr>
          <w:color w:val="auto"/>
        </w:rPr>
      </w:pPr>
      <w:bookmarkStart w:id="2" w:name="_Hlk50548822"/>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załącznik nr 1a</w:t>
      </w:r>
      <w:r w:rsidRPr="00675CAA">
        <w:rPr>
          <w:rFonts w:eastAsia="Times New Roman" w:cs="Times New Roman"/>
          <w:szCs w:val="20"/>
          <w:lang w:eastAsia="pl-PL"/>
        </w:rPr>
        <w:t>,</w:t>
      </w:r>
    </w:p>
    <w:p w14:paraId="6C0037EB" w14:textId="77777777" w:rsidR="00E02498" w:rsidRPr="00675CAA" w:rsidRDefault="00E02498" w:rsidP="00E02498">
      <w:pPr>
        <w:pStyle w:val="Default"/>
        <w:numPr>
          <w:ilvl w:val="3"/>
          <w:numId w:val="27"/>
        </w:numPr>
        <w:jc w:val="both"/>
        <w:rPr>
          <w:color w:val="auto"/>
        </w:rPr>
      </w:pPr>
      <w:r w:rsidRPr="00675CAA">
        <w:rPr>
          <w:rFonts w:eastAsia="Times New Roman" w:cs="Times New Roman"/>
          <w:szCs w:val="20"/>
          <w:lang w:eastAsia="pl-PL"/>
        </w:rPr>
        <w:t>„</w:t>
      </w:r>
      <w:r>
        <w:rPr>
          <w:rFonts w:eastAsia="Times New Roman" w:cs="Times New Roman"/>
          <w:szCs w:val="20"/>
          <w:lang w:eastAsia="pl-PL"/>
        </w:rPr>
        <w:t>Opis techniczny</w:t>
      </w:r>
      <w:r w:rsidRPr="00675CAA">
        <w:rPr>
          <w:rFonts w:eastAsia="Times New Roman" w:cs="Times New Roman"/>
          <w:szCs w:val="20"/>
          <w:lang w:eastAsia="pl-PL"/>
        </w:rPr>
        <w:t xml:space="preserve"> - </w:t>
      </w:r>
      <w:r w:rsidRPr="00675CAA">
        <w:rPr>
          <w:rFonts w:eastAsia="Times New Roman" w:cs="Times New Roman"/>
          <w:i/>
          <w:szCs w:val="20"/>
          <w:u w:val="single"/>
          <w:lang w:eastAsia="pl-PL"/>
        </w:rPr>
        <w:t>załącznik nr 1b</w:t>
      </w:r>
      <w:r w:rsidRPr="00675CAA">
        <w:rPr>
          <w:rFonts w:eastAsia="Times New Roman" w:cs="Times New Roman"/>
          <w:szCs w:val="20"/>
          <w:lang w:eastAsia="pl-PL"/>
        </w:rPr>
        <w:t>,</w:t>
      </w:r>
    </w:p>
    <w:p w14:paraId="5F6E266F" w14:textId="77777777" w:rsidR="00E02498" w:rsidRPr="00675CAA" w:rsidRDefault="00E02498" w:rsidP="00E02498">
      <w:pPr>
        <w:pStyle w:val="Default"/>
        <w:numPr>
          <w:ilvl w:val="3"/>
          <w:numId w:val="27"/>
        </w:numPr>
        <w:jc w:val="both"/>
        <w:rPr>
          <w:color w:val="auto"/>
        </w:rPr>
      </w:pPr>
      <w:r w:rsidRPr="00675CAA">
        <w:rPr>
          <w:rFonts w:eastAsia="Times New Roman" w:cs="Times New Roman"/>
          <w:szCs w:val="20"/>
          <w:lang w:eastAsia="pl-PL"/>
        </w:rPr>
        <w:t xml:space="preserve">Specyfikacja Techniczna Wykonania i Odbioru Robót - </w:t>
      </w:r>
      <w:r w:rsidRPr="00675CAA">
        <w:rPr>
          <w:rFonts w:eastAsia="Times New Roman" w:cs="Times New Roman"/>
          <w:i/>
          <w:szCs w:val="20"/>
          <w:u w:val="single"/>
          <w:lang w:eastAsia="pl-PL"/>
        </w:rPr>
        <w:t>załącznik nr 1c</w:t>
      </w:r>
      <w:r w:rsidRPr="00675CAA">
        <w:rPr>
          <w:rFonts w:eastAsia="Times New Roman" w:cs="Times New Roman"/>
          <w:szCs w:val="20"/>
          <w:lang w:eastAsia="pl-PL"/>
        </w:rPr>
        <w:t>,</w:t>
      </w:r>
    </w:p>
    <w:p w14:paraId="1FC5581A" w14:textId="77777777" w:rsidR="00E02498" w:rsidRPr="00C81537" w:rsidRDefault="00E02498" w:rsidP="00E02498">
      <w:pPr>
        <w:pStyle w:val="Default"/>
        <w:numPr>
          <w:ilvl w:val="3"/>
          <w:numId w:val="27"/>
        </w:numPr>
        <w:jc w:val="both"/>
        <w:rPr>
          <w:color w:val="auto"/>
        </w:rPr>
      </w:pP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załącznik nr 1d</w:t>
      </w:r>
      <w:r>
        <w:rPr>
          <w:rFonts w:eastAsia="Times New Roman" w:cs="Times New Roman"/>
          <w:i/>
          <w:szCs w:val="20"/>
          <w:u w:val="single"/>
          <w:lang w:eastAsia="pl-PL"/>
        </w:rPr>
        <w:t>,</w:t>
      </w:r>
    </w:p>
    <w:p w14:paraId="70D1A6DF" w14:textId="51782751" w:rsidR="00E02498" w:rsidRPr="00D77FDF" w:rsidRDefault="00E02498" w:rsidP="00E02498">
      <w:pPr>
        <w:pStyle w:val="Default"/>
        <w:numPr>
          <w:ilvl w:val="3"/>
          <w:numId w:val="27"/>
        </w:numPr>
        <w:jc w:val="both"/>
        <w:rPr>
          <w:color w:val="auto"/>
        </w:rPr>
      </w:pPr>
      <w:r w:rsidRPr="00C81537">
        <w:rPr>
          <w:rFonts w:eastAsia="Times New Roman" w:cs="Times New Roman"/>
          <w:i/>
          <w:szCs w:val="20"/>
          <w:lang w:eastAsia="pl-PL"/>
        </w:rPr>
        <w:t>Pozwolenie na budowę –</w:t>
      </w:r>
      <w:r>
        <w:rPr>
          <w:rFonts w:eastAsia="Times New Roman" w:cs="Times New Roman"/>
          <w:i/>
          <w:szCs w:val="20"/>
          <w:u w:val="single"/>
          <w:lang w:eastAsia="pl-PL"/>
        </w:rPr>
        <w:t xml:space="preserve"> załącznik nr 1e.</w:t>
      </w:r>
    </w:p>
    <w:p w14:paraId="09892712" w14:textId="77777777" w:rsidR="00D77FDF" w:rsidRPr="00675CAA" w:rsidRDefault="00D77FDF" w:rsidP="00D77FDF">
      <w:pPr>
        <w:pStyle w:val="Default"/>
        <w:ind w:left="1855"/>
        <w:jc w:val="both"/>
        <w:rPr>
          <w:color w:val="auto"/>
        </w:rPr>
      </w:pPr>
    </w:p>
    <w:bookmarkEnd w:id="2"/>
    <w:p w14:paraId="4358F4F0" w14:textId="72F4C499" w:rsidR="00A64E9C" w:rsidRPr="00E02498" w:rsidRDefault="00D83CF3" w:rsidP="00E02498">
      <w:pPr>
        <w:pStyle w:val="Default"/>
        <w:numPr>
          <w:ilvl w:val="2"/>
          <w:numId w:val="48"/>
        </w:numPr>
        <w:jc w:val="both"/>
        <w:rPr>
          <w:rFonts w:asciiTheme="minorHAnsi" w:hAnsiTheme="minorHAnsi" w:cstheme="minorHAnsi"/>
          <w:b/>
          <w:bCs/>
          <w:color w:val="auto"/>
        </w:rPr>
      </w:pPr>
      <w:r w:rsidRPr="00E02498">
        <w:rPr>
          <w:bCs/>
        </w:rPr>
        <w:t xml:space="preserve">Zakres przedmiotu zamówienia obejmuje wykonanie następujących prac: </w:t>
      </w:r>
    </w:p>
    <w:p w14:paraId="46B973FA" w14:textId="54A45D75"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przygotowanie terenu pod budowę, </w:t>
      </w:r>
    </w:p>
    <w:p w14:paraId="53A32106" w14:textId="5A4BD83A"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roboty ziemne, </w:t>
      </w:r>
    </w:p>
    <w:p w14:paraId="3436CFE7" w14:textId="3E3B36EF"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odwadnianie gruntów, </w:t>
      </w:r>
    </w:p>
    <w:p w14:paraId="6B66E33F" w14:textId="105A17FF"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inżynieria lądowa i wodna, </w:t>
      </w:r>
    </w:p>
    <w:p w14:paraId="6528C7CB" w14:textId="5416DA5F"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roboty budowane w zakresie budowy rurociągów,  </w:t>
      </w:r>
    </w:p>
    <w:p w14:paraId="6885A3C4" w14:textId="7F06D4EB" w:rsidR="009C2B18"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kładzenie rurociągów, </w:t>
      </w:r>
    </w:p>
    <w:p w14:paraId="69E87B0E" w14:textId="178D6E3D"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rozbiórka elementów dróg, </w:t>
      </w:r>
    </w:p>
    <w:p w14:paraId="16C5B4A9" w14:textId="3097D6C1"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odtworzenie nawierzchni drogowej,</w:t>
      </w:r>
    </w:p>
    <w:p w14:paraId="39B07270" w14:textId="03B6A9BE"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bCs/>
          <w:color w:val="auto"/>
          <w:szCs w:val="20"/>
          <w:lang w:eastAsia="pl-PL"/>
        </w:rPr>
        <w:t>za</w:t>
      </w:r>
      <w:r w:rsidRPr="00F62B88">
        <w:rPr>
          <w:rFonts w:eastAsia="Times New Roman" w:cs="Times New Roman"/>
          <w:color w:val="auto"/>
          <w:szCs w:val="20"/>
          <w:lang w:eastAsia="pl-PL"/>
        </w:rPr>
        <w:t xml:space="preserve">pewnienia pełnej obsługi geodezyjnej, </w:t>
      </w:r>
    </w:p>
    <w:p w14:paraId="4123119F" w14:textId="7771CE9D"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wdrożenia i utrzymania oznakowania tymczasowego na czas realizacji robót,</w:t>
      </w:r>
    </w:p>
    <w:p w14:paraId="7967DFEB" w14:textId="1B78561E"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powiadomienia zarządców nieruchomości o planowanym terminie prowadzenia robót budowlanych,</w:t>
      </w:r>
    </w:p>
    <w:p w14:paraId="21062E70" w14:textId="71969A63"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powiadomienia właścicieli instalacji uzbrojenia podziemnego o przystąpieniu do robót</w:t>
      </w:r>
      <w:r w:rsidR="009C2B18" w:rsidRPr="00F62B88">
        <w:rPr>
          <w:rFonts w:eastAsia="Times New Roman" w:cs="Times New Roman"/>
          <w:szCs w:val="20"/>
          <w:lang w:eastAsia="pl-PL"/>
        </w:rPr>
        <w:t xml:space="preserve"> </w:t>
      </w:r>
      <w:r w:rsidRPr="00F62B88">
        <w:rPr>
          <w:rFonts w:eastAsia="Times New Roman" w:cs="Times New Roman"/>
          <w:szCs w:val="20"/>
          <w:lang w:eastAsia="pl-PL"/>
        </w:rPr>
        <w:t xml:space="preserve">i zapewnienia wymaganych nadzorów branżowych, </w:t>
      </w:r>
    </w:p>
    <w:p w14:paraId="2717EEE0" w14:textId="027392EB"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color w:val="auto"/>
          <w:szCs w:val="20"/>
          <w:lang w:eastAsia="pl-PL"/>
        </w:rPr>
        <w:t xml:space="preserve">wykonania inwentaryzacji geodezyjnej powykonawczej, </w:t>
      </w:r>
    </w:p>
    <w:p w14:paraId="5C33E183" w14:textId="64801D0C"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wykonania dokumentacji powykonawczej,</w:t>
      </w:r>
    </w:p>
    <w:p w14:paraId="4D5F4C22" w14:textId="0E934A9A" w:rsidR="00A64E9C" w:rsidRPr="00F62B88" w:rsidRDefault="00A64E9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lastRenderedPageBreak/>
        <w:t xml:space="preserve">przywrócenia terenu i nawierzchni do stanu pierwotnego – w przypadku zajmowania przez Wykonawcę podczas realizacji robót terenów przyległych oraz uzyskania oświadczeń   potwierdzających uporządkowanie terenu podpisanych przez właścicieli poszczególnych działek. </w:t>
      </w:r>
    </w:p>
    <w:p w14:paraId="5BF8A39E" w14:textId="77777777" w:rsidR="00921B0A" w:rsidRPr="004D2EC9" w:rsidRDefault="00921B0A" w:rsidP="004C5D0B">
      <w:pPr>
        <w:pStyle w:val="Default"/>
        <w:jc w:val="both"/>
        <w:rPr>
          <w:bCs/>
          <w:color w:val="auto"/>
        </w:rPr>
      </w:pPr>
    </w:p>
    <w:p w14:paraId="6CA9DA7C" w14:textId="42FE8216" w:rsidR="003240B3" w:rsidRDefault="003240B3" w:rsidP="00C12080">
      <w:pPr>
        <w:pStyle w:val="Default"/>
        <w:ind w:left="705"/>
        <w:jc w:val="both"/>
        <w:rPr>
          <w:color w:val="auto"/>
        </w:rPr>
      </w:pPr>
      <w:r w:rsidRPr="004D2EC9">
        <w:rPr>
          <w:color w:val="auto"/>
        </w:rPr>
        <w:t xml:space="preserve">Przedmiot zamówienia obejmuje wykonanie wszelkich robót budowlanych i czynności niezbędnych do prawidłowego zrealizowania przedmiotu zamówienia w zakresie rzeczowo-ilościowym określonym w załączonej </w:t>
      </w:r>
      <w:r w:rsidR="00251E97">
        <w:rPr>
          <w:color w:val="auto"/>
        </w:rPr>
        <w:t>d</w:t>
      </w:r>
      <w:r w:rsidRPr="004D2EC9">
        <w:rPr>
          <w:color w:val="auto"/>
        </w:rPr>
        <w:t>okumentacji projektow</w:t>
      </w:r>
      <w:r w:rsidR="0057715D" w:rsidRPr="004D2EC9">
        <w:rPr>
          <w:color w:val="auto"/>
        </w:rPr>
        <w:t>ej, stanowiącej załączniki nr 1</w:t>
      </w:r>
      <w:r w:rsidRPr="004D2EC9">
        <w:rPr>
          <w:color w:val="auto"/>
        </w:rPr>
        <w:t xml:space="preserve"> do SIWZ. Wykonawca zobowiązany jest do wykonania przedmiotu zamówienia zgodnie </w:t>
      </w:r>
      <w:r w:rsidR="009C2B18" w:rsidRPr="004D2EC9">
        <w:rPr>
          <w:color w:val="auto"/>
        </w:rPr>
        <w:br/>
      </w:r>
      <w:r w:rsidRPr="004D2EC9">
        <w:rPr>
          <w:color w:val="auto"/>
        </w:rPr>
        <w:t xml:space="preserve">z </w:t>
      </w:r>
      <w:r w:rsidR="00251E97">
        <w:rPr>
          <w:color w:val="auto"/>
        </w:rPr>
        <w:t>d</w:t>
      </w:r>
      <w:r w:rsidRPr="004D2EC9">
        <w:rPr>
          <w:color w:val="auto"/>
        </w:rPr>
        <w:t>okumentacją projektową, zasadami wiedzy technicznej i sztuki budowlanej oraz obowiązującymi przepisami prawa.</w:t>
      </w:r>
      <w:r w:rsidRPr="009C2B18">
        <w:rPr>
          <w:color w:val="auto"/>
        </w:rPr>
        <w:t xml:space="preserve"> </w:t>
      </w:r>
    </w:p>
    <w:p w14:paraId="01E134F7" w14:textId="77777777" w:rsidR="00675CAA" w:rsidRDefault="00675CAA" w:rsidP="00E02498">
      <w:pPr>
        <w:pStyle w:val="Default"/>
        <w:jc w:val="both"/>
        <w:rPr>
          <w:color w:val="auto"/>
        </w:rPr>
      </w:pPr>
    </w:p>
    <w:p w14:paraId="622BE679" w14:textId="43E02A01" w:rsidR="00BB295E" w:rsidRDefault="00BB295E" w:rsidP="004C5D0B">
      <w:pPr>
        <w:pStyle w:val="Default"/>
        <w:jc w:val="both"/>
        <w:rPr>
          <w:color w:val="auto"/>
        </w:rPr>
      </w:pPr>
    </w:p>
    <w:p w14:paraId="267862D6" w14:textId="6A604E0F" w:rsidR="00BB295E" w:rsidRPr="00675CAA" w:rsidRDefault="00BB295E" w:rsidP="00E02498">
      <w:pPr>
        <w:pStyle w:val="Default"/>
        <w:numPr>
          <w:ilvl w:val="2"/>
          <w:numId w:val="48"/>
        </w:numPr>
        <w:jc w:val="both"/>
        <w:rPr>
          <w:color w:val="auto"/>
        </w:rPr>
      </w:pPr>
      <w:r w:rsidRPr="00675CAA">
        <w:rPr>
          <w:szCs w:val="20"/>
        </w:rPr>
        <w:t xml:space="preserve">Nazwa i kod wg Wspólnego Słownika Zamówień (CPV): </w:t>
      </w:r>
      <w:r w:rsidRPr="00675CAA">
        <w:rPr>
          <w:b/>
          <w:szCs w:val="20"/>
        </w:rPr>
        <w:t>45000000-7 - roboty budowlane</w:t>
      </w:r>
      <w:r w:rsidR="00675CAA">
        <w:rPr>
          <w:b/>
          <w:szCs w:val="20"/>
        </w:rPr>
        <w:t xml:space="preserve">. </w:t>
      </w:r>
      <w:r w:rsidRPr="00675CAA">
        <w:rPr>
          <w:b/>
          <w:szCs w:val="20"/>
        </w:rPr>
        <w:t xml:space="preserve">Dodatkowa nazwa i kod przedmiotu zamówienia: </w:t>
      </w:r>
    </w:p>
    <w:p w14:paraId="73746103" w14:textId="2D373A6D" w:rsidR="00BB295E" w:rsidRPr="00675CAA" w:rsidRDefault="00BB295E" w:rsidP="00E02498">
      <w:pPr>
        <w:pStyle w:val="Default"/>
        <w:numPr>
          <w:ilvl w:val="3"/>
          <w:numId w:val="48"/>
        </w:numPr>
        <w:jc w:val="both"/>
        <w:rPr>
          <w:color w:val="auto"/>
        </w:rPr>
      </w:pPr>
      <w:r w:rsidRPr="00675CAA">
        <w:rPr>
          <w:szCs w:val="20"/>
        </w:rPr>
        <w:t xml:space="preserve">Kod CPV 45   DZIAŁ: ROBOTY BUDOWLANE: </w:t>
      </w:r>
    </w:p>
    <w:p w14:paraId="52BAB5E9" w14:textId="7657BCBB" w:rsidR="00BB295E" w:rsidRPr="00675CAA" w:rsidRDefault="00BB295E" w:rsidP="00E02498">
      <w:pPr>
        <w:pStyle w:val="Default"/>
        <w:numPr>
          <w:ilvl w:val="3"/>
          <w:numId w:val="48"/>
        </w:numPr>
        <w:jc w:val="both"/>
        <w:rPr>
          <w:color w:val="auto"/>
        </w:rPr>
      </w:pPr>
      <w:r w:rsidRPr="00675CAA">
        <w:rPr>
          <w:szCs w:val="20"/>
        </w:rPr>
        <w:t xml:space="preserve">Kod CPV 45.1  Grupa: przygotowanie terenu pod budowę </w:t>
      </w:r>
    </w:p>
    <w:p w14:paraId="5FE1955E" w14:textId="312F24B2" w:rsidR="00BB295E" w:rsidRPr="00675CAA" w:rsidRDefault="00BB295E" w:rsidP="00E02498">
      <w:pPr>
        <w:pStyle w:val="Default"/>
        <w:numPr>
          <w:ilvl w:val="3"/>
          <w:numId w:val="48"/>
        </w:numPr>
        <w:jc w:val="both"/>
        <w:rPr>
          <w:color w:val="auto"/>
        </w:rPr>
      </w:pPr>
      <w:r w:rsidRPr="00675CAA">
        <w:rPr>
          <w:szCs w:val="20"/>
        </w:rPr>
        <w:t xml:space="preserve">Kod CPV 45.11   klasa: roboty ziemne </w:t>
      </w:r>
    </w:p>
    <w:p w14:paraId="6C2C1C4D" w14:textId="75215BC9" w:rsidR="00BB295E" w:rsidRPr="00675CAA" w:rsidRDefault="00BB295E" w:rsidP="00E02498">
      <w:pPr>
        <w:pStyle w:val="Default"/>
        <w:numPr>
          <w:ilvl w:val="3"/>
          <w:numId w:val="48"/>
        </w:numPr>
        <w:jc w:val="both"/>
        <w:rPr>
          <w:color w:val="auto"/>
        </w:rPr>
      </w:pPr>
      <w:r w:rsidRPr="00675CAA">
        <w:rPr>
          <w:szCs w:val="20"/>
        </w:rPr>
        <w:t xml:space="preserve">Kod CPV 45111200 –0 kategoria: roboty ziemne </w:t>
      </w:r>
    </w:p>
    <w:p w14:paraId="7346980D" w14:textId="5656DA45" w:rsidR="00BB295E" w:rsidRPr="00675CAA" w:rsidRDefault="00BB295E" w:rsidP="00E02498">
      <w:pPr>
        <w:pStyle w:val="Default"/>
        <w:numPr>
          <w:ilvl w:val="3"/>
          <w:numId w:val="48"/>
        </w:numPr>
        <w:jc w:val="both"/>
        <w:rPr>
          <w:color w:val="auto"/>
        </w:rPr>
      </w:pPr>
      <w:r w:rsidRPr="00675CAA">
        <w:rPr>
          <w:szCs w:val="20"/>
        </w:rPr>
        <w:t xml:space="preserve">Kod CPV 45111240 –2 kategoria: odwadnianie gruntów </w:t>
      </w:r>
    </w:p>
    <w:p w14:paraId="76442215" w14:textId="2315EAF2" w:rsidR="00BB295E" w:rsidRPr="00675CAA" w:rsidRDefault="00BB295E" w:rsidP="00E02498">
      <w:pPr>
        <w:pStyle w:val="Default"/>
        <w:numPr>
          <w:ilvl w:val="3"/>
          <w:numId w:val="48"/>
        </w:numPr>
        <w:jc w:val="both"/>
        <w:rPr>
          <w:color w:val="auto"/>
        </w:rPr>
      </w:pPr>
      <w:r w:rsidRPr="00675CAA">
        <w:rPr>
          <w:szCs w:val="20"/>
        </w:rPr>
        <w:t>Kod CPV 45.2  Grupa: wznoszenie kompletnych obiektów budowlanych lub ich części;</w:t>
      </w:r>
      <w:r w:rsidR="009C2B18" w:rsidRPr="00675CAA">
        <w:rPr>
          <w:szCs w:val="20"/>
        </w:rPr>
        <w:t xml:space="preserve"> </w:t>
      </w:r>
      <w:r w:rsidRPr="00675CAA">
        <w:rPr>
          <w:szCs w:val="20"/>
        </w:rPr>
        <w:t xml:space="preserve">inżynieria lądowa i wodna </w:t>
      </w:r>
    </w:p>
    <w:p w14:paraId="2EDC671B" w14:textId="3181CB58" w:rsidR="00BB295E" w:rsidRPr="00675CAA" w:rsidRDefault="00BB295E" w:rsidP="00E02498">
      <w:pPr>
        <w:pStyle w:val="Default"/>
        <w:numPr>
          <w:ilvl w:val="3"/>
          <w:numId w:val="48"/>
        </w:numPr>
        <w:jc w:val="both"/>
        <w:rPr>
          <w:color w:val="auto"/>
        </w:rPr>
      </w:pPr>
      <w:r w:rsidRPr="00675CAA">
        <w:rPr>
          <w:szCs w:val="20"/>
        </w:rPr>
        <w:t xml:space="preserve">Kod CPV 45.23   klasa: roboty budowane w zakresie budowy rurociągów  </w:t>
      </w:r>
    </w:p>
    <w:p w14:paraId="60187E78" w14:textId="77777777" w:rsidR="00675CAA" w:rsidRPr="00675CAA" w:rsidRDefault="00BB295E" w:rsidP="00E02498">
      <w:pPr>
        <w:pStyle w:val="Default"/>
        <w:numPr>
          <w:ilvl w:val="3"/>
          <w:numId w:val="48"/>
        </w:numPr>
        <w:jc w:val="both"/>
        <w:rPr>
          <w:color w:val="auto"/>
        </w:rPr>
      </w:pPr>
      <w:r w:rsidRPr="00675CAA">
        <w:rPr>
          <w:szCs w:val="20"/>
        </w:rPr>
        <w:t xml:space="preserve">Kod CPV 45231110 – 9 kategoria: kładzenie rurociągów </w:t>
      </w:r>
    </w:p>
    <w:p w14:paraId="4D7E8C10" w14:textId="5D3B2C61" w:rsidR="00BB295E" w:rsidRPr="00675CAA" w:rsidRDefault="00BB295E" w:rsidP="00E02498">
      <w:pPr>
        <w:pStyle w:val="Default"/>
        <w:numPr>
          <w:ilvl w:val="3"/>
          <w:numId w:val="48"/>
        </w:numPr>
        <w:jc w:val="both"/>
        <w:rPr>
          <w:color w:val="auto"/>
        </w:rPr>
      </w:pPr>
      <w:r w:rsidRPr="00675CAA">
        <w:rPr>
          <w:szCs w:val="20"/>
        </w:rPr>
        <w:t xml:space="preserve">  </w:t>
      </w:r>
      <w:bookmarkStart w:id="3" w:name="_Hlk49406604"/>
      <w:r w:rsidRPr="00675CAA">
        <w:rPr>
          <w:szCs w:val="20"/>
        </w:rPr>
        <w:t xml:space="preserve">Kod CPV 45231340 – 2 kategoria: rozbiórka elementów dróg    </w:t>
      </w:r>
    </w:p>
    <w:bookmarkEnd w:id="3"/>
    <w:p w14:paraId="61D0D411" w14:textId="46A2A590" w:rsidR="004834D7" w:rsidRPr="00675CAA" w:rsidRDefault="004834D7" w:rsidP="00E02498">
      <w:pPr>
        <w:pStyle w:val="Default"/>
        <w:numPr>
          <w:ilvl w:val="3"/>
          <w:numId w:val="48"/>
        </w:numPr>
        <w:jc w:val="both"/>
        <w:rPr>
          <w:color w:val="auto"/>
        </w:rPr>
      </w:pPr>
      <w:r w:rsidRPr="00675CAA">
        <w:rPr>
          <w:szCs w:val="20"/>
        </w:rPr>
        <w:t xml:space="preserve">Kod CPV 45232410 – 9 kategoria: roboty w zakresie kanalizacji ściekowej   </w:t>
      </w:r>
    </w:p>
    <w:p w14:paraId="0AD029BE" w14:textId="03DC72F0" w:rsidR="00D83CF3" w:rsidRPr="00675CAA" w:rsidRDefault="00BB295E" w:rsidP="00E02498">
      <w:pPr>
        <w:pStyle w:val="Default"/>
        <w:numPr>
          <w:ilvl w:val="3"/>
          <w:numId w:val="48"/>
        </w:numPr>
        <w:jc w:val="both"/>
        <w:rPr>
          <w:color w:val="auto"/>
        </w:rPr>
      </w:pPr>
      <w:r w:rsidRPr="00675CAA">
        <w:rPr>
          <w:szCs w:val="20"/>
        </w:rPr>
        <w:t xml:space="preserve">Kod CPV 45233142 – 6 kategoria: odtworzenie nawierzchni drogowej </w:t>
      </w:r>
    </w:p>
    <w:p w14:paraId="3B320CA6" w14:textId="556D4636" w:rsidR="00675CAA" w:rsidRDefault="00675CAA" w:rsidP="00675CAA">
      <w:pPr>
        <w:autoSpaceDE w:val="0"/>
        <w:autoSpaceDN w:val="0"/>
        <w:adjustRightInd w:val="0"/>
        <w:spacing w:line="240" w:lineRule="auto"/>
        <w:jc w:val="both"/>
        <w:rPr>
          <w:rFonts w:ascii="Calibri" w:hAnsi="Calibri"/>
          <w:sz w:val="24"/>
          <w:szCs w:val="20"/>
        </w:rPr>
      </w:pPr>
    </w:p>
    <w:p w14:paraId="3890451F" w14:textId="5624B41B" w:rsidR="00213DAC" w:rsidRPr="00FB3047" w:rsidRDefault="00213DAC" w:rsidP="00E02498">
      <w:pPr>
        <w:pStyle w:val="Default"/>
        <w:numPr>
          <w:ilvl w:val="1"/>
          <w:numId w:val="48"/>
        </w:numPr>
        <w:jc w:val="both"/>
        <w:rPr>
          <w:rFonts w:asciiTheme="minorHAnsi" w:hAnsiTheme="minorHAnsi" w:cstheme="minorHAnsi"/>
          <w:b/>
          <w:bCs/>
          <w:color w:val="auto"/>
        </w:rPr>
      </w:pPr>
      <w:r w:rsidRPr="00FB3047">
        <w:rPr>
          <w:rFonts w:asciiTheme="minorHAnsi" w:hAnsiTheme="minorHAnsi" w:cstheme="minorHAnsi"/>
          <w:b/>
          <w:bCs/>
          <w:color w:val="auto"/>
        </w:rPr>
        <w:t xml:space="preserve">Część nr </w:t>
      </w:r>
      <w:r>
        <w:rPr>
          <w:rFonts w:asciiTheme="minorHAnsi" w:hAnsiTheme="minorHAnsi" w:cstheme="minorHAnsi"/>
          <w:b/>
          <w:bCs/>
          <w:color w:val="auto"/>
        </w:rPr>
        <w:t>2</w:t>
      </w:r>
    </w:p>
    <w:p w14:paraId="11B8986C" w14:textId="625F7FEB" w:rsidR="00213DAC" w:rsidRDefault="00213DAC" w:rsidP="00213DAC">
      <w:pPr>
        <w:pStyle w:val="Default"/>
        <w:ind w:left="540"/>
        <w:jc w:val="both"/>
        <w:rPr>
          <w:rFonts w:asciiTheme="minorHAnsi" w:hAnsiTheme="minorHAnsi" w:cstheme="minorHAnsi"/>
          <w:b/>
          <w:bCs/>
          <w:color w:val="auto"/>
        </w:rPr>
      </w:pPr>
      <w:r>
        <w:rPr>
          <w:rFonts w:asciiTheme="minorHAnsi" w:hAnsiTheme="minorHAnsi" w:cstheme="minorHAnsi"/>
          <w:b/>
          <w:bCs/>
          <w:color w:val="auto"/>
        </w:rPr>
        <w:t>Poprawa gospodarki wodno-ściekowej w miejscowości Wolica</w:t>
      </w:r>
    </w:p>
    <w:p w14:paraId="71BC18C2" w14:textId="77777777" w:rsidR="00213DAC" w:rsidRDefault="00213DAC" w:rsidP="00213DAC">
      <w:pPr>
        <w:pStyle w:val="Default"/>
        <w:ind w:left="540"/>
        <w:jc w:val="both"/>
        <w:rPr>
          <w:rFonts w:asciiTheme="minorHAnsi" w:hAnsiTheme="minorHAnsi" w:cstheme="minorHAnsi"/>
          <w:b/>
          <w:bCs/>
          <w:color w:val="auto"/>
        </w:rPr>
      </w:pPr>
    </w:p>
    <w:p w14:paraId="580ECD26" w14:textId="6796C0F4" w:rsidR="00213DAC" w:rsidRPr="00F21DF6" w:rsidRDefault="00213DAC" w:rsidP="00213DAC">
      <w:pPr>
        <w:pStyle w:val="Default"/>
        <w:ind w:left="540"/>
        <w:jc w:val="both"/>
        <w:rPr>
          <w:rFonts w:asciiTheme="minorHAnsi" w:hAnsiTheme="minorHAnsi" w:cstheme="minorHAnsi"/>
          <w:b/>
          <w:bCs/>
          <w:color w:val="auto"/>
          <w:u w:val="single"/>
        </w:rPr>
      </w:pPr>
      <w:r w:rsidRPr="00A63289">
        <w:rPr>
          <w:rFonts w:asciiTheme="minorHAnsi" w:hAnsiTheme="minorHAnsi" w:cstheme="minorHAnsi"/>
          <w:b/>
          <w:bCs/>
          <w:color w:val="auto"/>
        </w:rPr>
        <w:t>Zakres przedmiotu zamówienia</w:t>
      </w:r>
      <w:r w:rsidR="00A63289" w:rsidRPr="00A63289">
        <w:rPr>
          <w:rFonts w:asciiTheme="minorHAnsi" w:hAnsiTheme="minorHAnsi" w:cstheme="minorHAnsi"/>
          <w:b/>
          <w:bCs/>
          <w:color w:val="auto"/>
        </w:rPr>
        <w:t xml:space="preserve"> dla </w:t>
      </w:r>
      <w:r w:rsidR="00F21DF6">
        <w:rPr>
          <w:rFonts w:asciiTheme="minorHAnsi" w:hAnsiTheme="minorHAnsi" w:cstheme="minorHAnsi"/>
          <w:b/>
          <w:bCs/>
          <w:color w:val="auto"/>
        </w:rPr>
        <w:t>C</w:t>
      </w:r>
      <w:r w:rsidR="00A63289" w:rsidRPr="00A63289">
        <w:rPr>
          <w:rFonts w:asciiTheme="minorHAnsi" w:hAnsiTheme="minorHAnsi" w:cstheme="minorHAnsi"/>
          <w:b/>
          <w:bCs/>
          <w:color w:val="auto"/>
        </w:rPr>
        <w:t>zęści nr 2</w:t>
      </w:r>
      <w:r w:rsidRPr="00A63289">
        <w:rPr>
          <w:rFonts w:asciiTheme="minorHAnsi" w:hAnsiTheme="minorHAnsi" w:cstheme="minorHAnsi"/>
          <w:b/>
          <w:bCs/>
          <w:color w:val="auto"/>
        </w:rPr>
        <w:t xml:space="preserve"> </w:t>
      </w:r>
      <w:r w:rsidR="00251E97">
        <w:rPr>
          <w:rFonts w:asciiTheme="minorHAnsi" w:hAnsiTheme="minorHAnsi" w:cstheme="minorHAnsi"/>
          <w:b/>
          <w:bCs/>
          <w:color w:val="auto"/>
        </w:rPr>
        <w:t>określa</w:t>
      </w:r>
      <w:r w:rsidRPr="00A63289">
        <w:rPr>
          <w:rFonts w:asciiTheme="minorHAnsi" w:hAnsiTheme="minorHAnsi" w:cstheme="minorHAnsi"/>
          <w:b/>
          <w:bCs/>
          <w:color w:val="auto"/>
        </w:rPr>
        <w:t xml:space="preserve"> </w:t>
      </w:r>
      <w:r w:rsidR="00A63289" w:rsidRPr="00F21DF6">
        <w:rPr>
          <w:rFonts w:asciiTheme="minorHAnsi" w:hAnsiTheme="minorHAnsi" w:cstheme="minorHAnsi"/>
          <w:b/>
          <w:bCs/>
          <w:color w:val="auto"/>
          <w:u w:val="single"/>
        </w:rPr>
        <w:t xml:space="preserve">łączne </w:t>
      </w:r>
      <w:r w:rsidRPr="00F21DF6">
        <w:rPr>
          <w:rFonts w:asciiTheme="minorHAnsi" w:hAnsiTheme="minorHAnsi" w:cstheme="minorHAnsi"/>
          <w:b/>
          <w:bCs/>
          <w:color w:val="auto"/>
          <w:u w:val="single"/>
        </w:rPr>
        <w:t xml:space="preserve">wykonanie następujących </w:t>
      </w:r>
      <w:r w:rsidR="00A63289" w:rsidRPr="00F21DF6">
        <w:rPr>
          <w:rFonts w:asciiTheme="minorHAnsi" w:hAnsiTheme="minorHAnsi" w:cstheme="minorHAnsi"/>
          <w:b/>
          <w:bCs/>
          <w:color w:val="auto"/>
          <w:u w:val="single"/>
        </w:rPr>
        <w:t>zadań</w:t>
      </w:r>
      <w:r w:rsidR="00251E97">
        <w:rPr>
          <w:rFonts w:asciiTheme="minorHAnsi" w:hAnsiTheme="minorHAnsi" w:cstheme="minorHAnsi"/>
          <w:b/>
          <w:bCs/>
          <w:color w:val="auto"/>
          <w:u w:val="single"/>
        </w:rPr>
        <w:t xml:space="preserve"> obejmujące</w:t>
      </w:r>
      <w:r w:rsidRPr="00F21DF6">
        <w:rPr>
          <w:rFonts w:asciiTheme="minorHAnsi" w:hAnsiTheme="minorHAnsi" w:cstheme="minorHAnsi"/>
          <w:b/>
          <w:bCs/>
          <w:color w:val="auto"/>
          <w:u w:val="single"/>
        </w:rPr>
        <w:t>:</w:t>
      </w:r>
    </w:p>
    <w:p w14:paraId="331EFD2B" w14:textId="3749B00C" w:rsidR="00A63289" w:rsidRPr="00945D9A" w:rsidRDefault="00A63289" w:rsidP="00A63289">
      <w:pPr>
        <w:pStyle w:val="Default"/>
        <w:ind w:left="540"/>
        <w:jc w:val="both"/>
        <w:rPr>
          <w:rFonts w:asciiTheme="minorHAnsi" w:hAnsiTheme="minorHAnsi" w:cstheme="minorHAnsi"/>
          <w:color w:val="auto"/>
        </w:rPr>
      </w:pPr>
      <w:bookmarkStart w:id="4" w:name="_Hlk50529841"/>
      <w:r w:rsidRPr="00A63289">
        <w:rPr>
          <w:rFonts w:asciiTheme="minorHAnsi" w:hAnsiTheme="minorHAnsi" w:cstheme="minorHAnsi"/>
          <w:b/>
          <w:bCs/>
          <w:color w:val="auto"/>
        </w:rPr>
        <w:t>1. Budow</w:t>
      </w:r>
      <w:r w:rsidR="00251E97">
        <w:rPr>
          <w:rFonts w:asciiTheme="minorHAnsi" w:hAnsiTheme="minorHAnsi" w:cstheme="minorHAnsi"/>
          <w:b/>
          <w:bCs/>
          <w:color w:val="auto"/>
        </w:rPr>
        <w:t>ę</w:t>
      </w:r>
      <w:r w:rsidRPr="00A63289">
        <w:rPr>
          <w:rFonts w:asciiTheme="minorHAnsi" w:hAnsiTheme="minorHAnsi" w:cstheme="minorHAnsi"/>
          <w:b/>
          <w:bCs/>
          <w:color w:val="auto"/>
        </w:rPr>
        <w:t xml:space="preserve"> przepompowni ścieków wraz z rurociągiem grawitacyjno-tłocznym w miejscowości   </w:t>
      </w:r>
      <w:r w:rsidRPr="00A63289">
        <w:rPr>
          <w:rFonts w:asciiTheme="minorHAnsi" w:hAnsiTheme="minorHAnsi" w:cstheme="minorHAnsi"/>
          <w:b/>
          <w:bCs/>
          <w:color w:val="auto"/>
        </w:rPr>
        <w:br/>
        <w:t xml:space="preserve">     Wolica – </w:t>
      </w:r>
      <w:r w:rsidRPr="00945D9A">
        <w:rPr>
          <w:rFonts w:asciiTheme="minorHAnsi" w:hAnsiTheme="minorHAnsi" w:cstheme="minorHAnsi"/>
          <w:color w:val="auto"/>
        </w:rPr>
        <w:t>zakres przedmiotu zamówienia obejmuje wykonanie następujących prac:</w:t>
      </w:r>
    </w:p>
    <w:p w14:paraId="4AE1229D" w14:textId="667488D7" w:rsidR="00213DAC" w:rsidRPr="00F62B88" w:rsidRDefault="00213DAC" w:rsidP="00A63289">
      <w:pPr>
        <w:pStyle w:val="Default"/>
        <w:numPr>
          <w:ilvl w:val="0"/>
          <w:numId w:val="36"/>
        </w:numPr>
        <w:jc w:val="both"/>
        <w:rPr>
          <w:rFonts w:asciiTheme="minorHAnsi" w:hAnsiTheme="minorHAnsi" w:cstheme="minorHAnsi"/>
          <w:color w:val="auto"/>
        </w:rPr>
      </w:pPr>
      <w:bookmarkStart w:id="5" w:name="_Hlk50529736"/>
      <w:bookmarkStart w:id="6" w:name="_Hlk50531311"/>
      <w:bookmarkStart w:id="7" w:name="_Hlk50540634"/>
      <w:r>
        <w:rPr>
          <w:rFonts w:asciiTheme="minorHAnsi" w:hAnsiTheme="minorHAnsi" w:cstheme="minorHAnsi"/>
          <w:color w:val="auto"/>
        </w:rPr>
        <w:t>budow</w:t>
      </w:r>
      <w:r w:rsidR="001E297E">
        <w:rPr>
          <w:rFonts w:asciiTheme="minorHAnsi" w:hAnsiTheme="minorHAnsi" w:cstheme="minorHAnsi"/>
          <w:color w:val="auto"/>
        </w:rPr>
        <w:t>a</w:t>
      </w:r>
      <w:r>
        <w:rPr>
          <w:rFonts w:asciiTheme="minorHAnsi" w:hAnsiTheme="minorHAnsi" w:cstheme="minorHAnsi"/>
          <w:color w:val="auto"/>
        </w:rPr>
        <w:t xml:space="preserve"> sieci kanalizacji sanitarnej grawitacyjnej PVC</w:t>
      </w:r>
      <w:r w:rsidRPr="00F62B88">
        <w:rPr>
          <w:rFonts w:eastAsia="Times New Roman" w:cstheme="minorHAnsi"/>
          <w:lang w:eastAsia="pl-PL"/>
        </w:rPr>
        <w:t xml:space="preserve"> </w:t>
      </w:r>
      <w:r w:rsidRPr="004D2EC9">
        <w:rPr>
          <w:rFonts w:eastAsia="Times New Roman" w:cstheme="minorHAnsi"/>
          <w:lang w:eastAsia="pl-PL"/>
        </w:rPr>
        <w:t>Ø200</w:t>
      </w:r>
      <w:r>
        <w:rPr>
          <w:rFonts w:eastAsia="Times New Roman" w:cstheme="minorHAnsi"/>
          <w:lang w:eastAsia="pl-PL"/>
        </w:rPr>
        <w:t xml:space="preserve"> mm</w:t>
      </w:r>
      <w:r>
        <w:rPr>
          <w:rFonts w:eastAsia="Times New Roman" w:cstheme="minorHAnsi"/>
          <w:lang w:eastAsia="pl-PL"/>
        </w:rPr>
        <w:tab/>
      </w:r>
      <w:bookmarkEnd w:id="5"/>
      <w:r>
        <w:rPr>
          <w:rFonts w:eastAsia="Times New Roman" w:cstheme="minorHAnsi"/>
          <w:lang w:eastAsia="pl-PL"/>
        </w:rPr>
        <w:tab/>
        <w:t>- 2</w:t>
      </w:r>
      <w:r w:rsidR="00A63289">
        <w:rPr>
          <w:rFonts w:eastAsia="Times New Roman" w:cstheme="minorHAnsi"/>
          <w:lang w:eastAsia="pl-PL"/>
        </w:rPr>
        <w:t>9</w:t>
      </w:r>
      <w:r>
        <w:rPr>
          <w:rFonts w:eastAsia="Times New Roman" w:cstheme="minorHAnsi"/>
          <w:lang w:eastAsia="pl-PL"/>
        </w:rPr>
        <w:t>,</w:t>
      </w:r>
      <w:r w:rsidR="00A63289">
        <w:rPr>
          <w:rFonts w:eastAsia="Times New Roman" w:cstheme="minorHAnsi"/>
          <w:lang w:eastAsia="pl-PL"/>
        </w:rPr>
        <w:t>0</w:t>
      </w:r>
      <w:r>
        <w:rPr>
          <w:rFonts w:eastAsia="Times New Roman" w:cstheme="minorHAnsi"/>
          <w:lang w:eastAsia="pl-PL"/>
        </w:rPr>
        <w:t xml:space="preserve">0 </w:t>
      </w:r>
      <w:proofErr w:type="spellStart"/>
      <w:r>
        <w:rPr>
          <w:rFonts w:eastAsia="Times New Roman" w:cstheme="minorHAnsi"/>
          <w:lang w:eastAsia="pl-PL"/>
        </w:rPr>
        <w:t>mb</w:t>
      </w:r>
      <w:proofErr w:type="spellEnd"/>
      <w:r>
        <w:rPr>
          <w:rFonts w:eastAsia="Times New Roman" w:cstheme="minorHAnsi"/>
          <w:lang w:eastAsia="pl-PL"/>
        </w:rPr>
        <w:t>,</w:t>
      </w:r>
    </w:p>
    <w:p w14:paraId="39F9CBE2" w14:textId="222D0ED7" w:rsidR="00213DAC" w:rsidRPr="00A63289" w:rsidRDefault="00A63289" w:rsidP="00A63289">
      <w:pPr>
        <w:pStyle w:val="Default"/>
        <w:numPr>
          <w:ilvl w:val="0"/>
          <w:numId w:val="36"/>
        </w:numPr>
        <w:jc w:val="both"/>
        <w:rPr>
          <w:rFonts w:asciiTheme="minorHAnsi" w:hAnsiTheme="minorHAnsi" w:cstheme="minorHAnsi"/>
          <w:color w:val="auto"/>
        </w:rPr>
      </w:pPr>
      <w:r>
        <w:rPr>
          <w:rFonts w:asciiTheme="minorHAnsi" w:hAnsiTheme="minorHAnsi" w:cstheme="minorHAnsi"/>
          <w:color w:val="auto"/>
        </w:rPr>
        <w:t>budow</w:t>
      </w:r>
      <w:r w:rsidR="001E297E">
        <w:rPr>
          <w:rFonts w:asciiTheme="minorHAnsi" w:hAnsiTheme="minorHAnsi" w:cstheme="minorHAnsi"/>
          <w:color w:val="auto"/>
        </w:rPr>
        <w:t>a</w:t>
      </w:r>
      <w:r>
        <w:rPr>
          <w:rFonts w:asciiTheme="minorHAnsi" w:hAnsiTheme="minorHAnsi" w:cstheme="minorHAnsi"/>
          <w:color w:val="auto"/>
        </w:rPr>
        <w:t xml:space="preserve"> sieci kanalizacji sanitarnej tłocznej PVC</w:t>
      </w:r>
      <w:r w:rsidRPr="00F62B88">
        <w:rPr>
          <w:rFonts w:eastAsia="Times New Roman" w:cstheme="minorHAnsi"/>
          <w:lang w:eastAsia="pl-PL"/>
        </w:rPr>
        <w:t xml:space="preserve"> </w:t>
      </w:r>
      <w:r w:rsidRPr="004D2EC9">
        <w:rPr>
          <w:rFonts w:eastAsia="Times New Roman" w:cstheme="minorHAnsi"/>
          <w:lang w:eastAsia="pl-PL"/>
        </w:rPr>
        <w:t>Ø</w:t>
      </w:r>
      <w:r>
        <w:rPr>
          <w:rFonts w:eastAsia="Times New Roman" w:cstheme="minorHAnsi"/>
          <w:lang w:eastAsia="pl-PL"/>
        </w:rPr>
        <w:t>11</w:t>
      </w:r>
      <w:r w:rsidRPr="004D2EC9">
        <w:rPr>
          <w:rFonts w:eastAsia="Times New Roman" w:cstheme="minorHAnsi"/>
          <w:lang w:eastAsia="pl-PL"/>
        </w:rPr>
        <w:t>0</w:t>
      </w:r>
      <w:r>
        <w:rPr>
          <w:rFonts w:eastAsia="Times New Roman" w:cstheme="minorHAnsi"/>
          <w:lang w:eastAsia="pl-PL"/>
        </w:rPr>
        <w:t xml:space="preserve"> mm</w:t>
      </w:r>
      <w:r>
        <w:rPr>
          <w:rFonts w:eastAsia="Times New Roman" w:cstheme="minorHAnsi"/>
          <w:lang w:eastAsia="pl-PL"/>
        </w:rPr>
        <w:tab/>
      </w:r>
      <w:r w:rsidR="00213DAC">
        <w:rPr>
          <w:rFonts w:eastAsia="Times New Roman" w:cstheme="minorHAnsi"/>
          <w:lang w:eastAsia="pl-PL"/>
        </w:rPr>
        <w:tab/>
        <w:t xml:space="preserve">- </w:t>
      </w:r>
      <w:r>
        <w:rPr>
          <w:rFonts w:eastAsia="Times New Roman" w:cstheme="minorHAnsi"/>
          <w:lang w:eastAsia="pl-PL"/>
        </w:rPr>
        <w:t>274</w:t>
      </w:r>
      <w:r w:rsidR="00213DAC">
        <w:rPr>
          <w:rFonts w:eastAsia="Times New Roman" w:cstheme="minorHAnsi"/>
          <w:lang w:eastAsia="pl-PL"/>
        </w:rPr>
        <w:t>,</w:t>
      </w:r>
      <w:r>
        <w:rPr>
          <w:rFonts w:eastAsia="Times New Roman" w:cstheme="minorHAnsi"/>
          <w:lang w:eastAsia="pl-PL"/>
        </w:rPr>
        <w:t>00</w:t>
      </w:r>
      <w:r w:rsidR="00213DAC">
        <w:rPr>
          <w:rFonts w:eastAsia="Times New Roman" w:cstheme="minorHAnsi"/>
          <w:lang w:eastAsia="pl-PL"/>
        </w:rPr>
        <w:t xml:space="preserve"> </w:t>
      </w:r>
      <w:proofErr w:type="spellStart"/>
      <w:r w:rsidR="00213DAC">
        <w:rPr>
          <w:rFonts w:eastAsia="Times New Roman" w:cstheme="minorHAnsi"/>
          <w:lang w:eastAsia="pl-PL"/>
        </w:rPr>
        <w:t>mb</w:t>
      </w:r>
      <w:proofErr w:type="spellEnd"/>
      <w:r>
        <w:rPr>
          <w:rFonts w:eastAsia="Times New Roman" w:cstheme="minorHAnsi"/>
          <w:lang w:eastAsia="pl-PL"/>
        </w:rPr>
        <w:t>,</w:t>
      </w:r>
    </w:p>
    <w:p w14:paraId="346D4928" w14:textId="77777777" w:rsidR="001603AE" w:rsidRPr="001603AE" w:rsidRDefault="00A63289" w:rsidP="00A63289">
      <w:pPr>
        <w:pStyle w:val="Default"/>
        <w:numPr>
          <w:ilvl w:val="0"/>
          <w:numId w:val="36"/>
        </w:numPr>
        <w:jc w:val="both"/>
        <w:rPr>
          <w:rFonts w:asciiTheme="minorHAnsi" w:hAnsiTheme="minorHAnsi" w:cstheme="minorHAnsi"/>
          <w:color w:val="auto"/>
        </w:rPr>
      </w:pPr>
      <w:r>
        <w:rPr>
          <w:rFonts w:eastAsia="Times New Roman" w:cstheme="minorHAnsi"/>
          <w:lang w:eastAsia="pl-PL"/>
        </w:rPr>
        <w:t>budow</w:t>
      </w:r>
      <w:r w:rsidR="001E297E">
        <w:rPr>
          <w:rFonts w:eastAsia="Times New Roman" w:cstheme="minorHAnsi"/>
          <w:lang w:eastAsia="pl-PL"/>
        </w:rPr>
        <w:t>a</w:t>
      </w:r>
      <w:r>
        <w:rPr>
          <w:rFonts w:eastAsia="Times New Roman" w:cstheme="minorHAnsi"/>
          <w:lang w:eastAsia="pl-PL"/>
        </w:rPr>
        <w:t xml:space="preserve"> przepompowni ścieków PS</w:t>
      </w:r>
      <w:r w:rsidR="001603AE">
        <w:rPr>
          <w:rFonts w:eastAsia="Times New Roman" w:cstheme="minorHAnsi"/>
          <w:lang w:eastAsia="pl-PL"/>
        </w:rPr>
        <w:t xml:space="preserve"> </w:t>
      </w:r>
    </w:p>
    <w:p w14:paraId="3C6735EF" w14:textId="1874F153" w:rsidR="00A63289" w:rsidRDefault="001603AE" w:rsidP="001603AE">
      <w:pPr>
        <w:pStyle w:val="Default"/>
        <w:ind w:left="900"/>
        <w:rPr>
          <w:rFonts w:eastAsia="Times New Roman" w:cstheme="minorHAnsi"/>
          <w:lang w:eastAsia="pl-PL"/>
        </w:rPr>
      </w:pPr>
      <w:bookmarkStart w:id="8" w:name="_Hlk50548739"/>
      <w:r>
        <w:rPr>
          <w:rFonts w:eastAsia="Times New Roman" w:cstheme="minorHAnsi"/>
          <w:lang w:eastAsia="pl-PL"/>
        </w:rPr>
        <w:t xml:space="preserve">(montaż, uruchomienie, przeszkolenie obsługi oraz </w:t>
      </w:r>
      <w:r>
        <w:rPr>
          <w:rFonts w:eastAsia="Times New Roman" w:cstheme="minorHAnsi"/>
          <w:lang w:eastAsia="pl-PL"/>
        </w:rPr>
        <w:br/>
        <w:t xml:space="preserve">podłączenie do systemu monitoringu i wizualizacji GPRS </w:t>
      </w:r>
      <w:r>
        <w:rPr>
          <w:rFonts w:eastAsia="Times New Roman" w:cstheme="minorHAnsi"/>
          <w:lang w:eastAsia="pl-PL"/>
        </w:rPr>
        <w:br/>
        <w:t>funkcjonującego w Gminie Godziesze Wielkie)</w:t>
      </w:r>
      <w:r w:rsidR="00A63289">
        <w:rPr>
          <w:rFonts w:eastAsia="Times New Roman" w:cstheme="minorHAnsi"/>
          <w:lang w:eastAsia="pl-PL"/>
        </w:rPr>
        <w:tab/>
      </w:r>
      <w:r w:rsidR="00A63289">
        <w:rPr>
          <w:rFonts w:eastAsia="Times New Roman" w:cstheme="minorHAnsi"/>
          <w:lang w:eastAsia="pl-PL"/>
        </w:rPr>
        <w:tab/>
      </w:r>
      <w:bookmarkEnd w:id="8"/>
      <w:r w:rsidR="00A63289">
        <w:rPr>
          <w:rFonts w:eastAsia="Times New Roman" w:cstheme="minorHAnsi"/>
          <w:lang w:eastAsia="pl-PL"/>
        </w:rPr>
        <w:tab/>
      </w:r>
      <w:r w:rsidR="00A63289">
        <w:rPr>
          <w:rFonts w:eastAsia="Times New Roman" w:cstheme="minorHAnsi"/>
          <w:lang w:eastAsia="pl-PL"/>
        </w:rPr>
        <w:tab/>
        <w:t>- 1 szt.</w:t>
      </w:r>
    </w:p>
    <w:p w14:paraId="600DB92A" w14:textId="77777777" w:rsidR="003C4105" w:rsidRDefault="003C4105" w:rsidP="003C4105">
      <w:pPr>
        <w:pStyle w:val="Default"/>
        <w:ind w:left="720"/>
        <w:jc w:val="both"/>
        <w:rPr>
          <w:color w:val="auto"/>
        </w:rPr>
      </w:pPr>
    </w:p>
    <w:p w14:paraId="46F80A95" w14:textId="6DB698A2" w:rsidR="003C4105" w:rsidRDefault="003C4105" w:rsidP="003C4105">
      <w:pPr>
        <w:pStyle w:val="Default"/>
        <w:ind w:left="720"/>
        <w:jc w:val="both"/>
        <w:rPr>
          <w:color w:val="auto"/>
        </w:rPr>
      </w:pPr>
      <w:r w:rsidRPr="00921B0A">
        <w:rPr>
          <w:color w:val="auto"/>
        </w:rPr>
        <w:t>Szczegółowy zakres robót określa „Dokumentacja projektowa”, stanowi</w:t>
      </w:r>
      <w:r w:rsidR="00251E97">
        <w:rPr>
          <w:color w:val="auto"/>
        </w:rPr>
        <w:t>ąca</w:t>
      </w:r>
      <w:r w:rsidRPr="00921B0A">
        <w:rPr>
          <w:color w:val="auto"/>
        </w:rPr>
        <w:t xml:space="preserve"> załącznik nr </w:t>
      </w:r>
      <w:r>
        <w:rPr>
          <w:color w:val="auto"/>
        </w:rPr>
        <w:t>2</w:t>
      </w:r>
      <w:r w:rsidRPr="00921B0A">
        <w:rPr>
          <w:color w:val="auto"/>
        </w:rPr>
        <w:t xml:space="preserve"> do SIWZ, na którą składa</w:t>
      </w:r>
      <w:r w:rsidR="00251E97">
        <w:rPr>
          <w:color w:val="auto"/>
        </w:rPr>
        <w:t>ją</w:t>
      </w:r>
      <w:r w:rsidRPr="00921B0A">
        <w:rPr>
          <w:color w:val="auto"/>
        </w:rPr>
        <w:t xml:space="preserve"> się: </w:t>
      </w:r>
    </w:p>
    <w:p w14:paraId="34BAC2EE" w14:textId="5C0960D0" w:rsidR="003C4105" w:rsidRPr="00675CAA" w:rsidRDefault="003C4105" w:rsidP="003C4105">
      <w:pPr>
        <w:pStyle w:val="Default"/>
        <w:ind w:left="862"/>
        <w:jc w:val="both"/>
        <w:rPr>
          <w:color w:val="auto"/>
        </w:rPr>
      </w:pPr>
      <w:bookmarkStart w:id="9" w:name="_Hlk50548929"/>
      <w:r>
        <w:rPr>
          <w:rFonts w:eastAsia="Times New Roman" w:cs="Times New Roman"/>
          <w:szCs w:val="20"/>
          <w:lang w:eastAsia="pl-PL"/>
        </w:rPr>
        <w:t xml:space="preserve">- </w:t>
      </w: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w:t>
      </w:r>
      <w:r w:rsidRPr="00675CAA">
        <w:rPr>
          <w:rFonts w:eastAsia="Times New Roman" w:cs="Times New Roman"/>
          <w:i/>
          <w:szCs w:val="20"/>
          <w:u w:val="single"/>
          <w:lang w:eastAsia="pl-PL"/>
        </w:rPr>
        <w:t>a</w:t>
      </w:r>
      <w:r w:rsidRPr="00675CAA">
        <w:rPr>
          <w:rFonts w:eastAsia="Times New Roman" w:cs="Times New Roman"/>
          <w:szCs w:val="20"/>
          <w:lang w:eastAsia="pl-PL"/>
        </w:rPr>
        <w:t>,</w:t>
      </w:r>
    </w:p>
    <w:p w14:paraId="7BD50544" w14:textId="6A0256B3" w:rsidR="003C4105" w:rsidRDefault="003C4105" w:rsidP="003C4105">
      <w:pPr>
        <w:pStyle w:val="Default"/>
        <w:ind w:left="862"/>
        <w:jc w:val="both"/>
        <w:rPr>
          <w:rFonts w:eastAsia="Times New Roman" w:cs="Times New Roman"/>
          <w:szCs w:val="20"/>
          <w:lang w:eastAsia="pl-PL"/>
        </w:rPr>
      </w:pPr>
      <w:r>
        <w:rPr>
          <w:rFonts w:eastAsia="Times New Roman" w:cs="Times New Roman"/>
          <w:szCs w:val="20"/>
          <w:lang w:eastAsia="pl-PL"/>
        </w:rPr>
        <w:t>- Opis techniczny</w:t>
      </w:r>
      <w:r w:rsidRPr="00675CAA">
        <w:rPr>
          <w:rFonts w:eastAsia="Times New Roman" w:cs="Times New Roman"/>
          <w:b/>
          <w:szCs w:val="20"/>
          <w:lang w:eastAsia="pl-PL"/>
        </w:rPr>
        <w:t xml:space="preserve"> </w:t>
      </w:r>
      <w:r w:rsidRPr="00675CAA">
        <w:rPr>
          <w:rFonts w:eastAsia="Times New Roman" w:cs="Times New Roman"/>
          <w:szCs w:val="20"/>
          <w:lang w:eastAsia="pl-PL"/>
        </w:rPr>
        <w:t xml:space="preserve">-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w:t>
      </w:r>
      <w:r w:rsidRPr="00675CAA">
        <w:rPr>
          <w:rFonts w:eastAsia="Times New Roman" w:cs="Times New Roman"/>
          <w:i/>
          <w:szCs w:val="20"/>
          <w:u w:val="single"/>
          <w:lang w:eastAsia="pl-PL"/>
        </w:rPr>
        <w:t>b</w:t>
      </w:r>
      <w:r w:rsidRPr="00675CAA">
        <w:rPr>
          <w:rFonts w:eastAsia="Times New Roman" w:cs="Times New Roman"/>
          <w:szCs w:val="20"/>
          <w:lang w:eastAsia="pl-PL"/>
        </w:rPr>
        <w:t>,</w:t>
      </w:r>
    </w:p>
    <w:p w14:paraId="76C5029E" w14:textId="172E0E16" w:rsidR="003C4105" w:rsidRDefault="003C4105" w:rsidP="003C4105">
      <w:pPr>
        <w:pStyle w:val="Default"/>
        <w:ind w:left="862"/>
        <w:jc w:val="both"/>
        <w:rPr>
          <w:rFonts w:eastAsia="Times New Roman" w:cs="Times New Roman"/>
          <w:szCs w:val="20"/>
          <w:u w:val="single"/>
          <w:lang w:eastAsia="pl-PL"/>
        </w:rPr>
      </w:pPr>
      <w:r>
        <w:rPr>
          <w:rFonts w:eastAsia="Times New Roman" w:cs="Times New Roman"/>
          <w:szCs w:val="20"/>
          <w:lang w:eastAsia="pl-PL"/>
        </w:rPr>
        <w:t xml:space="preserve">- Opis techniczny wewnętrznej linii zasilającej – </w:t>
      </w:r>
      <w:r w:rsidRPr="003C4105">
        <w:rPr>
          <w:rFonts w:eastAsia="Times New Roman" w:cs="Times New Roman"/>
          <w:szCs w:val="20"/>
          <w:u w:val="single"/>
          <w:lang w:eastAsia="pl-PL"/>
        </w:rPr>
        <w:t>załącznik nr 2c</w:t>
      </w:r>
      <w:r w:rsidR="0035400B">
        <w:rPr>
          <w:rFonts w:eastAsia="Times New Roman" w:cs="Times New Roman"/>
          <w:szCs w:val="20"/>
          <w:u w:val="single"/>
          <w:lang w:eastAsia="pl-PL"/>
        </w:rPr>
        <w:t>,</w:t>
      </w:r>
    </w:p>
    <w:p w14:paraId="0327C2CC" w14:textId="5CDF2C18" w:rsidR="003C4105" w:rsidRDefault="003C4105" w:rsidP="003C4105">
      <w:pPr>
        <w:pStyle w:val="Default"/>
        <w:ind w:left="862"/>
        <w:jc w:val="both"/>
        <w:rPr>
          <w:rFonts w:eastAsia="Times New Roman" w:cs="Times New Roman"/>
          <w:szCs w:val="20"/>
          <w:u w:val="single"/>
          <w:lang w:eastAsia="pl-PL"/>
        </w:rPr>
      </w:pPr>
      <w:r w:rsidRPr="003C4105">
        <w:rPr>
          <w:rFonts w:eastAsia="Times New Roman" w:cs="Times New Roman"/>
          <w:szCs w:val="20"/>
          <w:lang w:eastAsia="pl-PL"/>
        </w:rPr>
        <w:t>- Karta doborowa przepompowni –</w:t>
      </w:r>
      <w:r>
        <w:rPr>
          <w:rFonts w:eastAsia="Times New Roman" w:cs="Times New Roman"/>
          <w:szCs w:val="20"/>
          <w:u w:val="single"/>
          <w:lang w:eastAsia="pl-PL"/>
        </w:rPr>
        <w:t xml:space="preserve"> załącznik nr 2 d</w:t>
      </w:r>
      <w:r w:rsidR="0035400B">
        <w:rPr>
          <w:rFonts w:eastAsia="Times New Roman" w:cs="Times New Roman"/>
          <w:szCs w:val="20"/>
          <w:u w:val="single"/>
          <w:lang w:eastAsia="pl-PL"/>
        </w:rPr>
        <w:t>,</w:t>
      </w:r>
    </w:p>
    <w:p w14:paraId="108B5A91" w14:textId="78AB8735" w:rsidR="003C4105" w:rsidRPr="0035400B" w:rsidRDefault="003C4105" w:rsidP="003C4105">
      <w:pPr>
        <w:pStyle w:val="Default"/>
        <w:ind w:left="862"/>
        <w:jc w:val="both"/>
        <w:rPr>
          <w:rFonts w:eastAsia="Times New Roman" w:cs="Times New Roman"/>
          <w:szCs w:val="20"/>
          <w:u w:val="single"/>
          <w:lang w:eastAsia="pl-PL"/>
        </w:rPr>
      </w:pPr>
      <w:r w:rsidRPr="003C4105">
        <w:rPr>
          <w:rFonts w:eastAsia="Times New Roman" w:cs="Times New Roman"/>
          <w:szCs w:val="20"/>
          <w:lang w:eastAsia="pl-PL"/>
        </w:rPr>
        <w:t xml:space="preserve">- </w:t>
      </w:r>
      <w:r>
        <w:rPr>
          <w:rFonts w:eastAsia="Times New Roman" w:cs="Times New Roman"/>
          <w:szCs w:val="20"/>
          <w:lang w:eastAsia="pl-PL"/>
        </w:rPr>
        <w:t xml:space="preserve">Rysunek – przepompownia ścieków – </w:t>
      </w:r>
      <w:r w:rsidRPr="0035400B">
        <w:rPr>
          <w:rFonts w:eastAsia="Times New Roman" w:cs="Times New Roman"/>
          <w:szCs w:val="20"/>
          <w:u w:val="single"/>
          <w:lang w:eastAsia="pl-PL"/>
        </w:rPr>
        <w:t>załącznik nr 2</w:t>
      </w:r>
      <w:r w:rsidR="0035400B" w:rsidRPr="0035400B">
        <w:rPr>
          <w:rFonts w:eastAsia="Times New Roman" w:cs="Times New Roman"/>
          <w:szCs w:val="20"/>
          <w:u w:val="single"/>
          <w:lang w:eastAsia="pl-PL"/>
        </w:rPr>
        <w:t>e,</w:t>
      </w:r>
    </w:p>
    <w:p w14:paraId="42E2998A" w14:textId="676EEB12" w:rsidR="003C4105" w:rsidRPr="0035400B" w:rsidRDefault="003C4105" w:rsidP="003C4105">
      <w:pPr>
        <w:pStyle w:val="Default"/>
        <w:ind w:left="862"/>
        <w:jc w:val="both"/>
        <w:rPr>
          <w:color w:val="auto"/>
          <w:u w:val="single"/>
        </w:rPr>
      </w:pPr>
      <w:r>
        <w:rPr>
          <w:rFonts w:eastAsia="Times New Roman" w:cs="Times New Roman"/>
          <w:szCs w:val="20"/>
          <w:lang w:eastAsia="pl-PL"/>
        </w:rPr>
        <w:t xml:space="preserve">- Rysunek – projekt wewnętrznej linii zasilającej – </w:t>
      </w:r>
      <w:r w:rsidRPr="0035400B">
        <w:rPr>
          <w:rFonts w:eastAsia="Times New Roman" w:cs="Times New Roman"/>
          <w:szCs w:val="20"/>
          <w:u w:val="single"/>
          <w:lang w:eastAsia="pl-PL"/>
        </w:rPr>
        <w:t>załącznik nr 2</w:t>
      </w:r>
      <w:r w:rsidR="0035400B" w:rsidRPr="0035400B">
        <w:rPr>
          <w:rFonts w:eastAsia="Times New Roman" w:cs="Times New Roman"/>
          <w:szCs w:val="20"/>
          <w:u w:val="single"/>
          <w:lang w:eastAsia="pl-PL"/>
        </w:rPr>
        <w:t>f,</w:t>
      </w:r>
    </w:p>
    <w:p w14:paraId="3637F59E" w14:textId="06C271C2" w:rsidR="003C4105" w:rsidRPr="00675CAA" w:rsidRDefault="003C4105" w:rsidP="003C4105">
      <w:pPr>
        <w:pStyle w:val="Default"/>
        <w:ind w:left="862"/>
        <w:jc w:val="both"/>
        <w:rPr>
          <w:color w:val="auto"/>
        </w:rPr>
      </w:pPr>
      <w:r>
        <w:rPr>
          <w:rFonts w:eastAsia="Times New Roman" w:cs="Times New Roman"/>
          <w:szCs w:val="20"/>
          <w:lang w:eastAsia="pl-PL"/>
        </w:rPr>
        <w:lastRenderedPageBreak/>
        <w:t xml:space="preserve">- </w:t>
      </w:r>
      <w:r w:rsidRPr="00675CAA">
        <w:rPr>
          <w:rFonts w:eastAsia="Times New Roman" w:cs="Times New Roman"/>
          <w:szCs w:val="20"/>
          <w:lang w:eastAsia="pl-PL"/>
        </w:rPr>
        <w:t>Specyfikacj</w:t>
      </w:r>
      <w:r>
        <w:rPr>
          <w:rFonts w:eastAsia="Times New Roman" w:cs="Times New Roman"/>
          <w:szCs w:val="20"/>
          <w:lang w:eastAsia="pl-PL"/>
        </w:rPr>
        <w:t>a</w:t>
      </w:r>
      <w:r w:rsidRPr="00675CAA">
        <w:rPr>
          <w:rFonts w:eastAsia="Times New Roman" w:cs="Times New Roman"/>
          <w:szCs w:val="20"/>
          <w:lang w:eastAsia="pl-PL"/>
        </w:rPr>
        <w:t xml:space="preserve"> Techniczn</w:t>
      </w:r>
      <w:r>
        <w:rPr>
          <w:rFonts w:eastAsia="Times New Roman" w:cs="Times New Roman"/>
          <w:szCs w:val="20"/>
          <w:lang w:eastAsia="pl-PL"/>
        </w:rPr>
        <w:t>a</w:t>
      </w:r>
      <w:r w:rsidRPr="00675CAA">
        <w:rPr>
          <w:rFonts w:eastAsia="Times New Roman" w:cs="Times New Roman"/>
          <w:szCs w:val="20"/>
          <w:lang w:eastAsia="pl-PL"/>
        </w:rPr>
        <w:t xml:space="preserve"> Wykonania i Odbioru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w:t>
      </w:r>
      <w:r w:rsidR="0035400B">
        <w:rPr>
          <w:rFonts w:eastAsia="Times New Roman" w:cs="Times New Roman"/>
          <w:i/>
          <w:szCs w:val="20"/>
          <w:u w:val="single"/>
          <w:lang w:eastAsia="pl-PL"/>
        </w:rPr>
        <w:t>g</w:t>
      </w:r>
      <w:r w:rsidRPr="00675CAA">
        <w:rPr>
          <w:rFonts w:eastAsia="Times New Roman" w:cs="Times New Roman"/>
          <w:szCs w:val="20"/>
          <w:lang w:eastAsia="pl-PL"/>
        </w:rPr>
        <w:t>,</w:t>
      </w:r>
    </w:p>
    <w:p w14:paraId="1BD6883D" w14:textId="59433A56" w:rsidR="003C4105" w:rsidRDefault="003C4105" w:rsidP="003C4105">
      <w:pPr>
        <w:pStyle w:val="Default"/>
        <w:ind w:left="862"/>
        <w:jc w:val="both"/>
        <w:rPr>
          <w:rFonts w:eastAsia="Times New Roman" w:cs="Times New Roman"/>
          <w:i/>
          <w:szCs w:val="20"/>
          <w:u w:val="single"/>
          <w:lang w:eastAsia="pl-PL"/>
        </w:rPr>
      </w:pPr>
      <w:r>
        <w:rPr>
          <w:rFonts w:eastAsia="Times New Roman" w:cs="Times New Roman"/>
          <w:szCs w:val="20"/>
          <w:lang w:eastAsia="pl-PL"/>
        </w:rPr>
        <w:t xml:space="preserve">- </w:t>
      </w: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w:t>
      </w:r>
      <w:r w:rsidR="0035400B">
        <w:rPr>
          <w:rFonts w:eastAsia="Times New Roman" w:cs="Times New Roman"/>
          <w:i/>
          <w:szCs w:val="20"/>
          <w:u w:val="single"/>
          <w:lang w:eastAsia="pl-PL"/>
        </w:rPr>
        <w:t>h</w:t>
      </w:r>
      <w:r>
        <w:rPr>
          <w:rFonts w:eastAsia="Times New Roman" w:cs="Times New Roman"/>
          <w:i/>
          <w:szCs w:val="20"/>
          <w:u w:val="single"/>
          <w:lang w:eastAsia="pl-PL"/>
        </w:rPr>
        <w:t>,</w:t>
      </w:r>
    </w:p>
    <w:p w14:paraId="45ADBC2C" w14:textId="4368666C" w:rsidR="003C4105" w:rsidRPr="003C4105" w:rsidRDefault="003C4105" w:rsidP="003C4105">
      <w:pPr>
        <w:pStyle w:val="Default"/>
        <w:ind w:left="862"/>
        <w:jc w:val="both"/>
        <w:rPr>
          <w:rFonts w:eastAsia="Times New Roman" w:cs="Times New Roman"/>
          <w:iCs/>
          <w:szCs w:val="20"/>
          <w:lang w:eastAsia="pl-PL"/>
        </w:rPr>
      </w:pPr>
      <w:r w:rsidRPr="003C4105">
        <w:rPr>
          <w:rFonts w:eastAsia="Times New Roman" w:cs="Times New Roman"/>
          <w:iCs/>
          <w:szCs w:val="20"/>
          <w:lang w:eastAsia="pl-PL"/>
        </w:rPr>
        <w:t>- Pozwolenie na budowę</w:t>
      </w:r>
      <w:r>
        <w:rPr>
          <w:rFonts w:eastAsia="Times New Roman" w:cs="Times New Roman"/>
          <w:iCs/>
          <w:szCs w:val="20"/>
          <w:lang w:eastAsia="pl-PL"/>
        </w:rPr>
        <w:t xml:space="preserve"> – </w:t>
      </w:r>
      <w:r w:rsidRPr="0035400B">
        <w:rPr>
          <w:rFonts w:eastAsia="Times New Roman" w:cs="Times New Roman"/>
          <w:iCs/>
          <w:szCs w:val="20"/>
          <w:u w:val="single"/>
          <w:lang w:eastAsia="pl-PL"/>
        </w:rPr>
        <w:t>załącznik nr 2</w:t>
      </w:r>
      <w:r w:rsidR="0035400B" w:rsidRPr="0035400B">
        <w:rPr>
          <w:rFonts w:eastAsia="Times New Roman" w:cs="Times New Roman"/>
          <w:iCs/>
          <w:szCs w:val="20"/>
          <w:u w:val="single"/>
          <w:lang w:eastAsia="pl-PL"/>
        </w:rPr>
        <w:t>i.</w:t>
      </w:r>
    </w:p>
    <w:bookmarkEnd w:id="9"/>
    <w:p w14:paraId="595AAA42" w14:textId="77777777" w:rsidR="003C4105" w:rsidRPr="00A63289" w:rsidRDefault="003C4105" w:rsidP="001E4E32">
      <w:pPr>
        <w:pStyle w:val="Default"/>
        <w:rPr>
          <w:rFonts w:asciiTheme="minorHAnsi" w:hAnsiTheme="minorHAnsi" w:cstheme="minorHAnsi"/>
          <w:color w:val="auto"/>
        </w:rPr>
      </w:pPr>
    </w:p>
    <w:bookmarkEnd w:id="6"/>
    <w:p w14:paraId="394B86DA" w14:textId="77777777" w:rsidR="00A63289" w:rsidRPr="00140975" w:rsidRDefault="00A63289" w:rsidP="00A63289">
      <w:pPr>
        <w:pStyle w:val="Default"/>
        <w:ind w:left="900"/>
        <w:jc w:val="both"/>
        <w:rPr>
          <w:rFonts w:asciiTheme="minorHAnsi" w:hAnsiTheme="minorHAnsi" w:cstheme="minorHAnsi"/>
          <w:color w:val="auto"/>
        </w:rPr>
      </w:pPr>
    </w:p>
    <w:p w14:paraId="766F4DE2" w14:textId="5829AB51" w:rsidR="00A63289" w:rsidRDefault="00A63289" w:rsidP="00A63289">
      <w:pPr>
        <w:pStyle w:val="Default"/>
        <w:ind w:left="540"/>
        <w:jc w:val="both"/>
        <w:rPr>
          <w:rFonts w:asciiTheme="minorHAnsi" w:hAnsiTheme="minorHAnsi" w:cstheme="minorHAnsi"/>
          <w:color w:val="auto"/>
        </w:rPr>
      </w:pPr>
      <w:bookmarkStart w:id="10" w:name="_Hlk50530516"/>
      <w:bookmarkEnd w:id="4"/>
      <w:r>
        <w:rPr>
          <w:rFonts w:asciiTheme="minorHAnsi" w:hAnsiTheme="minorHAnsi" w:cstheme="minorHAnsi"/>
          <w:b/>
          <w:bCs/>
          <w:color w:val="auto"/>
        </w:rPr>
        <w:t>2</w:t>
      </w:r>
      <w:r w:rsidRPr="00A63289">
        <w:rPr>
          <w:rFonts w:asciiTheme="minorHAnsi" w:hAnsiTheme="minorHAnsi" w:cstheme="minorHAnsi"/>
          <w:b/>
          <w:bCs/>
          <w:color w:val="auto"/>
        </w:rPr>
        <w:t>. Budow</w:t>
      </w:r>
      <w:r w:rsidR="00251E97">
        <w:rPr>
          <w:rFonts w:asciiTheme="minorHAnsi" w:hAnsiTheme="minorHAnsi" w:cstheme="minorHAnsi"/>
          <w:b/>
          <w:bCs/>
          <w:color w:val="auto"/>
        </w:rPr>
        <w:t>ę</w:t>
      </w:r>
      <w:r w:rsidRPr="00A63289">
        <w:rPr>
          <w:rFonts w:asciiTheme="minorHAnsi" w:hAnsiTheme="minorHAnsi" w:cstheme="minorHAnsi"/>
          <w:b/>
          <w:bCs/>
          <w:color w:val="auto"/>
        </w:rPr>
        <w:t xml:space="preserve"> </w:t>
      </w:r>
      <w:r w:rsidR="00945D9A">
        <w:rPr>
          <w:rFonts w:asciiTheme="minorHAnsi" w:hAnsiTheme="minorHAnsi" w:cstheme="minorHAnsi"/>
          <w:b/>
          <w:bCs/>
          <w:color w:val="auto"/>
        </w:rPr>
        <w:t>przyłączy kanalizacyjnych do sieci kanalizacji sanitarnej</w:t>
      </w:r>
      <w:r w:rsidRPr="00A63289">
        <w:rPr>
          <w:rFonts w:asciiTheme="minorHAnsi" w:hAnsiTheme="minorHAnsi" w:cstheme="minorHAnsi"/>
          <w:b/>
          <w:bCs/>
          <w:color w:val="auto"/>
        </w:rPr>
        <w:t xml:space="preserve"> w miejscowości   </w:t>
      </w:r>
      <w:r w:rsidRPr="00A63289">
        <w:rPr>
          <w:rFonts w:asciiTheme="minorHAnsi" w:hAnsiTheme="minorHAnsi" w:cstheme="minorHAnsi"/>
          <w:b/>
          <w:bCs/>
          <w:color w:val="auto"/>
        </w:rPr>
        <w:br/>
        <w:t xml:space="preserve">     Wolica – </w:t>
      </w:r>
      <w:r w:rsidRPr="00945D9A">
        <w:rPr>
          <w:rFonts w:asciiTheme="minorHAnsi" w:hAnsiTheme="minorHAnsi" w:cstheme="minorHAnsi"/>
          <w:color w:val="auto"/>
        </w:rPr>
        <w:t>zakres przedmiotu zamówienia obejmuje wykonanie następujących prac:</w:t>
      </w:r>
    </w:p>
    <w:p w14:paraId="48783B4A" w14:textId="639CD53D" w:rsidR="00F21DF6" w:rsidRDefault="00F21DF6" w:rsidP="00945D9A">
      <w:pPr>
        <w:pStyle w:val="Default"/>
        <w:numPr>
          <w:ilvl w:val="0"/>
          <w:numId w:val="39"/>
        </w:numPr>
        <w:jc w:val="both"/>
      </w:pPr>
      <w:r>
        <w:t>budowa przyłączy kanalizacyjnych</w:t>
      </w:r>
      <w:r>
        <w:tab/>
      </w:r>
      <w:r>
        <w:tab/>
      </w:r>
      <w:r>
        <w:tab/>
      </w:r>
      <w:r>
        <w:tab/>
      </w:r>
      <w:r>
        <w:tab/>
      </w:r>
      <w:r>
        <w:tab/>
        <w:t>- 26 szt.,</w:t>
      </w:r>
    </w:p>
    <w:p w14:paraId="6E114C38" w14:textId="67412012" w:rsidR="00945D9A" w:rsidRDefault="00945D9A" w:rsidP="00945D9A">
      <w:pPr>
        <w:pStyle w:val="Default"/>
        <w:numPr>
          <w:ilvl w:val="0"/>
          <w:numId w:val="39"/>
        </w:numPr>
        <w:jc w:val="both"/>
      </w:pPr>
      <w:r w:rsidRPr="00945D9A">
        <w:t>budowa przyłączy kanalizacyjnych z rur PCV Ø160 SN8 (lite)</w:t>
      </w:r>
      <w:r w:rsidRPr="00945D9A">
        <w:tab/>
      </w:r>
      <w:r w:rsidRPr="00945D9A">
        <w:tab/>
        <w:t>- 564,5mb</w:t>
      </w:r>
      <w:r>
        <w:t>,</w:t>
      </w:r>
    </w:p>
    <w:p w14:paraId="28A604E5" w14:textId="44B1DC48" w:rsidR="00945D9A" w:rsidRDefault="00945D9A" w:rsidP="00945D9A">
      <w:pPr>
        <w:pStyle w:val="Default"/>
        <w:numPr>
          <w:ilvl w:val="0"/>
          <w:numId w:val="39"/>
        </w:numPr>
        <w:jc w:val="both"/>
      </w:pPr>
      <w:r w:rsidRPr="00945D9A">
        <w:t>budowa przyłączy kanalizacyjnych z rur PCV Ø200 SN8 (lite)</w:t>
      </w:r>
      <w:r w:rsidRPr="00945D9A">
        <w:tab/>
      </w:r>
      <w:r w:rsidRPr="00945D9A">
        <w:tab/>
        <w:t xml:space="preserve">- 82,5 </w:t>
      </w:r>
      <w:proofErr w:type="spellStart"/>
      <w:r w:rsidRPr="00945D9A">
        <w:t>mb</w:t>
      </w:r>
      <w:proofErr w:type="spellEnd"/>
      <w:r>
        <w:t>,</w:t>
      </w:r>
    </w:p>
    <w:p w14:paraId="0416851C" w14:textId="10BD6D09" w:rsidR="00945D9A" w:rsidRDefault="00945D9A" w:rsidP="00945D9A">
      <w:pPr>
        <w:pStyle w:val="Default"/>
        <w:numPr>
          <w:ilvl w:val="0"/>
          <w:numId w:val="39"/>
        </w:numPr>
        <w:jc w:val="both"/>
      </w:pPr>
      <w:r w:rsidRPr="00945D9A">
        <w:t xml:space="preserve">budowa studzienek kanalizacyjnych DN </w:t>
      </w:r>
      <w:smartTag w:uri="urn:schemas-microsoft-com:office:smarttags" w:element="metricconverter">
        <w:smartTagPr>
          <w:attr w:name="ProductID" w:val="400 mm"/>
        </w:smartTagPr>
        <w:r w:rsidRPr="00945D9A">
          <w:t>400 mm</w:t>
        </w:r>
      </w:smartTag>
      <w:r w:rsidRPr="00945D9A">
        <w:t xml:space="preserve"> z włazem </w:t>
      </w:r>
    </w:p>
    <w:p w14:paraId="5261C67D" w14:textId="0F25CC3B" w:rsidR="00945D9A" w:rsidRDefault="00945D9A" w:rsidP="00945D9A">
      <w:pPr>
        <w:spacing w:after="0"/>
        <w:ind w:left="360" w:firstLine="348"/>
        <w:rPr>
          <w:sz w:val="24"/>
          <w:szCs w:val="24"/>
        </w:rPr>
      </w:pPr>
      <w:r w:rsidRPr="00945D9A">
        <w:rPr>
          <w:sz w:val="24"/>
          <w:szCs w:val="24"/>
        </w:rPr>
        <w:t xml:space="preserve">  </w:t>
      </w:r>
      <w:r>
        <w:rPr>
          <w:sz w:val="24"/>
          <w:szCs w:val="24"/>
        </w:rPr>
        <w:t xml:space="preserve">  </w:t>
      </w:r>
      <w:r w:rsidRPr="00945D9A">
        <w:rPr>
          <w:sz w:val="24"/>
          <w:szCs w:val="24"/>
        </w:rPr>
        <w:t>żeliwnym teleskopowym fi 315 typu D400</w:t>
      </w:r>
      <w:r w:rsidRPr="00945D9A">
        <w:rPr>
          <w:sz w:val="24"/>
          <w:szCs w:val="24"/>
        </w:rPr>
        <w:tab/>
      </w:r>
      <w:r w:rsidRPr="00945D9A">
        <w:rPr>
          <w:sz w:val="24"/>
          <w:szCs w:val="24"/>
        </w:rPr>
        <w:tab/>
      </w:r>
      <w:r w:rsidRPr="00945D9A">
        <w:rPr>
          <w:sz w:val="24"/>
          <w:szCs w:val="24"/>
        </w:rPr>
        <w:tab/>
      </w:r>
      <w:r w:rsidRPr="00945D9A">
        <w:rPr>
          <w:sz w:val="24"/>
          <w:szCs w:val="24"/>
        </w:rPr>
        <w:tab/>
        <w:t>- 33 szt.</w:t>
      </w:r>
      <w:r>
        <w:rPr>
          <w:sz w:val="24"/>
          <w:szCs w:val="24"/>
        </w:rPr>
        <w:t>,</w:t>
      </w:r>
    </w:p>
    <w:p w14:paraId="03950ACC" w14:textId="69BF2BA9" w:rsidR="00945D9A" w:rsidRDefault="00945D9A" w:rsidP="00945D9A">
      <w:pPr>
        <w:pStyle w:val="Default"/>
        <w:numPr>
          <w:ilvl w:val="0"/>
          <w:numId w:val="39"/>
        </w:numPr>
        <w:jc w:val="both"/>
      </w:pPr>
      <w:r w:rsidRPr="00945D9A">
        <w:t>włączenie instalacji budynków</w:t>
      </w:r>
      <w:r w:rsidRPr="00945D9A">
        <w:tab/>
      </w:r>
      <w:r w:rsidRPr="00945D9A">
        <w:tab/>
      </w:r>
      <w:r w:rsidRPr="00945D9A">
        <w:tab/>
      </w:r>
      <w:r w:rsidRPr="00945D9A">
        <w:tab/>
      </w:r>
      <w:r w:rsidRPr="00945D9A">
        <w:tab/>
      </w:r>
      <w:r w:rsidRPr="00945D9A">
        <w:tab/>
        <w:t>- 28 szt.,</w:t>
      </w:r>
    </w:p>
    <w:p w14:paraId="155030AD" w14:textId="6BAD44DA" w:rsidR="00945D9A" w:rsidRDefault="00945D9A" w:rsidP="00945D9A">
      <w:pPr>
        <w:pStyle w:val="Default"/>
        <w:numPr>
          <w:ilvl w:val="0"/>
          <w:numId w:val="39"/>
        </w:numPr>
        <w:jc w:val="both"/>
      </w:pPr>
      <w:r w:rsidRPr="00945D9A">
        <w:t xml:space="preserve">likwidacja istniejących osadników (szamb) </w:t>
      </w:r>
      <w:r w:rsidRPr="00945D9A">
        <w:tab/>
      </w:r>
      <w:r w:rsidRPr="00945D9A">
        <w:tab/>
      </w:r>
      <w:r w:rsidRPr="00945D9A">
        <w:tab/>
      </w:r>
      <w:r w:rsidRPr="00945D9A">
        <w:tab/>
        <w:t>- 2 szt.</w:t>
      </w:r>
      <w:r>
        <w:t>,</w:t>
      </w:r>
    </w:p>
    <w:p w14:paraId="4068266E" w14:textId="2983529A" w:rsidR="00945D9A" w:rsidRDefault="00945D9A" w:rsidP="00945D9A">
      <w:pPr>
        <w:pStyle w:val="Default"/>
        <w:numPr>
          <w:ilvl w:val="0"/>
          <w:numId w:val="39"/>
        </w:numPr>
        <w:jc w:val="both"/>
      </w:pPr>
      <w:r w:rsidRPr="00945D9A">
        <w:t>rozbiórka i odtworzenie nawierzchni z kostki brukowej</w:t>
      </w:r>
      <w:r w:rsidRPr="00945D9A">
        <w:tab/>
      </w:r>
      <w:r w:rsidRPr="00945D9A">
        <w:tab/>
      </w:r>
      <w:r w:rsidRPr="00945D9A">
        <w:tab/>
        <w:t>- 9,0 m</w:t>
      </w:r>
      <w:r w:rsidRPr="00945D9A">
        <w:rPr>
          <w:vertAlign w:val="superscript"/>
        </w:rPr>
        <w:t>2</w:t>
      </w:r>
      <w:r>
        <w:t>,</w:t>
      </w:r>
    </w:p>
    <w:p w14:paraId="1EED1EE2" w14:textId="12AD611A" w:rsidR="00945D9A" w:rsidRDefault="00945D9A" w:rsidP="00945D9A">
      <w:pPr>
        <w:pStyle w:val="Default"/>
        <w:numPr>
          <w:ilvl w:val="0"/>
          <w:numId w:val="39"/>
        </w:numPr>
        <w:jc w:val="both"/>
      </w:pPr>
      <w:r w:rsidRPr="00945D9A">
        <w:t>rozbiórka i odtworzenie nawierzchni betonowej</w:t>
      </w:r>
      <w:r w:rsidRPr="00945D9A">
        <w:tab/>
      </w:r>
      <w:r w:rsidRPr="00945D9A">
        <w:tab/>
      </w:r>
      <w:r w:rsidRPr="00945D9A">
        <w:tab/>
      </w:r>
      <w:r w:rsidRPr="00945D9A">
        <w:tab/>
        <w:t>- 12,0 m</w:t>
      </w:r>
      <w:r w:rsidRPr="00945D9A">
        <w:rPr>
          <w:vertAlign w:val="superscript"/>
        </w:rPr>
        <w:t>2</w:t>
      </w:r>
      <w:r w:rsidR="00233B5F">
        <w:t>.</w:t>
      </w:r>
    </w:p>
    <w:p w14:paraId="2072D10E" w14:textId="31151204" w:rsidR="00F21DF6" w:rsidRDefault="00F21DF6" w:rsidP="00F21DF6">
      <w:pPr>
        <w:pStyle w:val="Default"/>
        <w:ind w:left="928"/>
        <w:jc w:val="both"/>
      </w:pPr>
    </w:p>
    <w:p w14:paraId="6B15CA10" w14:textId="26F6B5DA" w:rsidR="0035400B" w:rsidRDefault="0035400B" w:rsidP="0035400B">
      <w:pPr>
        <w:pStyle w:val="Default"/>
        <w:ind w:left="720"/>
        <w:jc w:val="both"/>
        <w:rPr>
          <w:color w:val="auto"/>
        </w:rPr>
      </w:pPr>
      <w:r w:rsidRPr="00921B0A">
        <w:rPr>
          <w:color w:val="auto"/>
        </w:rPr>
        <w:t>Szczegółowy zakres robót określa „Dokumentacja projektowa”, stanowi</w:t>
      </w:r>
      <w:r w:rsidR="00251E97">
        <w:rPr>
          <w:color w:val="auto"/>
        </w:rPr>
        <w:t>ąca</w:t>
      </w:r>
      <w:r w:rsidRPr="00921B0A">
        <w:rPr>
          <w:color w:val="auto"/>
        </w:rPr>
        <w:t xml:space="preserve"> załącznik nr </w:t>
      </w:r>
      <w:r>
        <w:rPr>
          <w:color w:val="auto"/>
        </w:rPr>
        <w:t>3</w:t>
      </w:r>
      <w:r w:rsidRPr="00921B0A">
        <w:rPr>
          <w:color w:val="auto"/>
        </w:rPr>
        <w:t xml:space="preserve"> do SIWZ, na którą składa</w:t>
      </w:r>
      <w:r w:rsidR="00251E97">
        <w:rPr>
          <w:color w:val="auto"/>
        </w:rPr>
        <w:t>ją</w:t>
      </w:r>
      <w:r w:rsidRPr="00921B0A">
        <w:rPr>
          <w:color w:val="auto"/>
        </w:rPr>
        <w:t xml:space="preserve"> się: </w:t>
      </w:r>
    </w:p>
    <w:p w14:paraId="3DF5B6DB" w14:textId="095CB603" w:rsidR="0035400B" w:rsidRPr="00675CAA" w:rsidRDefault="0035400B" w:rsidP="0035400B">
      <w:pPr>
        <w:pStyle w:val="Default"/>
        <w:ind w:left="862"/>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w:t>
      </w:r>
      <w:r w:rsidRPr="00675CAA">
        <w:rPr>
          <w:rFonts w:eastAsia="Times New Roman" w:cs="Times New Roman"/>
          <w:i/>
          <w:szCs w:val="20"/>
          <w:u w:val="single"/>
          <w:lang w:eastAsia="pl-PL"/>
        </w:rPr>
        <w:t>a</w:t>
      </w:r>
      <w:r w:rsidRPr="00675CAA">
        <w:rPr>
          <w:rFonts w:eastAsia="Times New Roman" w:cs="Times New Roman"/>
          <w:szCs w:val="20"/>
          <w:lang w:eastAsia="pl-PL"/>
        </w:rPr>
        <w:t>,</w:t>
      </w:r>
    </w:p>
    <w:p w14:paraId="1674D0E5" w14:textId="5A65A069" w:rsidR="0035400B" w:rsidRDefault="0035400B" w:rsidP="0035400B">
      <w:pPr>
        <w:pStyle w:val="Default"/>
        <w:ind w:left="862"/>
        <w:jc w:val="both"/>
        <w:rPr>
          <w:rFonts w:eastAsia="Times New Roman" w:cs="Times New Roman"/>
          <w:szCs w:val="20"/>
          <w:lang w:eastAsia="pl-PL"/>
        </w:rPr>
      </w:pPr>
      <w:r>
        <w:rPr>
          <w:rFonts w:eastAsia="Times New Roman" w:cs="Times New Roman"/>
          <w:szCs w:val="20"/>
          <w:lang w:eastAsia="pl-PL"/>
        </w:rPr>
        <w:t>- Charakterystyka robót</w:t>
      </w:r>
      <w:r w:rsidRPr="00675CAA">
        <w:rPr>
          <w:rFonts w:eastAsia="Times New Roman" w:cs="Times New Roman"/>
          <w:b/>
          <w:szCs w:val="20"/>
          <w:lang w:eastAsia="pl-PL"/>
        </w:rPr>
        <w:t xml:space="preserve"> </w:t>
      </w:r>
      <w:r w:rsidRPr="00675CAA">
        <w:rPr>
          <w:rFonts w:eastAsia="Times New Roman" w:cs="Times New Roman"/>
          <w:szCs w:val="20"/>
          <w:lang w:eastAsia="pl-PL"/>
        </w:rPr>
        <w:t xml:space="preserve">-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w:t>
      </w:r>
      <w:r w:rsidRPr="00675CAA">
        <w:rPr>
          <w:rFonts w:eastAsia="Times New Roman" w:cs="Times New Roman"/>
          <w:i/>
          <w:szCs w:val="20"/>
          <w:u w:val="single"/>
          <w:lang w:eastAsia="pl-PL"/>
        </w:rPr>
        <w:t>b</w:t>
      </w:r>
      <w:r w:rsidRPr="00675CAA">
        <w:rPr>
          <w:rFonts w:eastAsia="Times New Roman" w:cs="Times New Roman"/>
          <w:szCs w:val="20"/>
          <w:lang w:eastAsia="pl-PL"/>
        </w:rPr>
        <w:t>,</w:t>
      </w:r>
    </w:p>
    <w:p w14:paraId="7CA77313" w14:textId="3B283EAF" w:rsidR="0035400B" w:rsidRPr="00675CAA" w:rsidRDefault="0035400B" w:rsidP="0035400B">
      <w:pPr>
        <w:pStyle w:val="Default"/>
        <w:ind w:left="862"/>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Specyfikacj</w:t>
      </w:r>
      <w:r>
        <w:rPr>
          <w:rFonts w:eastAsia="Times New Roman" w:cs="Times New Roman"/>
          <w:szCs w:val="20"/>
          <w:lang w:eastAsia="pl-PL"/>
        </w:rPr>
        <w:t>a</w:t>
      </w:r>
      <w:r w:rsidRPr="00675CAA">
        <w:rPr>
          <w:rFonts w:eastAsia="Times New Roman" w:cs="Times New Roman"/>
          <w:szCs w:val="20"/>
          <w:lang w:eastAsia="pl-PL"/>
        </w:rPr>
        <w:t xml:space="preserve"> Techniczn</w:t>
      </w:r>
      <w:r>
        <w:rPr>
          <w:rFonts w:eastAsia="Times New Roman" w:cs="Times New Roman"/>
          <w:szCs w:val="20"/>
          <w:lang w:eastAsia="pl-PL"/>
        </w:rPr>
        <w:t>a</w:t>
      </w:r>
      <w:r w:rsidRPr="00675CAA">
        <w:rPr>
          <w:rFonts w:eastAsia="Times New Roman" w:cs="Times New Roman"/>
          <w:szCs w:val="20"/>
          <w:lang w:eastAsia="pl-PL"/>
        </w:rPr>
        <w:t xml:space="preserve"> Wykonania i Odbioru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3c</w:t>
      </w:r>
      <w:r w:rsidRPr="00675CAA">
        <w:rPr>
          <w:rFonts w:eastAsia="Times New Roman" w:cs="Times New Roman"/>
          <w:szCs w:val="20"/>
          <w:lang w:eastAsia="pl-PL"/>
        </w:rPr>
        <w:t>,</w:t>
      </w:r>
    </w:p>
    <w:p w14:paraId="3EF6A2CD" w14:textId="4442DFB9" w:rsidR="0035400B" w:rsidRDefault="0035400B" w:rsidP="0035400B">
      <w:pPr>
        <w:pStyle w:val="Default"/>
        <w:ind w:left="862"/>
        <w:jc w:val="both"/>
        <w:rPr>
          <w:rFonts w:eastAsia="Times New Roman" w:cs="Times New Roman"/>
          <w:i/>
          <w:szCs w:val="20"/>
          <w:u w:val="single"/>
          <w:lang w:eastAsia="pl-PL"/>
        </w:rPr>
      </w:pPr>
      <w:r>
        <w:rPr>
          <w:rFonts w:eastAsia="Times New Roman" w:cs="Times New Roman"/>
          <w:szCs w:val="20"/>
          <w:lang w:eastAsia="pl-PL"/>
        </w:rPr>
        <w:t xml:space="preserve">- </w:t>
      </w: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3d.</w:t>
      </w:r>
    </w:p>
    <w:p w14:paraId="1060ED09" w14:textId="77777777" w:rsidR="0035400B" w:rsidRDefault="0035400B" w:rsidP="00F21DF6">
      <w:pPr>
        <w:pStyle w:val="Default"/>
        <w:ind w:left="928"/>
        <w:jc w:val="both"/>
      </w:pPr>
    </w:p>
    <w:bookmarkEnd w:id="10"/>
    <w:p w14:paraId="69009883" w14:textId="7FED387E" w:rsidR="00233B5F" w:rsidRPr="00F21DF6" w:rsidRDefault="00233B5F" w:rsidP="00F21DF6">
      <w:pPr>
        <w:pStyle w:val="Default"/>
        <w:ind w:left="540"/>
        <w:jc w:val="both"/>
        <w:rPr>
          <w:rFonts w:asciiTheme="minorHAnsi" w:hAnsiTheme="minorHAnsi" w:cstheme="minorHAnsi"/>
          <w:b/>
          <w:bCs/>
          <w:color w:val="auto"/>
          <w:highlight w:val="yellow"/>
        </w:rPr>
      </w:pPr>
      <w:r>
        <w:rPr>
          <w:rFonts w:asciiTheme="minorHAnsi" w:hAnsiTheme="minorHAnsi" w:cstheme="minorHAnsi"/>
          <w:b/>
          <w:bCs/>
          <w:color w:val="auto"/>
        </w:rPr>
        <w:t>3</w:t>
      </w:r>
      <w:r w:rsidRPr="00A63289">
        <w:rPr>
          <w:rFonts w:asciiTheme="minorHAnsi" w:hAnsiTheme="minorHAnsi" w:cstheme="minorHAnsi"/>
          <w:b/>
          <w:bCs/>
          <w:color w:val="auto"/>
        </w:rPr>
        <w:t xml:space="preserve">. </w:t>
      </w:r>
      <w:r w:rsidRPr="00F21DF6">
        <w:rPr>
          <w:rFonts w:asciiTheme="minorHAnsi" w:hAnsiTheme="minorHAnsi" w:cstheme="minorHAnsi"/>
          <w:b/>
          <w:bCs/>
          <w:color w:val="auto"/>
        </w:rPr>
        <w:t>Budow</w:t>
      </w:r>
      <w:r w:rsidR="00251E97">
        <w:rPr>
          <w:rFonts w:asciiTheme="minorHAnsi" w:hAnsiTheme="minorHAnsi" w:cstheme="minorHAnsi"/>
          <w:b/>
          <w:bCs/>
          <w:color w:val="auto"/>
        </w:rPr>
        <w:t>ę</w:t>
      </w:r>
      <w:r w:rsidRPr="00F21DF6">
        <w:rPr>
          <w:rFonts w:asciiTheme="minorHAnsi" w:hAnsiTheme="minorHAnsi" w:cstheme="minorHAnsi"/>
          <w:b/>
          <w:bCs/>
          <w:color w:val="auto"/>
        </w:rPr>
        <w:t xml:space="preserve"> </w:t>
      </w:r>
      <w:r w:rsidR="00F21DF6" w:rsidRPr="00F21DF6">
        <w:rPr>
          <w:rFonts w:asciiTheme="minorHAnsi" w:hAnsiTheme="minorHAnsi" w:cstheme="minorHAnsi"/>
          <w:b/>
          <w:bCs/>
          <w:color w:val="auto"/>
        </w:rPr>
        <w:t xml:space="preserve">odcinka kanalizacji sanitarnej o długości 89,90 </w:t>
      </w:r>
      <w:proofErr w:type="spellStart"/>
      <w:r w:rsidR="00F21DF6" w:rsidRPr="00F21DF6">
        <w:rPr>
          <w:rFonts w:asciiTheme="minorHAnsi" w:hAnsiTheme="minorHAnsi" w:cstheme="minorHAnsi"/>
          <w:b/>
          <w:bCs/>
          <w:color w:val="auto"/>
        </w:rPr>
        <w:t>mb</w:t>
      </w:r>
      <w:proofErr w:type="spellEnd"/>
      <w:r w:rsidR="00F21DF6" w:rsidRPr="00F21DF6">
        <w:rPr>
          <w:rFonts w:asciiTheme="minorHAnsi" w:hAnsiTheme="minorHAnsi" w:cstheme="minorHAnsi"/>
          <w:b/>
          <w:bCs/>
          <w:color w:val="auto"/>
        </w:rPr>
        <w:t xml:space="preserve"> w miejscowości Wolica od istniejącej studni S141 do studni S142 (zadanie inwestycyjne pn. Budowa sieci kanalizacji sanitarnej Wolica, Borek, Żydów – etap II – Zadanie 3.2 w miejscowości Wolica)</w:t>
      </w:r>
      <w:r>
        <w:rPr>
          <w:rFonts w:asciiTheme="minorHAnsi" w:hAnsiTheme="minorHAnsi" w:cstheme="minorHAnsi"/>
          <w:b/>
          <w:bCs/>
          <w:color w:val="auto"/>
        </w:rPr>
        <w:t xml:space="preserve"> </w:t>
      </w:r>
      <w:r w:rsidRPr="00A63289">
        <w:rPr>
          <w:rFonts w:asciiTheme="minorHAnsi" w:hAnsiTheme="minorHAnsi" w:cstheme="minorHAnsi"/>
          <w:b/>
          <w:bCs/>
          <w:color w:val="auto"/>
        </w:rPr>
        <w:t xml:space="preserve"> – </w:t>
      </w:r>
      <w:r w:rsidRPr="00945D9A">
        <w:rPr>
          <w:rFonts w:asciiTheme="minorHAnsi" w:hAnsiTheme="minorHAnsi" w:cstheme="minorHAnsi"/>
          <w:color w:val="auto"/>
        </w:rPr>
        <w:t>zakres przedmiotu zamówienia obejmuje wykonanie następujących prac:</w:t>
      </w:r>
    </w:p>
    <w:p w14:paraId="5657B1E4" w14:textId="395915C7" w:rsidR="001E297E" w:rsidRPr="00F62B88" w:rsidRDefault="001E297E" w:rsidP="001E297E">
      <w:pPr>
        <w:pStyle w:val="Default"/>
        <w:numPr>
          <w:ilvl w:val="0"/>
          <w:numId w:val="43"/>
        </w:numPr>
        <w:jc w:val="both"/>
        <w:rPr>
          <w:rFonts w:asciiTheme="minorHAnsi" w:hAnsiTheme="minorHAnsi" w:cstheme="minorHAnsi"/>
          <w:color w:val="auto"/>
        </w:rPr>
      </w:pPr>
      <w:r>
        <w:rPr>
          <w:rFonts w:asciiTheme="minorHAnsi" w:hAnsiTheme="minorHAnsi" w:cstheme="minorHAnsi"/>
          <w:color w:val="auto"/>
        </w:rPr>
        <w:t xml:space="preserve">budowa sieci kanalizacji sanitarnej grawitacyjnej </w:t>
      </w:r>
      <w:proofErr w:type="spellStart"/>
      <w:r w:rsidR="002E40A0">
        <w:rPr>
          <w:rFonts w:asciiTheme="minorHAnsi" w:hAnsiTheme="minorHAnsi" w:cstheme="minorHAnsi"/>
          <w:color w:val="auto"/>
        </w:rPr>
        <w:t>Dz</w:t>
      </w:r>
      <w:proofErr w:type="spellEnd"/>
      <w:r w:rsidR="002E40A0">
        <w:rPr>
          <w:rFonts w:asciiTheme="minorHAnsi" w:hAnsiTheme="minorHAnsi" w:cstheme="minorHAnsi"/>
          <w:color w:val="auto"/>
        </w:rPr>
        <w:t xml:space="preserve"> </w:t>
      </w:r>
      <w:r w:rsidRPr="004D2EC9">
        <w:rPr>
          <w:rFonts w:eastAsia="Times New Roman" w:cstheme="minorHAnsi"/>
          <w:lang w:eastAsia="pl-PL"/>
        </w:rPr>
        <w:t>200</w:t>
      </w:r>
      <w:r>
        <w:rPr>
          <w:rFonts w:eastAsia="Times New Roman" w:cstheme="minorHAnsi"/>
          <w:lang w:eastAsia="pl-PL"/>
        </w:rPr>
        <w:t xml:space="preserve"> mm</w:t>
      </w:r>
      <w:r>
        <w:rPr>
          <w:rFonts w:eastAsia="Times New Roman" w:cstheme="minorHAnsi"/>
          <w:lang w:eastAsia="pl-PL"/>
        </w:rPr>
        <w:tab/>
      </w:r>
      <w:r>
        <w:rPr>
          <w:rFonts w:eastAsia="Times New Roman" w:cstheme="minorHAnsi"/>
          <w:lang w:eastAsia="pl-PL"/>
        </w:rPr>
        <w:tab/>
        <w:t xml:space="preserve">- 66,40 </w:t>
      </w:r>
      <w:proofErr w:type="spellStart"/>
      <w:r>
        <w:rPr>
          <w:rFonts w:eastAsia="Times New Roman" w:cstheme="minorHAnsi"/>
          <w:lang w:eastAsia="pl-PL"/>
        </w:rPr>
        <w:t>mb</w:t>
      </w:r>
      <w:proofErr w:type="spellEnd"/>
      <w:r>
        <w:rPr>
          <w:rFonts w:eastAsia="Times New Roman" w:cstheme="minorHAnsi"/>
          <w:lang w:eastAsia="pl-PL"/>
        </w:rPr>
        <w:t>,</w:t>
      </w:r>
    </w:p>
    <w:p w14:paraId="6BA88A39" w14:textId="653D0693" w:rsidR="001E297E" w:rsidRPr="001E297E" w:rsidRDefault="001E297E" w:rsidP="001E297E">
      <w:pPr>
        <w:pStyle w:val="Default"/>
        <w:numPr>
          <w:ilvl w:val="0"/>
          <w:numId w:val="43"/>
        </w:numPr>
        <w:jc w:val="both"/>
        <w:rPr>
          <w:rFonts w:asciiTheme="minorHAnsi" w:hAnsiTheme="minorHAnsi" w:cstheme="minorHAnsi"/>
          <w:color w:val="auto"/>
        </w:rPr>
      </w:pPr>
      <w:r>
        <w:rPr>
          <w:rFonts w:asciiTheme="minorHAnsi" w:hAnsiTheme="minorHAnsi" w:cstheme="minorHAnsi"/>
          <w:color w:val="auto"/>
        </w:rPr>
        <w:t xml:space="preserve">budowa sieci kanalizacji sanitarnej grawitacyjnej </w:t>
      </w:r>
      <w:proofErr w:type="spellStart"/>
      <w:r w:rsidR="002E40A0">
        <w:rPr>
          <w:rFonts w:asciiTheme="minorHAnsi" w:hAnsiTheme="minorHAnsi" w:cstheme="minorHAnsi"/>
          <w:color w:val="auto"/>
        </w:rPr>
        <w:t>Dz</w:t>
      </w:r>
      <w:proofErr w:type="spellEnd"/>
      <w:r w:rsidR="002E40A0">
        <w:rPr>
          <w:rFonts w:asciiTheme="minorHAnsi" w:hAnsiTheme="minorHAnsi" w:cstheme="minorHAnsi"/>
          <w:color w:val="auto"/>
        </w:rPr>
        <w:t xml:space="preserve"> </w:t>
      </w:r>
      <w:r>
        <w:rPr>
          <w:rFonts w:eastAsia="Times New Roman" w:cstheme="minorHAnsi"/>
          <w:lang w:eastAsia="pl-PL"/>
        </w:rPr>
        <w:t>16</w:t>
      </w:r>
      <w:r w:rsidRPr="004D2EC9">
        <w:rPr>
          <w:rFonts w:eastAsia="Times New Roman" w:cstheme="minorHAnsi"/>
          <w:lang w:eastAsia="pl-PL"/>
        </w:rPr>
        <w:t>0</w:t>
      </w:r>
      <w:r>
        <w:rPr>
          <w:rFonts w:eastAsia="Times New Roman" w:cstheme="minorHAnsi"/>
          <w:lang w:eastAsia="pl-PL"/>
        </w:rPr>
        <w:t xml:space="preserve"> mm</w:t>
      </w:r>
      <w:r>
        <w:rPr>
          <w:rFonts w:eastAsia="Times New Roman" w:cstheme="minorHAnsi"/>
          <w:lang w:eastAsia="pl-PL"/>
        </w:rPr>
        <w:tab/>
        <w:t xml:space="preserve"> </w:t>
      </w:r>
    </w:p>
    <w:p w14:paraId="0AA1F2DA" w14:textId="77777777" w:rsidR="001E297E" w:rsidRDefault="001E297E" w:rsidP="001E297E">
      <w:pPr>
        <w:pStyle w:val="Default"/>
        <w:ind w:left="900"/>
        <w:jc w:val="both"/>
        <w:rPr>
          <w:rFonts w:eastAsia="Times New Roman" w:cstheme="minorHAnsi"/>
          <w:lang w:eastAsia="pl-PL"/>
        </w:rPr>
      </w:pPr>
      <w:r>
        <w:rPr>
          <w:rFonts w:eastAsia="Times New Roman" w:cstheme="minorHAnsi"/>
          <w:lang w:eastAsia="pl-PL"/>
        </w:rPr>
        <w:t xml:space="preserve">(odgałęzienia od kanału głównego do granicy posesji prywatnych </w:t>
      </w:r>
    </w:p>
    <w:p w14:paraId="7D504BD2" w14:textId="1359AEDE" w:rsidR="001E297E" w:rsidRPr="00A63289" w:rsidRDefault="001E297E" w:rsidP="001E297E">
      <w:pPr>
        <w:pStyle w:val="Default"/>
        <w:ind w:left="900"/>
        <w:jc w:val="both"/>
        <w:rPr>
          <w:rFonts w:asciiTheme="minorHAnsi" w:hAnsiTheme="minorHAnsi" w:cstheme="minorHAnsi"/>
          <w:color w:val="auto"/>
        </w:rPr>
      </w:pPr>
      <w:r>
        <w:rPr>
          <w:rFonts w:eastAsia="Times New Roman" w:cstheme="minorHAnsi"/>
          <w:lang w:eastAsia="pl-PL"/>
        </w:rPr>
        <w:t>zakończonych korkami)</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 xml:space="preserve">- 23,50 </w:t>
      </w:r>
      <w:proofErr w:type="spellStart"/>
      <w:r>
        <w:rPr>
          <w:rFonts w:eastAsia="Times New Roman" w:cstheme="minorHAnsi"/>
          <w:lang w:eastAsia="pl-PL"/>
        </w:rPr>
        <w:t>mb</w:t>
      </w:r>
      <w:proofErr w:type="spellEnd"/>
      <w:r>
        <w:rPr>
          <w:rFonts w:eastAsia="Times New Roman" w:cstheme="minorHAnsi"/>
          <w:lang w:eastAsia="pl-PL"/>
        </w:rPr>
        <w:t>,</w:t>
      </w:r>
    </w:p>
    <w:p w14:paraId="0C79A8E2" w14:textId="079BCF3C" w:rsidR="001E297E" w:rsidRPr="00A63289" w:rsidRDefault="001E297E" w:rsidP="001E297E">
      <w:pPr>
        <w:pStyle w:val="Default"/>
        <w:numPr>
          <w:ilvl w:val="0"/>
          <w:numId w:val="43"/>
        </w:numPr>
        <w:jc w:val="both"/>
        <w:rPr>
          <w:rFonts w:asciiTheme="minorHAnsi" w:hAnsiTheme="minorHAnsi" w:cstheme="minorHAnsi"/>
          <w:color w:val="auto"/>
        </w:rPr>
      </w:pPr>
      <w:r>
        <w:rPr>
          <w:rFonts w:eastAsia="Times New Roman" w:cstheme="minorHAnsi"/>
          <w:lang w:eastAsia="pl-PL"/>
        </w:rPr>
        <w:t>budowa studni kanalizacyjnej betonowej D1000</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- 1 szt.</w:t>
      </w:r>
    </w:p>
    <w:p w14:paraId="48C0CD8C" w14:textId="286CD13A" w:rsidR="00945D9A" w:rsidRDefault="00945D9A" w:rsidP="00233B5F">
      <w:pPr>
        <w:pStyle w:val="Default"/>
        <w:ind w:left="928"/>
        <w:jc w:val="both"/>
      </w:pPr>
    </w:p>
    <w:p w14:paraId="0A9B0468" w14:textId="55188091" w:rsidR="0035400B" w:rsidRDefault="0035400B" w:rsidP="0035400B">
      <w:pPr>
        <w:pStyle w:val="Default"/>
        <w:ind w:left="720"/>
        <w:jc w:val="both"/>
        <w:rPr>
          <w:color w:val="auto"/>
        </w:rPr>
      </w:pPr>
      <w:r w:rsidRPr="00921B0A">
        <w:rPr>
          <w:color w:val="auto"/>
        </w:rPr>
        <w:t xml:space="preserve">Szczegółowy zakres robót określa </w:t>
      </w:r>
      <w:bookmarkStart w:id="11" w:name="_Hlk50549121"/>
      <w:r w:rsidRPr="00921B0A">
        <w:rPr>
          <w:color w:val="auto"/>
        </w:rPr>
        <w:t>„Dokumentacja projektowa”,</w:t>
      </w:r>
      <w:r w:rsidR="00251E97">
        <w:rPr>
          <w:color w:val="auto"/>
        </w:rPr>
        <w:t xml:space="preserve"> </w:t>
      </w:r>
      <w:r w:rsidRPr="00921B0A">
        <w:rPr>
          <w:color w:val="auto"/>
        </w:rPr>
        <w:t>stanowi</w:t>
      </w:r>
      <w:r w:rsidR="00251E97">
        <w:rPr>
          <w:color w:val="auto"/>
        </w:rPr>
        <w:t>ąca</w:t>
      </w:r>
      <w:r w:rsidRPr="00921B0A">
        <w:rPr>
          <w:color w:val="auto"/>
        </w:rPr>
        <w:t xml:space="preserve"> załącznik nr </w:t>
      </w:r>
      <w:r>
        <w:rPr>
          <w:color w:val="auto"/>
        </w:rPr>
        <w:t>4</w:t>
      </w:r>
      <w:r w:rsidRPr="00921B0A">
        <w:rPr>
          <w:color w:val="auto"/>
        </w:rPr>
        <w:t xml:space="preserve"> do SIWZ, na którą składa</w:t>
      </w:r>
      <w:r w:rsidR="00251E97">
        <w:rPr>
          <w:color w:val="auto"/>
        </w:rPr>
        <w:t>ją</w:t>
      </w:r>
      <w:r w:rsidRPr="00921B0A">
        <w:rPr>
          <w:color w:val="auto"/>
        </w:rPr>
        <w:t xml:space="preserve"> się: </w:t>
      </w:r>
    </w:p>
    <w:p w14:paraId="7804CD70" w14:textId="04A5F671" w:rsidR="0035400B" w:rsidRPr="00675CAA" w:rsidRDefault="0035400B" w:rsidP="0035400B">
      <w:pPr>
        <w:pStyle w:val="Default"/>
        <w:ind w:left="862"/>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 xml:space="preserve">załącznik nr </w:t>
      </w:r>
      <w:r w:rsidR="001E4E32">
        <w:rPr>
          <w:rFonts w:eastAsia="Times New Roman" w:cs="Times New Roman"/>
          <w:i/>
          <w:szCs w:val="20"/>
          <w:u w:val="single"/>
          <w:lang w:eastAsia="pl-PL"/>
        </w:rPr>
        <w:t>4</w:t>
      </w:r>
      <w:r w:rsidRPr="00675CAA">
        <w:rPr>
          <w:rFonts w:eastAsia="Times New Roman" w:cs="Times New Roman"/>
          <w:i/>
          <w:szCs w:val="20"/>
          <w:u w:val="single"/>
          <w:lang w:eastAsia="pl-PL"/>
        </w:rPr>
        <w:t>a</w:t>
      </w:r>
      <w:r w:rsidRPr="00675CAA">
        <w:rPr>
          <w:rFonts w:eastAsia="Times New Roman" w:cs="Times New Roman"/>
          <w:szCs w:val="20"/>
          <w:lang w:eastAsia="pl-PL"/>
        </w:rPr>
        <w:t>,</w:t>
      </w:r>
    </w:p>
    <w:p w14:paraId="6B4A42B6" w14:textId="100E418A" w:rsidR="0035400B" w:rsidRDefault="0035400B" w:rsidP="0035400B">
      <w:pPr>
        <w:pStyle w:val="Default"/>
        <w:ind w:left="862"/>
        <w:jc w:val="both"/>
        <w:rPr>
          <w:rFonts w:eastAsia="Times New Roman" w:cs="Times New Roman"/>
          <w:szCs w:val="20"/>
          <w:lang w:eastAsia="pl-PL"/>
        </w:rPr>
      </w:pPr>
      <w:r>
        <w:rPr>
          <w:rFonts w:eastAsia="Times New Roman" w:cs="Times New Roman"/>
          <w:szCs w:val="20"/>
          <w:lang w:eastAsia="pl-PL"/>
        </w:rPr>
        <w:t>- Opis techniczny</w:t>
      </w:r>
      <w:r w:rsidRPr="00675CAA">
        <w:rPr>
          <w:rFonts w:eastAsia="Times New Roman" w:cs="Times New Roman"/>
          <w:b/>
          <w:szCs w:val="20"/>
          <w:lang w:eastAsia="pl-PL"/>
        </w:rPr>
        <w:t xml:space="preserve"> </w:t>
      </w:r>
      <w:r w:rsidRPr="00675CAA">
        <w:rPr>
          <w:rFonts w:eastAsia="Times New Roman" w:cs="Times New Roman"/>
          <w:szCs w:val="20"/>
          <w:lang w:eastAsia="pl-PL"/>
        </w:rPr>
        <w:t xml:space="preserve">-  </w:t>
      </w:r>
      <w:r w:rsidRPr="00675CAA">
        <w:rPr>
          <w:rFonts w:eastAsia="Times New Roman" w:cs="Times New Roman"/>
          <w:i/>
          <w:szCs w:val="20"/>
          <w:u w:val="single"/>
          <w:lang w:eastAsia="pl-PL"/>
        </w:rPr>
        <w:t xml:space="preserve">załącznik nr </w:t>
      </w:r>
      <w:r w:rsidR="001E4E32">
        <w:rPr>
          <w:rFonts w:eastAsia="Times New Roman" w:cs="Times New Roman"/>
          <w:i/>
          <w:szCs w:val="20"/>
          <w:u w:val="single"/>
          <w:lang w:eastAsia="pl-PL"/>
        </w:rPr>
        <w:t>4</w:t>
      </w:r>
      <w:r w:rsidRPr="00675CAA">
        <w:rPr>
          <w:rFonts w:eastAsia="Times New Roman" w:cs="Times New Roman"/>
          <w:i/>
          <w:szCs w:val="20"/>
          <w:u w:val="single"/>
          <w:lang w:eastAsia="pl-PL"/>
        </w:rPr>
        <w:t>b</w:t>
      </w:r>
      <w:r w:rsidRPr="00675CAA">
        <w:rPr>
          <w:rFonts w:eastAsia="Times New Roman" w:cs="Times New Roman"/>
          <w:szCs w:val="20"/>
          <w:lang w:eastAsia="pl-PL"/>
        </w:rPr>
        <w:t>,</w:t>
      </w:r>
    </w:p>
    <w:p w14:paraId="1AEE383B" w14:textId="0C7C2577" w:rsidR="0035400B" w:rsidRPr="00675CAA" w:rsidRDefault="0035400B" w:rsidP="0035400B">
      <w:pPr>
        <w:pStyle w:val="Default"/>
        <w:ind w:left="862"/>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Specyfikacj</w:t>
      </w:r>
      <w:r>
        <w:rPr>
          <w:rFonts w:eastAsia="Times New Roman" w:cs="Times New Roman"/>
          <w:szCs w:val="20"/>
          <w:lang w:eastAsia="pl-PL"/>
        </w:rPr>
        <w:t>a</w:t>
      </w:r>
      <w:r w:rsidRPr="00675CAA">
        <w:rPr>
          <w:rFonts w:eastAsia="Times New Roman" w:cs="Times New Roman"/>
          <w:szCs w:val="20"/>
          <w:lang w:eastAsia="pl-PL"/>
        </w:rPr>
        <w:t xml:space="preserve"> Techniczn</w:t>
      </w:r>
      <w:r>
        <w:rPr>
          <w:rFonts w:eastAsia="Times New Roman" w:cs="Times New Roman"/>
          <w:szCs w:val="20"/>
          <w:lang w:eastAsia="pl-PL"/>
        </w:rPr>
        <w:t>a</w:t>
      </w:r>
      <w:r w:rsidRPr="00675CAA">
        <w:rPr>
          <w:rFonts w:eastAsia="Times New Roman" w:cs="Times New Roman"/>
          <w:szCs w:val="20"/>
          <w:lang w:eastAsia="pl-PL"/>
        </w:rPr>
        <w:t xml:space="preserve"> Wykonania i Odbioru Robót - </w:t>
      </w:r>
      <w:r w:rsidRPr="00675CAA">
        <w:rPr>
          <w:rFonts w:eastAsia="Times New Roman" w:cs="Times New Roman"/>
          <w:i/>
          <w:szCs w:val="20"/>
          <w:u w:val="single"/>
          <w:lang w:eastAsia="pl-PL"/>
        </w:rPr>
        <w:t xml:space="preserve">załącznik nr </w:t>
      </w:r>
      <w:r w:rsidR="001E4E32">
        <w:rPr>
          <w:rFonts w:eastAsia="Times New Roman" w:cs="Times New Roman"/>
          <w:i/>
          <w:szCs w:val="20"/>
          <w:u w:val="single"/>
          <w:lang w:eastAsia="pl-PL"/>
        </w:rPr>
        <w:t>4</w:t>
      </w:r>
      <w:r>
        <w:rPr>
          <w:rFonts w:eastAsia="Times New Roman" w:cs="Times New Roman"/>
          <w:i/>
          <w:szCs w:val="20"/>
          <w:u w:val="single"/>
          <w:lang w:eastAsia="pl-PL"/>
        </w:rPr>
        <w:t>c</w:t>
      </w:r>
      <w:r w:rsidRPr="00675CAA">
        <w:rPr>
          <w:rFonts w:eastAsia="Times New Roman" w:cs="Times New Roman"/>
          <w:szCs w:val="20"/>
          <w:lang w:eastAsia="pl-PL"/>
        </w:rPr>
        <w:t>,</w:t>
      </w:r>
    </w:p>
    <w:p w14:paraId="3FEFE981" w14:textId="0EF9D241" w:rsidR="0035400B" w:rsidRDefault="0035400B" w:rsidP="0035400B">
      <w:pPr>
        <w:pStyle w:val="Default"/>
        <w:ind w:left="862"/>
        <w:jc w:val="both"/>
        <w:rPr>
          <w:rFonts w:eastAsia="Times New Roman" w:cs="Times New Roman"/>
          <w:i/>
          <w:szCs w:val="20"/>
          <w:u w:val="single"/>
          <w:lang w:eastAsia="pl-PL"/>
        </w:rPr>
      </w:pPr>
      <w:r>
        <w:rPr>
          <w:rFonts w:eastAsia="Times New Roman" w:cs="Times New Roman"/>
          <w:szCs w:val="20"/>
          <w:lang w:eastAsia="pl-PL"/>
        </w:rPr>
        <w:t xml:space="preserve">- </w:t>
      </w: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 xml:space="preserve">załącznik nr </w:t>
      </w:r>
      <w:r w:rsidR="001E4E32">
        <w:rPr>
          <w:rFonts w:eastAsia="Times New Roman" w:cs="Times New Roman"/>
          <w:i/>
          <w:szCs w:val="20"/>
          <w:u w:val="single"/>
          <w:lang w:eastAsia="pl-PL"/>
        </w:rPr>
        <w:t>4</w:t>
      </w:r>
      <w:r>
        <w:rPr>
          <w:rFonts w:eastAsia="Times New Roman" w:cs="Times New Roman"/>
          <w:i/>
          <w:szCs w:val="20"/>
          <w:u w:val="single"/>
          <w:lang w:eastAsia="pl-PL"/>
        </w:rPr>
        <w:t>d</w:t>
      </w:r>
      <w:r w:rsidR="001E4E32">
        <w:rPr>
          <w:rFonts w:eastAsia="Times New Roman" w:cs="Times New Roman"/>
          <w:i/>
          <w:szCs w:val="20"/>
          <w:u w:val="single"/>
          <w:lang w:eastAsia="pl-PL"/>
        </w:rPr>
        <w:t>,</w:t>
      </w:r>
    </w:p>
    <w:p w14:paraId="035B2AB7" w14:textId="68F9C9F6" w:rsidR="001E4E32" w:rsidRDefault="001E4E32" w:rsidP="0035400B">
      <w:pPr>
        <w:pStyle w:val="Default"/>
        <w:ind w:left="862"/>
        <w:jc w:val="both"/>
        <w:rPr>
          <w:rFonts w:eastAsia="Times New Roman" w:cs="Times New Roman"/>
          <w:i/>
          <w:szCs w:val="20"/>
          <w:u w:val="single"/>
          <w:lang w:eastAsia="pl-PL"/>
        </w:rPr>
      </w:pPr>
      <w:r w:rsidRPr="001E4E32">
        <w:rPr>
          <w:rFonts w:eastAsia="Times New Roman" w:cs="Times New Roman"/>
          <w:iCs/>
          <w:szCs w:val="20"/>
          <w:lang w:eastAsia="pl-PL"/>
        </w:rPr>
        <w:t>- Pozwolenie na budowę –</w:t>
      </w:r>
      <w:r>
        <w:rPr>
          <w:rFonts w:eastAsia="Times New Roman" w:cs="Times New Roman"/>
          <w:i/>
          <w:szCs w:val="20"/>
          <w:u w:val="single"/>
          <w:lang w:eastAsia="pl-PL"/>
        </w:rPr>
        <w:t xml:space="preserve"> załącznik nr 4e,</w:t>
      </w:r>
    </w:p>
    <w:p w14:paraId="51C5CC8A" w14:textId="4496544A" w:rsidR="001E4E32" w:rsidRDefault="001E4E32" w:rsidP="0035400B">
      <w:pPr>
        <w:pStyle w:val="Default"/>
        <w:ind w:left="862"/>
        <w:jc w:val="both"/>
        <w:rPr>
          <w:rFonts w:eastAsia="Times New Roman" w:cs="Times New Roman"/>
          <w:i/>
          <w:szCs w:val="20"/>
          <w:u w:val="single"/>
          <w:lang w:eastAsia="pl-PL"/>
        </w:rPr>
      </w:pPr>
      <w:r w:rsidRPr="001E4E32">
        <w:rPr>
          <w:rFonts w:eastAsia="Times New Roman" w:cs="Times New Roman"/>
          <w:iCs/>
          <w:szCs w:val="20"/>
          <w:lang w:eastAsia="pl-PL"/>
        </w:rPr>
        <w:t>- Pozwolenie na budowę zamienne –</w:t>
      </w:r>
      <w:r>
        <w:rPr>
          <w:rFonts w:eastAsia="Times New Roman" w:cs="Times New Roman"/>
          <w:i/>
          <w:szCs w:val="20"/>
          <w:u w:val="single"/>
          <w:lang w:eastAsia="pl-PL"/>
        </w:rPr>
        <w:t xml:space="preserve"> załącznik nr 4f.</w:t>
      </w:r>
    </w:p>
    <w:bookmarkEnd w:id="11"/>
    <w:p w14:paraId="71A363AD" w14:textId="77777777" w:rsidR="0035400B" w:rsidRPr="00945D9A" w:rsidRDefault="0035400B" w:rsidP="00233B5F">
      <w:pPr>
        <w:pStyle w:val="Default"/>
        <w:ind w:left="928"/>
        <w:jc w:val="both"/>
      </w:pPr>
    </w:p>
    <w:bookmarkEnd w:id="7"/>
    <w:p w14:paraId="3F0F77B1" w14:textId="421F549D" w:rsidR="00213DAC" w:rsidRPr="00CF5A3C" w:rsidRDefault="00343AF8" w:rsidP="00213DAC">
      <w:pPr>
        <w:pStyle w:val="Default"/>
        <w:ind w:left="540"/>
        <w:jc w:val="both"/>
        <w:rPr>
          <w:rFonts w:asciiTheme="minorHAnsi" w:hAnsiTheme="minorHAnsi" w:cstheme="minorHAnsi"/>
          <w:b/>
          <w:bCs/>
          <w:color w:val="auto"/>
        </w:rPr>
      </w:pPr>
      <w:r w:rsidRPr="00CF5A3C">
        <w:rPr>
          <w:rFonts w:asciiTheme="minorHAnsi" w:hAnsiTheme="minorHAnsi" w:cstheme="minorHAnsi"/>
          <w:b/>
          <w:bCs/>
          <w:color w:val="auto"/>
        </w:rPr>
        <w:t>Uwaga!</w:t>
      </w:r>
    </w:p>
    <w:p w14:paraId="3A5C8E9B" w14:textId="3EC64E84" w:rsidR="00CF5A3C" w:rsidRDefault="00343AF8" w:rsidP="00CF5A3C">
      <w:pPr>
        <w:pStyle w:val="Default"/>
        <w:ind w:left="540"/>
        <w:jc w:val="both"/>
        <w:rPr>
          <w:rFonts w:asciiTheme="minorHAnsi" w:hAnsiTheme="minorHAnsi" w:cstheme="minorHAnsi"/>
          <w:b/>
          <w:bCs/>
          <w:color w:val="auto"/>
        </w:rPr>
      </w:pPr>
      <w:r w:rsidRPr="00CF5A3C">
        <w:rPr>
          <w:rFonts w:asciiTheme="minorHAnsi" w:hAnsiTheme="minorHAnsi" w:cstheme="minorHAnsi"/>
          <w:b/>
          <w:bCs/>
          <w:color w:val="auto"/>
        </w:rPr>
        <w:t>Oferent składający ofertę na Część nr 2</w:t>
      </w:r>
      <w:r w:rsidR="00F21DF6" w:rsidRPr="00CF5A3C">
        <w:rPr>
          <w:rFonts w:asciiTheme="minorHAnsi" w:hAnsiTheme="minorHAnsi" w:cstheme="minorHAnsi"/>
          <w:b/>
          <w:bCs/>
          <w:color w:val="auto"/>
        </w:rPr>
        <w:t xml:space="preserve"> </w:t>
      </w:r>
      <w:r w:rsidR="00F21DF6" w:rsidRPr="00CF5A3C">
        <w:rPr>
          <w:rFonts w:asciiTheme="minorHAnsi" w:hAnsiTheme="minorHAnsi" w:cstheme="minorHAnsi"/>
          <w:b/>
          <w:bCs/>
          <w:i/>
          <w:iCs/>
          <w:color w:val="auto"/>
        </w:rPr>
        <w:t xml:space="preserve">Poprawa gospodarki wodno-ściekowej </w:t>
      </w:r>
      <w:r w:rsidR="00CF5A3C" w:rsidRPr="00CF5A3C">
        <w:rPr>
          <w:rFonts w:asciiTheme="minorHAnsi" w:hAnsiTheme="minorHAnsi" w:cstheme="minorHAnsi"/>
          <w:b/>
          <w:bCs/>
          <w:i/>
          <w:iCs/>
          <w:color w:val="auto"/>
        </w:rPr>
        <w:br/>
      </w:r>
      <w:r w:rsidR="00F21DF6" w:rsidRPr="00CF5A3C">
        <w:rPr>
          <w:rFonts w:asciiTheme="minorHAnsi" w:hAnsiTheme="minorHAnsi" w:cstheme="minorHAnsi"/>
          <w:b/>
          <w:bCs/>
          <w:i/>
          <w:iCs/>
          <w:color w:val="auto"/>
        </w:rPr>
        <w:t>w miejscowości Wolica,</w:t>
      </w:r>
      <w:r w:rsidR="00F21DF6" w:rsidRPr="00CF5A3C">
        <w:rPr>
          <w:rFonts w:asciiTheme="minorHAnsi" w:hAnsiTheme="minorHAnsi" w:cstheme="minorHAnsi"/>
          <w:b/>
          <w:bCs/>
          <w:color w:val="auto"/>
        </w:rPr>
        <w:t xml:space="preserve"> obejmującą zadania: 1. Budowa przepompowni ścieków wraz </w:t>
      </w:r>
      <w:r w:rsidR="00CF5A3C">
        <w:rPr>
          <w:rFonts w:asciiTheme="minorHAnsi" w:hAnsiTheme="minorHAnsi" w:cstheme="minorHAnsi"/>
          <w:b/>
          <w:bCs/>
          <w:color w:val="auto"/>
        </w:rPr>
        <w:br/>
      </w:r>
      <w:r w:rsidR="00F21DF6" w:rsidRPr="00CF5A3C">
        <w:rPr>
          <w:rFonts w:asciiTheme="minorHAnsi" w:hAnsiTheme="minorHAnsi" w:cstheme="minorHAnsi"/>
          <w:b/>
          <w:bCs/>
          <w:color w:val="auto"/>
        </w:rPr>
        <w:t xml:space="preserve">z rurociągiem grawitacyjno-tłocznym w miejscowości Wolica, 2. Budowa przyłączy kanalizacyjnych do sieci kanalizacji sanitarnej w miejscowości Wolica, 3. Budowa odcinka kanalizacji sanitarnej o długości 89,90 </w:t>
      </w:r>
      <w:proofErr w:type="spellStart"/>
      <w:r w:rsidR="00F21DF6" w:rsidRPr="00CF5A3C">
        <w:rPr>
          <w:rFonts w:asciiTheme="minorHAnsi" w:hAnsiTheme="minorHAnsi" w:cstheme="minorHAnsi"/>
          <w:b/>
          <w:bCs/>
          <w:color w:val="auto"/>
        </w:rPr>
        <w:t>mb</w:t>
      </w:r>
      <w:proofErr w:type="spellEnd"/>
      <w:r w:rsidR="00F21DF6" w:rsidRPr="00CF5A3C">
        <w:rPr>
          <w:rFonts w:asciiTheme="minorHAnsi" w:hAnsiTheme="minorHAnsi" w:cstheme="minorHAnsi"/>
          <w:b/>
          <w:bCs/>
          <w:color w:val="auto"/>
        </w:rPr>
        <w:t xml:space="preserve"> w miejscowości Wolica od istniejącej studni S141 do studni S142 </w:t>
      </w:r>
      <w:r w:rsidR="00CF5A3C">
        <w:rPr>
          <w:rFonts w:asciiTheme="minorHAnsi" w:hAnsiTheme="minorHAnsi" w:cstheme="minorHAnsi"/>
          <w:b/>
          <w:bCs/>
          <w:color w:val="auto"/>
        </w:rPr>
        <w:t>-</w:t>
      </w:r>
      <w:r w:rsidRPr="00CF5A3C">
        <w:rPr>
          <w:rFonts w:asciiTheme="minorHAnsi" w:hAnsiTheme="minorHAnsi" w:cstheme="minorHAnsi"/>
          <w:b/>
          <w:bCs/>
          <w:color w:val="auto"/>
        </w:rPr>
        <w:t xml:space="preserve"> zobowiązany jest do wpisania w formularzu ofertowym łącznej ceny dla </w:t>
      </w:r>
      <w:r w:rsidRPr="00CF5A3C">
        <w:rPr>
          <w:rFonts w:asciiTheme="minorHAnsi" w:hAnsiTheme="minorHAnsi" w:cstheme="minorHAnsi"/>
          <w:b/>
          <w:bCs/>
          <w:color w:val="auto"/>
        </w:rPr>
        <w:lastRenderedPageBreak/>
        <w:t xml:space="preserve">wszystkich w/w zadań oraz </w:t>
      </w:r>
      <w:r w:rsidR="00CF5A3C">
        <w:rPr>
          <w:rFonts w:asciiTheme="minorHAnsi" w:hAnsiTheme="minorHAnsi" w:cstheme="minorHAnsi"/>
          <w:b/>
          <w:bCs/>
          <w:color w:val="auto"/>
        </w:rPr>
        <w:t xml:space="preserve">załączenia do oferty </w:t>
      </w:r>
      <w:r w:rsidR="00251E97">
        <w:rPr>
          <w:rFonts w:asciiTheme="minorHAnsi" w:hAnsiTheme="minorHAnsi" w:cstheme="minorHAnsi"/>
          <w:b/>
          <w:bCs/>
          <w:color w:val="auto"/>
        </w:rPr>
        <w:t xml:space="preserve">3 szt. </w:t>
      </w:r>
      <w:r w:rsidR="00CF5A3C">
        <w:rPr>
          <w:rFonts w:asciiTheme="minorHAnsi" w:hAnsiTheme="minorHAnsi" w:cstheme="minorHAnsi"/>
          <w:b/>
          <w:bCs/>
          <w:color w:val="auto"/>
        </w:rPr>
        <w:t xml:space="preserve">kosztorysu ofertowego </w:t>
      </w:r>
      <w:r w:rsidRPr="00CF5A3C">
        <w:rPr>
          <w:rFonts w:asciiTheme="minorHAnsi" w:hAnsiTheme="minorHAnsi" w:cstheme="minorHAnsi"/>
          <w:b/>
          <w:bCs/>
          <w:color w:val="auto"/>
        </w:rPr>
        <w:t xml:space="preserve">dla każdego </w:t>
      </w:r>
      <w:r w:rsidR="00251E97">
        <w:rPr>
          <w:rFonts w:asciiTheme="minorHAnsi" w:hAnsiTheme="minorHAnsi" w:cstheme="minorHAnsi"/>
          <w:b/>
          <w:bCs/>
          <w:color w:val="auto"/>
        </w:rPr>
        <w:br/>
      </w:r>
      <w:r w:rsidRPr="00CF5A3C">
        <w:rPr>
          <w:rFonts w:asciiTheme="minorHAnsi" w:hAnsiTheme="minorHAnsi" w:cstheme="minorHAnsi"/>
          <w:b/>
          <w:bCs/>
          <w:color w:val="auto"/>
        </w:rPr>
        <w:t>z zadań w ramach tej części</w:t>
      </w:r>
      <w:r w:rsidR="000B13D9" w:rsidRPr="00CF5A3C">
        <w:rPr>
          <w:rFonts w:asciiTheme="minorHAnsi" w:hAnsiTheme="minorHAnsi" w:cstheme="minorHAnsi"/>
          <w:b/>
          <w:bCs/>
          <w:color w:val="auto"/>
        </w:rPr>
        <w:t xml:space="preserve">. </w:t>
      </w:r>
    </w:p>
    <w:p w14:paraId="3C59779F" w14:textId="1656234C" w:rsidR="00343AF8" w:rsidRDefault="00CF5A3C" w:rsidP="00CF5A3C">
      <w:pPr>
        <w:pStyle w:val="Default"/>
        <w:ind w:left="540"/>
        <w:jc w:val="both"/>
        <w:rPr>
          <w:rFonts w:asciiTheme="minorHAnsi" w:hAnsiTheme="minorHAnsi" w:cstheme="minorHAnsi"/>
          <w:b/>
          <w:bCs/>
          <w:color w:val="auto"/>
        </w:rPr>
      </w:pPr>
      <w:r>
        <w:rPr>
          <w:rFonts w:asciiTheme="minorHAnsi" w:hAnsiTheme="minorHAnsi" w:cstheme="minorHAnsi"/>
          <w:b/>
          <w:bCs/>
          <w:color w:val="auto"/>
        </w:rPr>
        <w:t>Zamawiający odrzuci ofertę, która nie obejm</w:t>
      </w:r>
      <w:r w:rsidR="00251E97">
        <w:rPr>
          <w:rFonts w:asciiTheme="minorHAnsi" w:hAnsiTheme="minorHAnsi" w:cstheme="minorHAnsi"/>
          <w:b/>
          <w:bCs/>
          <w:color w:val="auto"/>
        </w:rPr>
        <w:t>uje</w:t>
      </w:r>
      <w:r>
        <w:rPr>
          <w:rFonts w:asciiTheme="minorHAnsi" w:hAnsiTheme="minorHAnsi" w:cstheme="minorHAnsi"/>
          <w:b/>
          <w:bCs/>
          <w:color w:val="auto"/>
        </w:rPr>
        <w:t xml:space="preserve"> wszystkich zadań</w:t>
      </w:r>
      <w:r w:rsidR="000B13D9" w:rsidRPr="00CF5A3C">
        <w:rPr>
          <w:rFonts w:asciiTheme="minorHAnsi" w:hAnsiTheme="minorHAnsi" w:cstheme="minorHAnsi"/>
          <w:b/>
          <w:bCs/>
          <w:color w:val="auto"/>
        </w:rPr>
        <w:t>.</w:t>
      </w:r>
    </w:p>
    <w:p w14:paraId="0BD0F99E" w14:textId="77777777" w:rsidR="00343AF8" w:rsidRPr="00FB3047" w:rsidRDefault="00343AF8" w:rsidP="00213DAC">
      <w:pPr>
        <w:pStyle w:val="Default"/>
        <w:ind w:left="540"/>
        <w:jc w:val="both"/>
        <w:rPr>
          <w:rFonts w:asciiTheme="minorHAnsi" w:hAnsiTheme="minorHAnsi" w:cstheme="minorHAnsi"/>
          <w:b/>
          <w:bCs/>
          <w:color w:val="auto"/>
        </w:rPr>
      </w:pPr>
    </w:p>
    <w:p w14:paraId="4F6F8BEE" w14:textId="77777777" w:rsidR="00213DAC" w:rsidRPr="00F62B88" w:rsidRDefault="00213DAC" w:rsidP="00E02498">
      <w:pPr>
        <w:pStyle w:val="Default"/>
        <w:numPr>
          <w:ilvl w:val="2"/>
          <w:numId w:val="48"/>
        </w:numPr>
        <w:jc w:val="both"/>
        <w:rPr>
          <w:rFonts w:asciiTheme="minorHAnsi" w:hAnsiTheme="minorHAnsi" w:cstheme="minorHAnsi"/>
          <w:bCs/>
          <w:color w:val="auto"/>
        </w:rPr>
      </w:pPr>
      <w:r w:rsidRPr="00F62B88">
        <w:rPr>
          <w:bCs/>
        </w:rPr>
        <w:t xml:space="preserve">Zakres przedmiotu zamówienia obejmuje wykonanie następujących prac: </w:t>
      </w:r>
    </w:p>
    <w:p w14:paraId="05580002"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przygotowanie terenu pod budowę, </w:t>
      </w:r>
    </w:p>
    <w:p w14:paraId="1C04F856"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roboty ziemne, </w:t>
      </w:r>
    </w:p>
    <w:p w14:paraId="05B7CA25"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odwadnianie gruntów, </w:t>
      </w:r>
    </w:p>
    <w:p w14:paraId="76D2AB2E"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wznoszenie kompletnych obiektów budowlanych,  </w:t>
      </w:r>
    </w:p>
    <w:p w14:paraId="0AFDF754"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 inżynieria lądowa i wodna, </w:t>
      </w:r>
    </w:p>
    <w:p w14:paraId="4C060F7B"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roboty budowane w zakresie budowy rurociągów,  </w:t>
      </w:r>
    </w:p>
    <w:p w14:paraId="1F8CC3D8"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kładzenie rurociągów, </w:t>
      </w:r>
    </w:p>
    <w:p w14:paraId="7641E6FE"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rozbiórka elementów dróg, </w:t>
      </w:r>
    </w:p>
    <w:p w14:paraId="5947A0F2"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odtworzenie nawierzchni drogowej,</w:t>
      </w:r>
    </w:p>
    <w:p w14:paraId="2BF65BBA"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bCs/>
          <w:color w:val="auto"/>
          <w:szCs w:val="20"/>
          <w:lang w:eastAsia="pl-PL"/>
        </w:rPr>
        <w:t>za</w:t>
      </w:r>
      <w:r w:rsidRPr="00F62B88">
        <w:rPr>
          <w:rFonts w:eastAsia="Times New Roman" w:cs="Times New Roman"/>
          <w:color w:val="auto"/>
          <w:szCs w:val="20"/>
          <w:lang w:eastAsia="pl-PL"/>
        </w:rPr>
        <w:t xml:space="preserve">pewnienia pełnej obsługi geodezyjnej, </w:t>
      </w:r>
    </w:p>
    <w:p w14:paraId="2529B30F"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wdrożenia i utrzymania oznakowania tymczasowego na czas realizacji robót,</w:t>
      </w:r>
    </w:p>
    <w:p w14:paraId="4BC6FAAD" w14:textId="046183D4"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powiadomienia zarządców nieruchomości o planowanym terminie prowadzenia robót budowlanych,</w:t>
      </w:r>
    </w:p>
    <w:p w14:paraId="2B8B897A" w14:textId="22CCC123"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powiadomienia właścicieli instalacji uzbrojenia podziemnego o przystąpieniu do robót i zapewnienia wymaganych nadzorów branżowych, </w:t>
      </w:r>
    </w:p>
    <w:p w14:paraId="2325E3DD"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color w:val="auto"/>
          <w:szCs w:val="20"/>
          <w:lang w:eastAsia="pl-PL"/>
        </w:rPr>
        <w:t xml:space="preserve">wykonania inwentaryzacji geodezyjnej powykonawczej, </w:t>
      </w:r>
    </w:p>
    <w:p w14:paraId="7FA36741" w14:textId="7777777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wykonania dokumentacji powykonawczej,</w:t>
      </w:r>
    </w:p>
    <w:p w14:paraId="3ABD1DE0" w14:textId="1ABE6CD7" w:rsidR="00213DAC" w:rsidRPr="00F62B88" w:rsidRDefault="00213DAC" w:rsidP="00E02498">
      <w:pPr>
        <w:pStyle w:val="Default"/>
        <w:numPr>
          <w:ilvl w:val="3"/>
          <w:numId w:val="48"/>
        </w:numPr>
        <w:jc w:val="both"/>
        <w:rPr>
          <w:rFonts w:asciiTheme="minorHAnsi" w:hAnsiTheme="minorHAnsi" w:cstheme="minorHAnsi"/>
          <w:bCs/>
          <w:color w:val="auto"/>
        </w:rPr>
      </w:pPr>
      <w:r w:rsidRPr="00F62B88">
        <w:rPr>
          <w:rFonts w:eastAsia="Times New Roman" w:cs="Times New Roman"/>
          <w:szCs w:val="20"/>
          <w:lang w:eastAsia="pl-PL"/>
        </w:rPr>
        <w:t xml:space="preserve">przywrócenia terenu i nawierzchni do stanu pierwotnego – w przypadku zajmowania przez Wykonawcę podczas realizacji robót terenów przyległych oraz uzyskania oświadczeń   potwierdzających uporządkowanie terenu podpisanych przez właścicieli poszczególnych działek. </w:t>
      </w:r>
    </w:p>
    <w:p w14:paraId="042FFE8F" w14:textId="77777777" w:rsidR="00213DAC" w:rsidRPr="004D2EC9" w:rsidRDefault="00213DAC" w:rsidP="00213DAC">
      <w:pPr>
        <w:pStyle w:val="Default"/>
        <w:jc w:val="both"/>
        <w:rPr>
          <w:bCs/>
          <w:color w:val="auto"/>
        </w:rPr>
      </w:pPr>
    </w:p>
    <w:p w14:paraId="404561CE" w14:textId="4595AA5A" w:rsidR="00213DAC" w:rsidRDefault="00213DAC" w:rsidP="00213DAC">
      <w:pPr>
        <w:pStyle w:val="Default"/>
        <w:ind w:left="705"/>
        <w:jc w:val="both"/>
        <w:rPr>
          <w:color w:val="auto"/>
        </w:rPr>
      </w:pPr>
      <w:r w:rsidRPr="004D2EC9">
        <w:rPr>
          <w:color w:val="auto"/>
        </w:rPr>
        <w:t xml:space="preserve">Przedmiot zamówienia obejmuje wykonanie wszelkich robót budowlanych i czynności niezbędnych do prawidłowego zrealizowania przedmiotu zamówienia w zakresie rzeczowo-ilościowym określonym w załączonej </w:t>
      </w:r>
      <w:r w:rsidR="00251E97">
        <w:rPr>
          <w:color w:val="auto"/>
        </w:rPr>
        <w:t>d</w:t>
      </w:r>
      <w:r w:rsidRPr="004D2EC9">
        <w:rPr>
          <w:color w:val="auto"/>
        </w:rPr>
        <w:t xml:space="preserve">okumentacji projektowej, stanowiącej załączniki nr </w:t>
      </w:r>
      <w:r w:rsidR="007C3D47">
        <w:rPr>
          <w:color w:val="auto"/>
        </w:rPr>
        <w:t>2, 3, 4</w:t>
      </w:r>
      <w:r w:rsidRPr="004D2EC9">
        <w:rPr>
          <w:color w:val="auto"/>
        </w:rPr>
        <w:t xml:space="preserve"> do SIWZ. Wykonawca zobowiązany jest do wykonania przedmiotu zamówienia zgodnie </w:t>
      </w:r>
      <w:r w:rsidRPr="004D2EC9">
        <w:rPr>
          <w:color w:val="auto"/>
        </w:rPr>
        <w:br/>
        <w:t xml:space="preserve">z </w:t>
      </w:r>
      <w:r w:rsidR="00251E97">
        <w:rPr>
          <w:color w:val="auto"/>
        </w:rPr>
        <w:t>d</w:t>
      </w:r>
      <w:r w:rsidRPr="004D2EC9">
        <w:rPr>
          <w:color w:val="auto"/>
        </w:rPr>
        <w:t>okumentacją projektową, zasadami wiedzy technicznej i sztuki budowlanej oraz obowiązującymi przepisami prawa.</w:t>
      </w:r>
      <w:r w:rsidRPr="009C2B18">
        <w:rPr>
          <w:color w:val="auto"/>
        </w:rPr>
        <w:t xml:space="preserve"> </w:t>
      </w:r>
    </w:p>
    <w:p w14:paraId="40C5FBF8" w14:textId="77777777" w:rsidR="00213DAC" w:rsidRPr="009C2B18" w:rsidRDefault="00213DAC" w:rsidP="00213DAC">
      <w:pPr>
        <w:pStyle w:val="Default"/>
        <w:ind w:left="705"/>
        <w:jc w:val="both"/>
        <w:rPr>
          <w:color w:val="auto"/>
        </w:rPr>
      </w:pPr>
    </w:p>
    <w:p w14:paraId="5BE8DF07" w14:textId="77777777" w:rsidR="00213DAC" w:rsidRDefault="00213DAC" w:rsidP="00213DAC">
      <w:pPr>
        <w:pStyle w:val="Default"/>
        <w:jc w:val="both"/>
        <w:rPr>
          <w:color w:val="auto"/>
        </w:rPr>
      </w:pPr>
    </w:p>
    <w:p w14:paraId="0FC0F573" w14:textId="77777777" w:rsidR="00213DAC" w:rsidRPr="00675CAA" w:rsidRDefault="00213DAC" w:rsidP="00E02498">
      <w:pPr>
        <w:pStyle w:val="Default"/>
        <w:numPr>
          <w:ilvl w:val="2"/>
          <w:numId w:val="48"/>
        </w:numPr>
        <w:jc w:val="both"/>
        <w:rPr>
          <w:color w:val="auto"/>
        </w:rPr>
      </w:pPr>
      <w:r w:rsidRPr="00675CAA">
        <w:rPr>
          <w:szCs w:val="20"/>
        </w:rPr>
        <w:t xml:space="preserve">Nazwa i kod wg Wspólnego Słownika Zamówień (CPV): </w:t>
      </w:r>
      <w:r w:rsidRPr="00675CAA">
        <w:rPr>
          <w:b/>
          <w:szCs w:val="20"/>
        </w:rPr>
        <w:t>45000000-7 - roboty budowlane</w:t>
      </w:r>
      <w:r>
        <w:rPr>
          <w:b/>
          <w:szCs w:val="20"/>
        </w:rPr>
        <w:t xml:space="preserve">. </w:t>
      </w:r>
      <w:r w:rsidRPr="00675CAA">
        <w:rPr>
          <w:b/>
          <w:szCs w:val="20"/>
        </w:rPr>
        <w:t xml:space="preserve">Dodatkowa nazwa i kod przedmiotu zamówienia: </w:t>
      </w:r>
    </w:p>
    <w:p w14:paraId="7894F173" w14:textId="77777777" w:rsidR="00213DAC" w:rsidRPr="00675CAA" w:rsidRDefault="00213DAC" w:rsidP="00E02498">
      <w:pPr>
        <w:pStyle w:val="Default"/>
        <w:numPr>
          <w:ilvl w:val="3"/>
          <w:numId w:val="48"/>
        </w:numPr>
        <w:jc w:val="both"/>
        <w:rPr>
          <w:color w:val="auto"/>
        </w:rPr>
      </w:pPr>
      <w:r w:rsidRPr="00675CAA">
        <w:rPr>
          <w:szCs w:val="20"/>
        </w:rPr>
        <w:t xml:space="preserve">Kod CPV 45   DZIAŁ: ROBOTY BUDOWLANE: </w:t>
      </w:r>
    </w:p>
    <w:p w14:paraId="04FFBD38" w14:textId="77777777" w:rsidR="00213DAC" w:rsidRPr="00675CAA" w:rsidRDefault="00213DAC" w:rsidP="00E02498">
      <w:pPr>
        <w:pStyle w:val="Default"/>
        <w:numPr>
          <w:ilvl w:val="3"/>
          <w:numId w:val="48"/>
        </w:numPr>
        <w:jc w:val="both"/>
        <w:rPr>
          <w:color w:val="auto"/>
        </w:rPr>
      </w:pPr>
      <w:r w:rsidRPr="00675CAA">
        <w:rPr>
          <w:szCs w:val="20"/>
        </w:rPr>
        <w:t xml:space="preserve">Kod CPV 45.1  Grupa: przygotowanie terenu pod budowę </w:t>
      </w:r>
    </w:p>
    <w:p w14:paraId="620ACB4F" w14:textId="77777777" w:rsidR="00213DAC" w:rsidRPr="00675CAA" w:rsidRDefault="00213DAC" w:rsidP="00E02498">
      <w:pPr>
        <w:pStyle w:val="Default"/>
        <w:numPr>
          <w:ilvl w:val="3"/>
          <w:numId w:val="48"/>
        </w:numPr>
        <w:jc w:val="both"/>
        <w:rPr>
          <w:color w:val="auto"/>
        </w:rPr>
      </w:pPr>
      <w:r w:rsidRPr="00675CAA">
        <w:rPr>
          <w:szCs w:val="20"/>
        </w:rPr>
        <w:t xml:space="preserve">Kod CPV 45.11   klasa: roboty ziemne </w:t>
      </w:r>
    </w:p>
    <w:p w14:paraId="532677DB" w14:textId="77777777" w:rsidR="00213DAC" w:rsidRPr="00675CAA" w:rsidRDefault="00213DAC" w:rsidP="00E02498">
      <w:pPr>
        <w:pStyle w:val="Default"/>
        <w:numPr>
          <w:ilvl w:val="3"/>
          <w:numId w:val="48"/>
        </w:numPr>
        <w:jc w:val="both"/>
        <w:rPr>
          <w:color w:val="auto"/>
        </w:rPr>
      </w:pPr>
      <w:r w:rsidRPr="00675CAA">
        <w:rPr>
          <w:szCs w:val="20"/>
        </w:rPr>
        <w:t xml:space="preserve">Kod CPV 45111200 –0 kategoria: roboty ziemne </w:t>
      </w:r>
    </w:p>
    <w:p w14:paraId="05D0E474" w14:textId="77777777" w:rsidR="00213DAC" w:rsidRPr="00675CAA" w:rsidRDefault="00213DAC" w:rsidP="00E02498">
      <w:pPr>
        <w:pStyle w:val="Default"/>
        <w:numPr>
          <w:ilvl w:val="3"/>
          <w:numId w:val="48"/>
        </w:numPr>
        <w:jc w:val="both"/>
        <w:rPr>
          <w:color w:val="auto"/>
        </w:rPr>
      </w:pPr>
      <w:r w:rsidRPr="00675CAA">
        <w:rPr>
          <w:szCs w:val="20"/>
        </w:rPr>
        <w:t xml:space="preserve">Kod CPV 45111240 –2 kategoria: odwadnianie gruntów </w:t>
      </w:r>
    </w:p>
    <w:p w14:paraId="39D8EC17" w14:textId="099DDDA6" w:rsidR="00213DAC" w:rsidRPr="00675CAA" w:rsidRDefault="00213DAC" w:rsidP="00E02498">
      <w:pPr>
        <w:pStyle w:val="Default"/>
        <w:numPr>
          <w:ilvl w:val="3"/>
          <w:numId w:val="48"/>
        </w:numPr>
        <w:jc w:val="both"/>
        <w:rPr>
          <w:color w:val="auto"/>
        </w:rPr>
      </w:pPr>
      <w:r w:rsidRPr="00675CAA">
        <w:rPr>
          <w:szCs w:val="20"/>
        </w:rPr>
        <w:t xml:space="preserve">Kod CPV 45.2  Grupa: wznoszenie kompletnych obiektów budowlanych lub ich części; inżynieria lądowa i wodna </w:t>
      </w:r>
    </w:p>
    <w:p w14:paraId="51E5FFCD" w14:textId="77777777" w:rsidR="00213DAC" w:rsidRPr="00675CAA" w:rsidRDefault="00213DAC" w:rsidP="00E02498">
      <w:pPr>
        <w:pStyle w:val="Default"/>
        <w:numPr>
          <w:ilvl w:val="3"/>
          <w:numId w:val="48"/>
        </w:numPr>
        <w:jc w:val="both"/>
        <w:rPr>
          <w:color w:val="auto"/>
        </w:rPr>
      </w:pPr>
      <w:r w:rsidRPr="00675CAA">
        <w:rPr>
          <w:szCs w:val="20"/>
        </w:rPr>
        <w:t xml:space="preserve">Kod CPV 45.23   klasa: roboty budowane w zakresie budowy rurociągów  </w:t>
      </w:r>
    </w:p>
    <w:p w14:paraId="7F934651" w14:textId="77777777" w:rsidR="00213DAC" w:rsidRPr="00675CAA" w:rsidRDefault="00213DAC" w:rsidP="00E02498">
      <w:pPr>
        <w:pStyle w:val="Default"/>
        <w:numPr>
          <w:ilvl w:val="3"/>
          <w:numId w:val="48"/>
        </w:numPr>
        <w:jc w:val="both"/>
        <w:rPr>
          <w:color w:val="auto"/>
        </w:rPr>
      </w:pPr>
      <w:r w:rsidRPr="00675CAA">
        <w:rPr>
          <w:szCs w:val="20"/>
        </w:rPr>
        <w:t xml:space="preserve">Kod CPV 45231110 – 9 kategoria: kładzenie rurociągów </w:t>
      </w:r>
    </w:p>
    <w:p w14:paraId="4FFD9260" w14:textId="77777777" w:rsidR="00213DAC" w:rsidRPr="00675CAA" w:rsidRDefault="00213DAC" w:rsidP="00E02498">
      <w:pPr>
        <w:pStyle w:val="Default"/>
        <w:numPr>
          <w:ilvl w:val="3"/>
          <w:numId w:val="48"/>
        </w:numPr>
        <w:jc w:val="both"/>
        <w:rPr>
          <w:color w:val="auto"/>
        </w:rPr>
      </w:pPr>
      <w:r w:rsidRPr="00675CAA">
        <w:rPr>
          <w:szCs w:val="20"/>
        </w:rPr>
        <w:t xml:space="preserve">  Kod CPV 45231340 – 2 kategoria: rozbiórka elementów dróg    </w:t>
      </w:r>
    </w:p>
    <w:p w14:paraId="4DE55DF1" w14:textId="77777777" w:rsidR="00213DAC" w:rsidRPr="00675CAA" w:rsidRDefault="00213DAC" w:rsidP="00E02498">
      <w:pPr>
        <w:pStyle w:val="Default"/>
        <w:numPr>
          <w:ilvl w:val="3"/>
          <w:numId w:val="48"/>
        </w:numPr>
        <w:jc w:val="both"/>
        <w:rPr>
          <w:color w:val="auto"/>
        </w:rPr>
      </w:pPr>
      <w:r w:rsidRPr="00675CAA">
        <w:rPr>
          <w:szCs w:val="20"/>
        </w:rPr>
        <w:t xml:space="preserve">Kod CPV 45232410 – 9 kategoria: roboty w zakresie kanalizacji ściekowej   </w:t>
      </w:r>
    </w:p>
    <w:p w14:paraId="7351C40F" w14:textId="77777777" w:rsidR="00213DAC" w:rsidRPr="00675CAA" w:rsidRDefault="00213DAC" w:rsidP="00E02498">
      <w:pPr>
        <w:pStyle w:val="Default"/>
        <w:numPr>
          <w:ilvl w:val="3"/>
          <w:numId w:val="48"/>
        </w:numPr>
        <w:jc w:val="both"/>
        <w:rPr>
          <w:color w:val="auto"/>
        </w:rPr>
      </w:pPr>
      <w:r w:rsidRPr="00675CAA">
        <w:rPr>
          <w:szCs w:val="20"/>
        </w:rPr>
        <w:t xml:space="preserve">Kod CPV 45233142 – 6 kategoria: odtworzenie nawierzchni drogowej </w:t>
      </w:r>
    </w:p>
    <w:p w14:paraId="7D4570D3" w14:textId="6C063886" w:rsidR="00675CAA" w:rsidRDefault="00675CAA" w:rsidP="00675CAA">
      <w:pPr>
        <w:autoSpaceDE w:val="0"/>
        <w:autoSpaceDN w:val="0"/>
        <w:adjustRightInd w:val="0"/>
        <w:spacing w:line="240" w:lineRule="auto"/>
        <w:jc w:val="both"/>
        <w:rPr>
          <w:rFonts w:ascii="Calibri" w:hAnsi="Calibri"/>
          <w:sz w:val="24"/>
          <w:szCs w:val="20"/>
        </w:rPr>
      </w:pPr>
    </w:p>
    <w:p w14:paraId="45B35FD8" w14:textId="77777777" w:rsidR="00675CAA" w:rsidRPr="00675CAA" w:rsidRDefault="00675CAA" w:rsidP="00675CAA">
      <w:pPr>
        <w:autoSpaceDE w:val="0"/>
        <w:autoSpaceDN w:val="0"/>
        <w:adjustRightInd w:val="0"/>
        <w:spacing w:line="240" w:lineRule="auto"/>
        <w:jc w:val="both"/>
        <w:rPr>
          <w:rFonts w:ascii="Calibri" w:hAnsi="Calibri"/>
          <w:sz w:val="24"/>
          <w:szCs w:val="20"/>
        </w:rPr>
      </w:pPr>
    </w:p>
    <w:p w14:paraId="6EDE0F06" w14:textId="4FC751F5" w:rsidR="00270341" w:rsidRDefault="005D332D" w:rsidP="00E02498">
      <w:pPr>
        <w:pStyle w:val="Default"/>
        <w:numPr>
          <w:ilvl w:val="1"/>
          <w:numId w:val="48"/>
        </w:numPr>
        <w:jc w:val="both"/>
        <w:rPr>
          <w:color w:val="auto"/>
        </w:rPr>
      </w:pPr>
      <w:r>
        <w:rPr>
          <w:color w:val="auto"/>
        </w:rPr>
        <w:t>Zamawiający zaleca</w:t>
      </w:r>
      <w:r w:rsidR="00664C6F">
        <w:rPr>
          <w:color w:val="auto"/>
        </w:rPr>
        <w:t xml:space="preserve"> </w:t>
      </w:r>
      <w:r w:rsidR="00270341" w:rsidRPr="00270341">
        <w:rPr>
          <w:color w:val="auto"/>
        </w:rPr>
        <w:t xml:space="preserve">Wykonawcy przeprowadzenie wizji lokalnej miejsca robót budowlanych, </w:t>
      </w:r>
      <w:r>
        <w:rPr>
          <w:color w:val="auto"/>
        </w:rPr>
        <w:br/>
      </w:r>
      <w:r w:rsidR="00270341" w:rsidRPr="00270341">
        <w:rPr>
          <w:color w:val="auto"/>
        </w:rPr>
        <w:t xml:space="preserve">w celu pozyskania wszelkich </w:t>
      </w:r>
      <w:r w:rsidR="00C44787">
        <w:rPr>
          <w:color w:val="auto"/>
        </w:rPr>
        <w:t xml:space="preserve">niezbędnych </w:t>
      </w:r>
      <w:r w:rsidR="00270341" w:rsidRPr="00270341">
        <w:rPr>
          <w:color w:val="auto"/>
        </w:rPr>
        <w:t>danych przydatny</w:t>
      </w:r>
      <w:r w:rsidR="00C44787">
        <w:rPr>
          <w:color w:val="auto"/>
        </w:rPr>
        <w:t>ch</w:t>
      </w:r>
      <w:r w:rsidR="00270341" w:rsidRPr="00270341">
        <w:rPr>
          <w:color w:val="auto"/>
        </w:rPr>
        <w:t xml:space="preserve"> do przygotowania oferty oraz realizacji i rozliczenia wykonanego przedmiotu zamówienia. Koszty dokonania wizji lokal</w:t>
      </w:r>
      <w:r w:rsidR="00664C6F">
        <w:rPr>
          <w:color w:val="auto"/>
        </w:rPr>
        <w:t>nej ponosi W</w:t>
      </w:r>
      <w:r w:rsidR="00270341" w:rsidRPr="00270341">
        <w:rPr>
          <w:color w:val="auto"/>
        </w:rPr>
        <w:t xml:space="preserve">ykonawca. </w:t>
      </w:r>
    </w:p>
    <w:p w14:paraId="57F35170" w14:textId="77777777" w:rsidR="00336986" w:rsidRDefault="00336986" w:rsidP="00336986">
      <w:pPr>
        <w:pStyle w:val="Default"/>
        <w:ind w:left="540"/>
        <w:jc w:val="both"/>
        <w:rPr>
          <w:color w:val="auto"/>
        </w:rPr>
      </w:pPr>
    </w:p>
    <w:p w14:paraId="2C88240F" w14:textId="3621E198" w:rsidR="00270341" w:rsidRPr="00336986" w:rsidRDefault="00664C6F" w:rsidP="00E02498">
      <w:pPr>
        <w:pStyle w:val="Default"/>
        <w:numPr>
          <w:ilvl w:val="1"/>
          <w:numId w:val="48"/>
        </w:numPr>
        <w:jc w:val="both"/>
        <w:rPr>
          <w:color w:val="auto"/>
        </w:rPr>
      </w:pPr>
      <w:r w:rsidRPr="00336986">
        <w:rPr>
          <w:color w:val="auto"/>
        </w:rPr>
        <w:t>Zabrania się W</w:t>
      </w:r>
      <w:r w:rsidR="00270341" w:rsidRPr="00336986">
        <w:rPr>
          <w:color w:val="auto"/>
        </w:rPr>
        <w:t>ykonawcy stosowania materiałów, które nie odpowiadają wymaganiom przypisanych im norm lub posiadają parametry gorsze niż wska</w:t>
      </w:r>
      <w:r w:rsidR="00B73B41" w:rsidRPr="00336986">
        <w:rPr>
          <w:color w:val="auto"/>
        </w:rPr>
        <w:t>zane w d</w:t>
      </w:r>
      <w:r w:rsidR="00270341" w:rsidRPr="00336986">
        <w:rPr>
          <w:color w:val="auto"/>
        </w:rPr>
        <w:t>okumentacji projektowej oraz SIWZ. Wyroby budowlane, które będą używane do realizacji przedmiotu zamówienia muszą spełniać wymagania wynikające z przepisów prawa, w tym w szczególności ustawy z dnia 16 kwietnia 2004 r. o wyrobach budo</w:t>
      </w:r>
      <w:r w:rsidR="00666B40" w:rsidRPr="00336986">
        <w:rPr>
          <w:color w:val="auto"/>
        </w:rPr>
        <w:t>wlanych (Dz. U. z 2020r. poz. 215</w:t>
      </w:r>
      <w:r w:rsidR="00270341" w:rsidRPr="00336986">
        <w:rPr>
          <w:color w:val="auto"/>
        </w:rPr>
        <w:t>) oraz ustawy z dnia 7 lipca 1994 roku Prawo bud</w:t>
      </w:r>
      <w:r w:rsidR="007E0654" w:rsidRPr="00336986">
        <w:rPr>
          <w:color w:val="auto"/>
        </w:rPr>
        <w:t xml:space="preserve">owlane ( Dz. </w:t>
      </w:r>
      <w:r w:rsidR="009C38DB" w:rsidRPr="00336986">
        <w:rPr>
          <w:color w:val="auto"/>
        </w:rPr>
        <w:t>U. z 20</w:t>
      </w:r>
      <w:r w:rsidR="00C44787">
        <w:rPr>
          <w:color w:val="auto"/>
        </w:rPr>
        <w:t xml:space="preserve">20 </w:t>
      </w:r>
      <w:r w:rsidR="009C38DB" w:rsidRPr="00336986">
        <w:rPr>
          <w:color w:val="auto"/>
        </w:rPr>
        <w:t>r. poz. 1</w:t>
      </w:r>
      <w:r w:rsidR="00C44787">
        <w:rPr>
          <w:color w:val="auto"/>
        </w:rPr>
        <w:t>333</w:t>
      </w:r>
      <w:r w:rsidR="00195E8A" w:rsidRPr="00336986">
        <w:rPr>
          <w:color w:val="auto"/>
        </w:rPr>
        <w:t>).</w:t>
      </w:r>
    </w:p>
    <w:p w14:paraId="7DDC1C47" w14:textId="77777777" w:rsidR="009C2B18" w:rsidRDefault="009C2B18" w:rsidP="009C2B18">
      <w:pPr>
        <w:pStyle w:val="Akapitzlist"/>
        <w:spacing w:after="0"/>
      </w:pPr>
    </w:p>
    <w:p w14:paraId="0035BEEA" w14:textId="168A3E21" w:rsidR="009C2B18" w:rsidRPr="00A01674" w:rsidRDefault="00483E32" w:rsidP="00E02498">
      <w:pPr>
        <w:pStyle w:val="Default"/>
        <w:numPr>
          <w:ilvl w:val="1"/>
          <w:numId w:val="48"/>
        </w:numPr>
        <w:jc w:val="both"/>
        <w:rPr>
          <w:color w:val="auto"/>
        </w:rPr>
      </w:pPr>
      <w:r w:rsidRPr="009C2B18">
        <w:rPr>
          <w:rFonts w:eastAsia="Times New Roman" w:cs="Times New Roman"/>
          <w:lang w:eastAsia="pl-PL"/>
        </w:rPr>
        <w:t>Ewentualne podane</w:t>
      </w:r>
      <w:r w:rsidR="005D332D">
        <w:rPr>
          <w:rFonts w:eastAsia="Times New Roman" w:cs="Times New Roman"/>
          <w:lang w:eastAsia="pl-PL"/>
        </w:rPr>
        <w:t xml:space="preserve"> w opisach nazwy własne nie mają</w:t>
      </w:r>
      <w:r w:rsidRPr="009C2B18">
        <w:rPr>
          <w:rFonts w:eastAsia="Times New Roman" w:cs="Times New Roman"/>
          <w:lang w:eastAsia="pl-PL"/>
        </w:rPr>
        <w:t xml:space="preserve"> na celu naruszenia art. 7, 29  oraz 30 ust. 4 </w:t>
      </w:r>
      <w:proofErr w:type="spellStart"/>
      <w:r w:rsidR="00A06172" w:rsidRPr="009C2B18">
        <w:rPr>
          <w:rFonts w:eastAsia="Times New Roman" w:cs="Times New Roman"/>
          <w:lang w:eastAsia="pl-PL"/>
        </w:rPr>
        <w:t>Pzp</w:t>
      </w:r>
      <w:proofErr w:type="spellEnd"/>
      <w:r w:rsidRPr="009C2B18">
        <w:rPr>
          <w:rFonts w:eastAsia="Times New Roman" w:cs="Times New Roman"/>
          <w:lang w:eastAsia="pl-PL"/>
        </w:rPr>
        <w:t xml:space="preserve">, a mają jedynie za zadanie sprecyzowanie oczekiwań jakościowych i technologicznych Zamawiającego. Zamawiający dopuszcza rozwiązania równoważne pod warunkiem </w:t>
      </w:r>
      <w:r w:rsidR="00C44787">
        <w:rPr>
          <w:rFonts w:eastAsia="Times New Roman" w:cs="Times New Roman"/>
          <w:lang w:eastAsia="pl-PL"/>
        </w:rPr>
        <w:t>zachowania</w:t>
      </w:r>
      <w:r w:rsidRPr="009C2B18">
        <w:rPr>
          <w:rFonts w:eastAsia="Times New Roman" w:cs="Times New Roman"/>
          <w:lang w:eastAsia="pl-PL"/>
        </w:rPr>
        <w:t xml:space="preserve"> tego samego poziomu technologicznego, wydajnościowego i funkcjonalnego założonego </w:t>
      </w:r>
      <w:r w:rsidR="009C2B18">
        <w:rPr>
          <w:rFonts w:eastAsia="Times New Roman" w:cs="Times New Roman"/>
          <w:lang w:eastAsia="pl-PL"/>
        </w:rPr>
        <w:br/>
      </w:r>
      <w:r w:rsidRPr="009C2B18">
        <w:rPr>
          <w:rFonts w:eastAsia="Times New Roman" w:cs="Times New Roman"/>
          <w:lang w:eastAsia="pl-PL"/>
        </w:rPr>
        <w:t>w projekcie. Wszystkie ewentualne nazwy własne i marki handlowe e</w:t>
      </w:r>
      <w:r w:rsidR="009C2B18">
        <w:rPr>
          <w:rFonts w:eastAsia="Times New Roman" w:cs="Times New Roman"/>
          <w:lang w:eastAsia="pl-PL"/>
        </w:rPr>
        <w:t xml:space="preserve">lementów budowlanych, systemów </w:t>
      </w:r>
      <w:r w:rsidRPr="009C2B18">
        <w:rPr>
          <w:rFonts w:eastAsia="Times New Roman" w:cs="Times New Roman"/>
          <w:lang w:eastAsia="pl-PL"/>
        </w:rPr>
        <w:t xml:space="preserve">i urządzeń  zawarte w dokumentacji projektowej, zostały użyte w celu sprecyzowania oczekiwań jakościowych i technologicznych Zamawiającego. Zamawiający dopuszcza składanie ofert, w których poszczególne urządzenia bądź materiały wymienione w dokumentacji projektowej oraz przedmiarze robót mogą być zastąpione urządzeniami bądź materiałami równoważnymi, przez które należy rozumieć materiały gwarantujące realizacje robót zgodnie </w:t>
      </w:r>
      <w:r w:rsidR="00C44787">
        <w:rPr>
          <w:rFonts w:eastAsia="Times New Roman" w:cs="Times New Roman"/>
          <w:lang w:eastAsia="pl-PL"/>
        </w:rPr>
        <w:br/>
      </w:r>
      <w:r w:rsidRPr="009C2B18">
        <w:rPr>
          <w:rFonts w:eastAsia="Times New Roman" w:cs="Times New Roman"/>
          <w:lang w:eastAsia="pl-PL"/>
        </w:rPr>
        <w:t xml:space="preserve">z projektem oraz zapewniające uzyskanie parametrów technicznych nie gorszych od założonych w dokumentacji projektowej, specyfikacji technicznej wykonania i odbioru robót oraz przedmiarze robót. Równoważne produkty i urządzenia muszą być dopuszczone </w:t>
      </w:r>
      <w:r w:rsidR="009C2B18">
        <w:rPr>
          <w:rFonts w:eastAsia="Times New Roman" w:cs="Times New Roman"/>
          <w:lang w:eastAsia="pl-PL"/>
        </w:rPr>
        <w:t xml:space="preserve">do obrotu </w:t>
      </w:r>
      <w:r w:rsidR="00C44787">
        <w:rPr>
          <w:rFonts w:eastAsia="Times New Roman" w:cs="Times New Roman"/>
          <w:lang w:eastAsia="pl-PL"/>
        </w:rPr>
        <w:br/>
      </w:r>
      <w:r w:rsidR="009C2B18">
        <w:rPr>
          <w:rFonts w:eastAsia="Times New Roman" w:cs="Times New Roman"/>
          <w:lang w:eastAsia="pl-PL"/>
        </w:rPr>
        <w:t xml:space="preserve">i stosowania zgodnie </w:t>
      </w:r>
      <w:r w:rsidRPr="009C2B18">
        <w:rPr>
          <w:rFonts w:eastAsia="Times New Roman" w:cs="Times New Roman"/>
          <w:lang w:eastAsia="pl-PL"/>
        </w:rPr>
        <w:t>z obowiązującym prawem. Wykonawca, który powołuje się na rozwiązania równoważne opisane przez Zamawiającego, zobowiązany jest oświadczyć na etapie składania ofert, a w trakcie realizacji wykazać, że oferowane prze niego roboty budowlane spełniają wymagania określone przez Zamawiającego</w:t>
      </w:r>
      <w:r w:rsidR="00C44787">
        <w:rPr>
          <w:rFonts w:eastAsia="Times New Roman" w:cs="Times New Roman"/>
          <w:lang w:eastAsia="pl-PL"/>
        </w:rPr>
        <w:t xml:space="preserve"> wskazane w pkt. 3 niniejszej SIWZ</w:t>
      </w:r>
      <w:r w:rsidRPr="009C2B18">
        <w:rPr>
          <w:rFonts w:eastAsia="Times New Roman" w:cs="Times New Roman"/>
          <w:lang w:eastAsia="pl-PL"/>
        </w:rPr>
        <w:t xml:space="preserve">. </w:t>
      </w:r>
    </w:p>
    <w:p w14:paraId="28E9D8DF" w14:textId="77777777" w:rsidR="009C2B18" w:rsidRPr="00A01674" w:rsidRDefault="00F82D06" w:rsidP="00E02498">
      <w:pPr>
        <w:pStyle w:val="Default"/>
        <w:numPr>
          <w:ilvl w:val="1"/>
          <w:numId w:val="48"/>
        </w:numPr>
        <w:jc w:val="both"/>
        <w:rPr>
          <w:color w:val="auto"/>
        </w:rPr>
      </w:pPr>
      <w:r w:rsidRPr="009C2B18">
        <w:rPr>
          <w:color w:val="auto"/>
        </w:rPr>
        <w:t xml:space="preserve">Wykonawca udzieli Zamawiającemu gwarancji na wykonany przedmiot zamówienia </w:t>
      </w:r>
      <w:r w:rsidRPr="009C2B18">
        <w:rPr>
          <w:b/>
          <w:bCs/>
          <w:color w:val="auto"/>
        </w:rPr>
        <w:t xml:space="preserve">na co najmniej 36 miesięcy, </w:t>
      </w:r>
      <w:r w:rsidRPr="009C2B18">
        <w:rPr>
          <w:color w:val="auto"/>
        </w:rPr>
        <w:t xml:space="preserve">licząc od daty podpisania, nie zawierającego zastrzeżeń, końcowego protokołu odbioru przedmiotu umowy. </w:t>
      </w:r>
    </w:p>
    <w:p w14:paraId="2E31AFE4" w14:textId="77777777" w:rsidR="00F82D06" w:rsidRDefault="00F82D06" w:rsidP="00E02498">
      <w:pPr>
        <w:pStyle w:val="Default"/>
        <w:numPr>
          <w:ilvl w:val="1"/>
          <w:numId w:val="48"/>
        </w:numPr>
        <w:jc w:val="both"/>
        <w:rPr>
          <w:color w:val="auto"/>
        </w:rPr>
      </w:pPr>
      <w:r w:rsidRPr="009C2B18">
        <w:rPr>
          <w:color w:val="auto"/>
        </w:rPr>
        <w:t>Zamawiający zapewnia nadzór inwestorski</w:t>
      </w:r>
      <w:r w:rsidRPr="00742D7C">
        <w:rPr>
          <w:color w:val="auto"/>
        </w:rPr>
        <w:t>.</w:t>
      </w:r>
      <w:r w:rsidRPr="009C2B18">
        <w:rPr>
          <w:color w:val="auto"/>
        </w:rPr>
        <w:t xml:space="preserve"> </w:t>
      </w:r>
    </w:p>
    <w:p w14:paraId="43358DA0" w14:textId="77777777" w:rsidR="00A01674" w:rsidRPr="00A01674" w:rsidRDefault="00A01674" w:rsidP="00A01674">
      <w:pPr>
        <w:pStyle w:val="Default"/>
        <w:ind w:left="540"/>
        <w:jc w:val="both"/>
        <w:rPr>
          <w:color w:val="auto"/>
        </w:rPr>
      </w:pPr>
    </w:p>
    <w:p w14:paraId="78871E1F" w14:textId="77777777" w:rsidR="00B8715F" w:rsidRPr="00A01674" w:rsidRDefault="00F82D06" w:rsidP="004C5D0B">
      <w:pPr>
        <w:pStyle w:val="Default"/>
        <w:jc w:val="both"/>
        <w:rPr>
          <w:b/>
          <w:bCs/>
          <w:color w:val="auto"/>
        </w:rPr>
      </w:pPr>
      <w:r w:rsidRPr="00D84ABE">
        <w:rPr>
          <w:b/>
          <w:bCs/>
          <w:color w:val="auto"/>
        </w:rPr>
        <w:t>4. Termin realizacji zamówienia</w:t>
      </w:r>
      <w:r w:rsidRPr="00F82D06">
        <w:rPr>
          <w:b/>
          <w:bCs/>
          <w:color w:val="auto"/>
        </w:rPr>
        <w:t xml:space="preserve"> </w:t>
      </w:r>
    </w:p>
    <w:p w14:paraId="729B73C9" w14:textId="69BAA0C0" w:rsidR="00912BF1" w:rsidRDefault="00912BF1" w:rsidP="00A01674">
      <w:pPr>
        <w:spacing w:after="0" w:line="240" w:lineRule="auto"/>
        <w:jc w:val="both"/>
        <w:rPr>
          <w:rFonts w:eastAsia="Times New Roman" w:cs="Times New Roman"/>
          <w:b/>
          <w:bCs/>
          <w:sz w:val="24"/>
          <w:szCs w:val="24"/>
          <w:u w:val="single"/>
          <w:lang w:eastAsia="pl-PL"/>
        </w:rPr>
      </w:pPr>
      <w:r>
        <w:rPr>
          <w:sz w:val="24"/>
          <w:szCs w:val="24"/>
        </w:rPr>
        <w:t>Termin realizacji zamówienia</w:t>
      </w:r>
      <w:r w:rsidR="00C44787" w:rsidRPr="00C44787">
        <w:rPr>
          <w:rFonts w:eastAsia="Times New Roman" w:cs="Times New Roman"/>
          <w:b/>
          <w:bCs/>
          <w:sz w:val="24"/>
          <w:szCs w:val="24"/>
          <w:u w:val="single"/>
          <w:lang w:eastAsia="pl-PL"/>
        </w:rPr>
        <w:t xml:space="preserve"> </w:t>
      </w:r>
      <w:r w:rsidR="00C44787">
        <w:rPr>
          <w:rFonts w:eastAsia="Times New Roman" w:cs="Times New Roman"/>
          <w:b/>
          <w:bCs/>
          <w:sz w:val="24"/>
          <w:szCs w:val="24"/>
          <w:u w:val="single"/>
          <w:lang w:eastAsia="pl-PL"/>
        </w:rPr>
        <w:t>Części nr 1 i Części nr 2</w:t>
      </w:r>
      <w:r>
        <w:rPr>
          <w:sz w:val="24"/>
          <w:szCs w:val="24"/>
        </w:rPr>
        <w:t xml:space="preserve">: </w:t>
      </w:r>
      <w:r w:rsidR="00B73B41" w:rsidRPr="004834D7">
        <w:rPr>
          <w:rFonts w:eastAsia="Times New Roman" w:cs="Times New Roman"/>
          <w:b/>
          <w:bCs/>
          <w:sz w:val="24"/>
          <w:szCs w:val="24"/>
          <w:u w:val="single"/>
          <w:lang w:eastAsia="pl-PL"/>
        </w:rPr>
        <w:t xml:space="preserve">do </w:t>
      </w:r>
      <w:r w:rsidR="00A06013" w:rsidRPr="004834D7">
        <w:rPr>
          <w:rFonts w:eastAsia="Times New Roman" w:cs="Times New Roman"/>
          <w:b/>
          <w:bCs/>
          <w:sz w:val="24"/>
          <w:szCs w:val="24"/>
          <w:u w:val="single"/>
          <w:lang w:eastAsia="pl-PL"/>
        </w:rPr>
        <w:t>11</w:t>
      </w:r>
      <w:r w:rsidR="00B73B41" w:rsidRPr="004834D7">
        <w:rPr>
          <w:rFonts w:eastAsia="Times New Roman" w:cs="Times New Roman"/>
          <w:b/>
          <w:bCs/>
          <w:sz w:val="24"/>
          <w:szCs w:val="24"/>
          <w:u w:val="single"/>
          <w:lang w:eastAsia="pl-PL"/>
        </w:rPr>
        <w:t xml:space="preserve"> </w:t>
      </w:r>
      <w:r w:rsidR="00A06013" w:rsidRPr="004834D7">
        <w:rPr>
          <w:rFonts w:eastAsia="Times New Roman" w:cs="Times New Roman"/>
          <w:b/>
          <w:bCs/>
          <w:sz w:val="24"/>
          <w:szCs w:val="24"/>
          <w:u w:val="single"/>
          <w:lang w:eastAsia="pl-PL"/>
        </w:rPr>
        <w:t>grudni</w:t>
      </w:r>
      <w:r w:rsidR="00A46D25" w:rsidRPr="004834D7">
        <w:rPr>
          <w:rFonts w:eastAsia="Times New Roman" w:cs="Times New Roman"/>
          <w:b/>
          <w:bCs/>
          <w:sz w:val="24"/>
          <w:szCs w:val="24"/>
          <w:u w:val="single"/>
          <w:lang w:eastAsia="pl-PL"/>
        </w:rPr>
        <w:t>a</w:t>
      </w:r>
      <w:r w:rsidR="00B73B41" w:rsidRPr="004834D7">
        <w:rPr>
          <w:rFonts w:eastAsia="Times New Roman" w:cs="Times New Roman"/>
          <w:b/>
          <w:bCs/>
          <w:sz w:val="24"/>
          <w:szCs w:val="24"/>
          <w:u w:val="single"/>
          <w:lang w:eastAsia="pl-PL"/>
        </w:rPr>
        <w:t xml:space="preserve"> 2020 </w:t>
      </w:r>
      <w:r w:rsidRPr="004834D7">
        <w:rPr>
          <w:rFonts w:eastAsia="Times New Roman" w:cs="Times New Roman"/>
          <w:b/>
          <w:bCs/>
          <w:sz w:val="24"/>
          <w:szCs w:val="24"/>
          <w:u w:val="single"/>
          <w:lang w:eastAsia="pl-PL"/>
        </w:rPr>
        <w:t>r</w:t>
      </w:r>
      <w:r w:rsidR="00C44787">
        <w:rPr>
          <w:rFonts w:eastAsia="Times New Roman" w:cs="Times New Roman"/>
          <w:b/>
          <w:bCs/>
          <w:sz w:val="24"/>
          <w:szCs w:val="24"/>
          <w:u w:val="single"/>
          <w:lang w:eastAsia="pl-PL"/>
        </w:rPr>
        <w:t>.</w:t>
      </w:r>
    </w:p>
    <w:p w14:paraId="50B5CED8" w14:textId="77777777" w:rsidR="00A01674" w:rsidRPr="00A01674" w:rsidRDefault="00A01674" w:rsidP="00A01674">
      <w:pPr>
        <w:spacing w:after="0" w:line="240" w:lineRule="auto"/>
        <w:jc w:val="both"/>
        <w:rPr>
          <w:rFonts w:eastAsia="Times New Roman" w:cs="Times New Roman"/>
          <w:bCs/>
          <w:sz w:val="24"/>
          <w:szCs w:val="24"/>
          <w:lang w:eastAsia="pl-PL"/>
        </w:rPr>
      </w:pPr>
    </w:p>
    <w:p w14:paraId="69CD12CD" w14:textId="77777777" w:rsidR="00BF217D" w:rsidRPr="00BF217D" w:rsidRDefault="00BF217D" w:rsidP="004C5D0B">
      <w:pPr>
        <w:pStyle w:val="Default"/>
        <w:jc w:val="both"/>
        <w:rPr>
          <w:color w:val="auto"/>
        </w:rPr>
      </w:pPr>
      <w:r w:rsidRPr="00BF217D">
        <w:rPr>
          <w:b/>
          <w:bCs/>
          <w:color w:val="auto"/>
        </w:rPr>
        <w:t>5. Warunki udziału w postępowaniu o</w:t>
      </w:r>
      <w:r w:rsidR="005D332D">
        <w:rPr>
          <w:b/>
          <w:bCs/>
          <w:color w:val="auto"/>
        </w:rPr>
        <w:t>raz podstawy wykluczenia z postę</w:t>
      </w:r>
      <w:r w:rsidRPr="00BF217D">
        <w:rPr>
          <w:b/>
          <w:bCs/>
          <w:color w:val="auto"/>
        </w:rPr>
        <w:t xml:space="preserve">powania </w:t>
      </w:r>
    </w:p>
    <w:p w14:paraId="7B57369C" w14:textId="77777777" w:rsidR="00BF217D" w:rsidRDefault="00BE01E2" w:rsidP="004C5D0B">
      <w:pPr>
        <w:pStyle w:val="Default"/>
        <w:jc w:val="both"/>
        <w:rPr>
          <w:color w:val="auto"/>
          <w:sz w:val="20"/>
          <w:szCs w:val="20"/>
        </w:rPr>
      </w:pPr>
      <w:r w:rsidRPr="00BE01E2">
        <w:rPr>
          <w:bCs/>
          <w:color w:val="auto"/>
        </w:rPr>
        <w:t>W postępowaniu o ud</w:t>
      </w:r>
      <w:r>
        <w:rPr>
          <w:bCs/>
          <w:color w:val="auto"/>
        </w:rPr>
        <w:t xml:space="preserve">zielenie zamówienia publicznego </w:t>
      </w:r>
      <w:r w:rsidRPr="00BE01E2">
        <w:rPr>
          <w:bCs/>
          <w:color w:val="auto"/>
        </w:rPr>
        <w:t>udział mogą brać Wykonawcy, którzy:</w:t>
      </w:r>
    </w:p>
    <w:p w14:paraId="5BD6ED57" w14:textId="77777777" w:rsidR="00BF217D" w:rsidRPr="00BE01E2" w:rsidRDefault="00BF217D" w:rsidP="004C5D0B">
      <w:pPr>
        <w:pStyle w:val="Default"/>
        <w:jc w:val="both"/>
        <w:rPr>
          <w:color w:val="auto"/>
        </w:rPr>
      </w:pPr>
      <w:r w:rsidRPr="00BF217D">
        <w:rPr>
          <w:color w:val="auto"/>
        </w:rPr>
        <w:t xml:space="preserve">5.1. Spełniają warunki udziału w zakresie: </w:t>
      </w:r>
    </w:p>
    <w:p w14:paraId="5F5C0762" w14:textId="77777777" w:rsidR="00ED66AF" w:rsidRDefault="00BF217D" w:rsidP="00BE1BE6">
      <w:pPr>
        <w:pStyle w:val="Default"/>
        <w:jc w:val="both"/>
      </w:pPr>
      <w:r w:rsidRPr="00BE1BE6">
        <w:t xml:space="preserve">5.1.1. </w:t>
      </w:r>
      <w:r w:rsidR="00ED66AF">
        <w:t>Zdolności technicznej lub zawodowej. W tym zakresie Zamawiający wymaga, aby Wykonawca:</w:t>
      </w:r>
    </w:p>
    <w:p w14:paraId="68942034" w14:textId="130887D3" w:rsidR="00BE1BE6" w:rsidRPr="00742024" w:rsidRDefault="00D87A60" w:rsidP="00324B5F">
      <w:pPr>
        <w:pStyle w:val="Akapitzlist"/>
        <w:numPr>
          <w:ilvl w:val="3"/>
          <w:numId w:val="29"/>
        </w:numPr>
        <w:spacing w:after="0" w:line="240" w:lineRule="auto"/>
        <w:jc w:val="both"/>
        <w:rPr>
          <w:rFonts w:ascii="Calibri" w:eastAsia="Times New Roman" w:hAnsi="Calibri" w:cs="Times New Roman"/>
          <w:b/>
          <w:bCs/>
          <w:sz w:val="24"/>
          <w:szCs w:val="20"/>
          <w:lang w:eastAsia="pl-PL"/>
        </w:rPr>
      </w:pPr>
      <w:bookmarkStart w:id="12" w:name="_Hlk50532776"/>
      <w:r w:rsidRPr="0076740A">
        <w:rPr>
          <w:rFonts w:ascii="Calibri" w:eastAsia="Times New Roman" w:hAnsi="Calibri" w:cs="Times New Roman"/>
          <w:sz w:val="24"/>
          <w:szCs w:val="20"/>
          <w:lang w:eastAsia="pl-PL"/>
        </w:rPr>
        <w:t xml:space="preserve">Posiadał </w:t>
      </w:r>
      <w:r w:rsidRPr="0076740A">
        <w:rPr>
          <w:rFonts w:ascii="Calibri" w:eastAsia="Times New Roman" w:hAnsi="Calibri" w:cs="Times New Roman"/>
          <w:b/>
          <w:sz w:val="24"/>
          <w:szCs w:val="20"/>
          <w:lang w:eastAsia="pl-PL"/>
        </w:rPr>
        <w:t>wiedzę i doświadczenie</w:t>
      </w:r>
      <w:r w:rsidRPr="0076740A">
        <w:rPr>
          <w:rFonts w:ascii="Calibri" w:eastAsia="Times New Roman" w:hAnsi="Calibri" w:cs="Times New Roman"/>
          <w:sz w:val="24"/>
          <w:szCs w:val="20"/>
          <w:lang w:eastAsia="pl-PL"/>
        </w:rPr>
        <w:t xml:space="preserve"> niezbędne do wykonania zamówienia, tj. wykonał </w:t>
      </w:r>
      <w:r w:rsidRPr="0076740A">
        <w:rPr>
          <w:rFonts w:ascii="Calibri" w:eastAsia="Times New Roman" w:hAnsi="Calibri" w:cs="Times New Roman"/>
          <w:sz w:val="24"/>
          <w:szCs w:val="20"/>
          <w:lang w:eastAsia="pl-PL"/>
        </w:rPr>
        <w:br/>
        <w:t>w okresie ostatnich pięciu (5) lat przed upływem terminu składania ofert, a jeżeli okres prowadzenia działalności jest króts</w:t>
      </w:r>
      <w:r w:rsidR="00B73B41">
        <w:rPr>
          <w:rFonts w:ascii="Calibri" w:eastAsia="Times New Roman" w:hAnsi="Calibri" w:cs="Times New Roman"/>
          <w:sz w:val="24"/>
          <w:szCs w:val="20"/>
          <w:lang w:eastAsia="pl-PL"/>
        </w:rPr>
        <w:t>zy – w tym okresie,</w:t>
      </w:r>
      <w:r w:rsidRPr="0076740A">
        <w:rPr>
          <w:rFonts w:ascii="Calibri" w:eastAsia="Times New Roman" w:hAnsi="Calibri" w:cs="Times New Roman"/>
          <w:sz w:val="24"/>
          <w:szCs w:val="20"/>
          <w:lang w:eastAsia="pl-PL"/>
        </w:rPr>
        <w:t xml:space="preserve"> co</w:t>
      </w:r>
      <w:r w:rsidR="00B73B41">
        <w:rPr>
          <w:rFonts w:ascii="Calibri" w:eastAsia="Times New Roman" w:hAnsi="Calibri" w:cs="Times New Roman"/>
          <w:sz w:val="24"/>
          <w:szCs w:val="20"/>
          <w:lang w:eastAsia="pl-PL"/>
        </w:rPr>
        <w:t xml:space="preserve"> najmniej jednej (1) kanalizację sanitarną</w:t>
      </w:r>
      <w:r w:rsidRPr="0076740A">
        <w:rPr>
          <w:rFonts w:ascii="Calibri" w:eastAsia="Times New Roman" w:hAnsi="Calibri" w:cs="Times New Roman"/>
          <w:sz w:val="24"/>
          <w:szCs w:val="20"/>
          <w:lang w:eastAsia="pl-PL"/>
        </w:rPr>
        <w:t xml:space="preserve"> o wartości nie mniejszej niż </w:t>
      </w:r>
      <w:r w:rsidR="00742024">
        <w:rPr>
          <w:rFonts w:ascii="Calibri" w:eastAsia="Times New Roman" w:hAnsi="Calibri" w:cs="Times New Roman"/>
          <w:b/>
          <w:sz w:val="24"/>
          <w:szCs w:val="20"/>
          <w:lang w:eastAsia="pl-PL"/>
        </w:rPr>
        <w:t>7</w:t>
      </w:r>
      <w:r w:rsidR="009C38DB">
        <w:rPr>
          <w:rFonts w:ascii="Calibri" w:eastAsia="Times New Roman" w:hAnsi="Calibri" w:cs="Times New Roman"/>
          <w:b/>
          <w:sz w:val="24"/>
          <w:szCs w:val="20"/>
          <w:lang w:eastAsia="pl-PL"/>
        </w:rPr>
        <w:t>0 000,00</w:t>
      </w:r>
      <w:r w:rsidR="00B73B41">
        <w:rPr>
          <w:rFonts w:ascii="Calibri" w:eastAsia="Times New Roman" w:hAnsi="Calibri" w:cs="Times New Roman"/>
          <w:b/>
          <w:sz w:val="24"/>
          <w:szCs w:val="20"/>
          <w:lang w:eastAsia="pl-PL"/>
        </w:rPr>
        <w:t xml:space="preserve"> złotych brutto </w:t>
      </w:r>
      <w:r w:rsidR="00742024">
        <w:rPr>
          <w:rFonts w:ascii="Calibri" w:eastAsia="Times New Roman" w:hAnsi="Calibri" w:cs="Times New Roman"/>
          <w:b/>
          <w:sz w:val="24"/>
          <w:szCs w:val="20"/>
          <w:lang w:eastAsia="pl-PL"/>
        </w:rPr>
        <w:t>– dla Części nr 1</w:t>
      </w:r>
      <w:r w:rsidR="00B73B41">
        <w:rPr>
          <w:rFonts w:ascii="Calibri" w:eastAsia="Times New Roman" w:hAnsi="Calibri" w:cs="Times New Roman"/>
          <w:b/>
          <w:sz w:val="24"/>
          <w:szCs w:val="20"/>
          <w:lang w:eastAsia="pl-PL"/>
        </w:rPr>
        <w:t>.</w:t>
      </w:r>
      <w:r w:rsidRPr="0076740A">
        <w:rPr>
          <w:rFonts w:ascii="Calibri" w:eastAsia="Times New Roman" w:hAnsi="Calibri" w:cs="Times New Roman"/>
          <w:sz w:val="24"/>
          <w:szCs w:val="20"/>
          <w:lang w:eastAsia="pl-PL"/>
        </w:rPr>
        <w:t xml:space="preserve"> </w:t>
      </w:r>
    </w:p>
    <w:bookmarkEnd w:id="12"/>
    <w:p w14:paraId="70CF0DEB" w14:textId="249E5EC1" w:rsidR="00742024" w:rsidRPr="00742024" w:rsidRDefault="00742024" w:rsidP="00742024">
      <w:pPr>
        <w:pStyle w:val="Akapitzlist"/>
        <w:numPr>
          <w:ilvl w:val="3"/>
          <w:numId w:val="29"/>
        </w:numPr>
        <w:spacing w:after="0" w:line="240" w:lineRule="auto"/>
        <w:jc w:val="both"/>
        <w:rPr>
          <w:rFonts w:ascii="Calibri" w:eastAsia="Times New Roman" w:hAnsi="Calibri" w:cs="Times New Roman"/>
          <w:b/>
          <w:bCs/>
          <w:sz w:val="24"/>
          <w:szCs w:val="20"/>
          <w:lang w:eastAsia="pl-PL"/>
        </w:rPr>
      </w:pPr>
      <w:r w:rsidRPr="0076740A">
        <w:rPr>
          <w:rFonts w:ascii="Calibri" w:eastAsia="Times New Roman" w:hAnsi="Calibri" w:cs="Times New Roman"/>
          <w:sz w:val="24"/>
          <w:szCs w:val="20"/>
          <w:lang w:eastAsia="pl-PL"/>
        </w:rPr>
        <w:t xml:space="preserve">Posiadał </w:t>
      </w:r>
      <w:r w:rsidRPr="0076740A">
        <w:rPr>
          <w:rFonts w:ascii="Calibri" w:eastAsia="Times New Roman" w:hAnsi="Calibri" w:cs="Times New Roman"/>
          <w:b/>
          <w:sz w:val="24"/>
          <w:szCs w:val="20"/>
          <w:lang w:eastAsia="pl-PL"/>
        </w:rPr>
        <w:t>wiedzę i doświadczenie</w:t>
      </w:r>
      <w:r w:rsidRPr="0076740A">
        <w:rPr>
          <w:rFonts w:ascii="Calibri" w:eastAsia="Times New Roman" w:hAnsi="Calibri" w:cs="Times New Roman"/>
          <w:sz w:val="24"/>
          <w:szCs w:val="20"/>
          <w:lang w:eastAsia="pl-PL"/>
        </w:rPr>
        <w:t xml:space="preserve"> niezbędne do wykonania zamówienia, tj. wykonał </w:t>
      </w:r>
      <w:r w:rsidRPr="0076740A">
        <w:rPr>
          <w:rFonts w:ascii="Calibri" w:eastAsia="Times New Roman" w:hAnsi="Calibri" w:cs="Times New Roman"/>
          <w:sz w:val="24"/>
          <w:szCs w:val="20"/>
          <w:lang w:eastAsia="pl-PL"/>
        </w:rPr>
        <w:br/>
        <w:t>w okresie ostatnich pięciu (5) lat przed upływem terminu składania ofert, a jeżeli okres prowadzenia działalności jest króts</w:t>
      </w:r>
      <w:r>
        <w:rPr>
          <w:rFonts w:ascii="Calibri" w:eastAsia="Times New Roman" w:hAnsi="Calibri" w:cs="Times New Roman"/>
          <w:sz w:val="24"/>
          <w:szCs w:val="20"/>
          <w:lang w:eastAsia="pl-PL"/>
        </w:rPr>
        <w:t>zy – w tym okresie,</w:t>
      </w:r>
      <w:r w:rsidRPr="0076740A">
        <w:rPr>
          <w:rFonts w:ascii="Calibri" w:eastAsia="Times New Roman" w:hAnsi="Calibri" w:cs="Times New Roman"/>
          <w:sz w:val="24"/>
          <w:szCs w:val="20"/>
          <w:lang w:eastAsia="pl-PL"/>
        </w:rPr>
        <w:t xml:space="preserve"> co</w:t>
      </w:r>
      <w:r>
        <w:rPr>
          <w:rFonts w:ascii="Calibri" w:eastAsia="Times New Roman" w:hAnsi="Calibri" w:cs="Times New Roman"/>
          <w:sz w:val="24"/>
          <w:szCs w:val="20"/>
          <w:lang w:eastAsia="pl-PL"/>
        </w:rPr>
        <w:t xml:space="preserve"> najmniej jednej (1) kanalizację sanitarną</w:t>
      </w:r>
      <w:r w:rsidRPr="0076740A">
        <w:rPr>
          <w:rFonts w:ascii="Calibri" w:eastAsia="Times New Roman" w:hAnsi="Calibri" w:cs="Times New Roman"/>
          <w:sz w:val="24"/>
          <w:szCs w:val="20"/>
          <w:lang w:eastAsia="pl-PL"/>
        </w:rPr>
        <w:t xml:space="preserve"> o wartości nie mniejszej niż </w:t>
      </w:r>
      <w:r>
        <w:rPr>
          <w:rFonts w:ascii="Calibri" w:eastAsia="Times New Roman" w:hAnsi="Calibri" w:cs="Times New Roman"/>
          <w:b/>
          <w:sz w:val="24"/>
          <w:szCs w:val="20"/>
          <w:lang w:eastAsia="pl-PL"/>
        </w:rPr>
        <w:t>300 000,00 złotych brutto – dla Części nr 2.</w:t>
      </w:r>
      <w:r w:rsidRPr="0076740A">
        <w:rPr>
          <w:rFonts w:ascii="Calibri" w:eastAsia="Times New Roman" w:hAnsi="Calibri" w:cs="Times New Roman"/>
          <w:sz w:val="24"/>
          <w:szCs w:val="20"/>
          <w:lang w:eastAsia="pl-PL"/>
        </w:rPr>
        <w:t xml:space="preserve"> </w:t>
      </w:r>
    </w:p>
    <w:p w14:paraId="15A4506C" w14:textId="77777777" w:rsidR="00325EFE" w:rsidRPr="0076740A" w:rsidRDefault="00D87A60" w:rsidP="00324B5F">
      <w:pPr>
        <w:pStyle w:val="Akapitzlist"/>
        <w:numPr>
          <w:ilvl w:val="3"/>
          <w:numId w:val="29"/>
        </w:numPr>
        <w:spacing w:after="0" w:line="240" w:lineRule="auto"/>
        <w:jc w:val="both"/>
        <w:rPr>
          <w:rFonts w:ascii="Calibri" w:eastAsia="Times New Roman" w:hAnsi="Calibri" w:cs="Times New Roman"/>
          <w:b/>
          <w:bCs/>
          <w:sz w:val="24"/>
          <w:szCs w:val="20"/>
          <w:lang w:eastAsia="pl-PL"/>
        </w:rPr>
      </w:pPr>
      <w:r w:rsidRPr="0076740A">
        <w:rPr>
          <w:sz w:val="24"/>
        </w:rPr>
        <w:lastRenderedPageBreak/>
        <w:t>Dysponował</w:t>
      </w:r>
      <w:r w:rsidR="00BF217D" w:rsidRPr="0076740A">
        <w:rPr>
          <w:sz w:val="24"/>
        </w:rPr>
        <w:t xml:space="preserve"> osobami zdolnymi do wykonania zamówienia, tj.: </w:t>
      </w:r>
    </w:p>
    <w:p w14:paraId="5BADF76E" w14:textId="79F95015" w:rsidR="00325EFE" w:rsidRPr="0076740A" w:rsidRDefault="00325EFE" w:rsidP="00324B5F">
      <w:pPr>
        <w:numPr>
          <w:ilvl w:val="4"/>
          <w:numId w:val="29"/>
        </w:numPr>
        <w:spacing w:after="0" w:line="240" w:lineRule="auto"/>
        <w:jc w:val="both"/>
        <w:rPr>
          <w:rFonts w:ascii="Calibri" w:hAnsi="Calibri"/>
          <w:sz w:val="24"/>
          <w:szCs w:val="20"/>
        </w:rPr>
      </w:pPr>
      <w:r w:rsidRPr="0076740A">
        <w:rPr>
          <w:rFonts w:ascii="Calibri" w:hAnsi="Calibri"/>
          <w:sz w:val="24"/>
          <w:szCs w:val="20"/>
        </w:rPr>
        <w:t xml:space="preserve">co najmniej jedną (1) osobą - </w:t>
      </w:r>
      <w:r w:rsidRPr="0076740A">
        <w:rPr>
          <w:rFonts w:ascii="Calibri" w:hAnsi="Calibri"/>
          <w:b/>
          <w:sz w:val="24"/>
          <w:szCs w:val="20"/>
        </w:rPr>
        <w:t>Kierownik budowy</w:t>
      </w:r>
      <w:r w:rsidRPr="0076740A">
        <w:rPr>
          <w:rFonts w:ascii="Calibri" w:hAnsi="Calibri"/>
          <w:sz w:val="24"/>
          <w:szCs w:val="20"/>
        </w:rPr>
        <w:t>, posiadającą uprawnienia budowlane do pełnienia samodzielnych funkc</w:t>
      </w:r>
      <w:r w:rsidR="00742D7C">
        <w:rPr>
          <w:rFonts w:ascii="Calibri" w:hAnsi="Calibri"/>
          <w:sz w:val="24"/>
          <w:szCs w:val="20"/>
        </w:rPr>
        <w:t xml:space="preserve">ji technicznych w budownictwie </w:t>
      </w:r>
      <w:r w:rsidRPr="0076740A">
        <w:rPr>
          <w:rFonts w:ascii="Calibri" w:hAnsi="Calibri"/>
          <w:sz w:val="24"/>
          <w:szCs w:val="20"/>
        </w:rPr>
        <w:t xml:space="preserve">w specjalności instalacyjnej w zakresie sieci wodociągowych i kanalizacyjnych bez ograniczeń zgodnie </w:t>
      </w:r>
      <w:r w:rsidR="00742D7C">
        <w:rPr>
          <w:rFonts w:ascii="Calibri" w:hAnsi="Calibri"/>
          <w:sz w:val="24"/>
          <w:szCs w:val="20"/>
        </w:rPr>
        <w:br/>
      </w:r>
      <w:r w:rsidRPr="0076740A">
        <w:rPr>
          <w:rFonts w:ascii="Calibri" w:hAnsi="Calibri"/>
          <w:sz w:val="24"/>
          <w:szCs w:val="20"/>
        </w:rPr>
        <w:t>z rozporządzeniem Ministra I</w:t>
      </w:r>
      <w:r w:rsidR="00C0038E">
        <w:rPr>
          <w:rFonts w:ascii="Calibri" w:hAnsi="Calibri"/>
          <w:sz w:val="24"/>
          <w:szCs w:val="20"/>
        </w:rPr>
        <w:t>nwestycji</w:t>
      </w:r>
      <w:r w:rsidR="00742D7C">
        <w:rPr>
          <w:rFonts w:ascii="Calibri" w:hAnsi="Calibri"/>
          <w:sz w:val="24"/>
          <w:szCs w:val="20"/>
        </w:rPr>
        <w:t xml:space="preserve"> i Rozwoju z dnia </w:t>
      </w:r>
      <w:r w:rsidR="00C0038E">
        <w:rPr>
          <w:rFonts w:ascii="Calibri" w:hAnsi="Calibri"/>
          <w:sz w:val="24"/>
          <w:szCs w:val="20"/>
        </w:rPr>
        <w:t>19.04.2019</w:t>
      </w:r>
      <w:r w:rsidRPr="0076740A">
        <w:rPr>
          <w:rFonts w:ascii="Calibri" w:hAnsi="Calibri"/>
          <w:sz w:val="24"/>
          <w:szCs w:val="20"/>
        </w:rPr>
        <w:t xml:space="preserve"> r. </w:t>
      </w:r>
      <w:r w:rsidR="00742D7C">
        <w:rPr>
          <w:rFonts w:ascii="Calibri" w:hAnsi="Calibri"/>
          <w:sz w:val="24"/>
          <w:szCs w:val="20"/>
        </w:rPr>
        <w:br/>
      </w:r>
      <w:r w:rsidR="00C0038E">
        <w:rPr>
          <w:rFonts w:ascii="Calibri" w:hAnsi="Calibri"/>
          <w:sz w:val="24"/>
          <w:szCs w:val="20"/>
        </w:rPr>
        <w:t>w sprawie przygotowania zawodowego do wykonywania samodzielnych funkcji technicznych w budownictwie</w:t>
      </w:r>
      <w:r w:rsidR="00742D7C">
        <w:rPr>
          <w:rFonts w:ascii="Calibri" w:hAnsi="Calibri"/>
          <w:sz w:val="24"/>
          <w:szCs w:val="20"/>
        </w:rPr>
        <w:t xml:space="preserve"> </w:t>
      </w:r>
      <w:r w:rsidRPr="0076740A">
        <w:rPr>
          <w:rFonts w:ascii="Calibri" w:hAnsi="Calibri"/>
          <w:sz w:val="24"/>
          <w:szCs w:val="20"/>
        </w:rPr>
        <w:t>(</w:t>
      </w:r>
      <w:r w:rsidR="00C0038E">
        <w:rPr>
          <w:rFonts w:ascii="Calibri" w:hAnsi="Calibri"/>
          <w:sz w:val="24"/>
          <w:szCs w:val="20"/>
        </w:rPr>
        <w:t>Dz. U. z 2019</w:t>
      </w:r>
      <w:r w:rsidRPr="00007B3D">
        <w:rPr>
          <w:rFonts w:ascii="Calibri" w:hAnsi="Calibri"/>
          <w:sz w:val="24"/>
          <w:szCs w:val="20"/>
        </w:rPr>
        <w:t>r. poz.</w:t>
      </w:r>
      <w:r w:rsidR="00C0038E">
        <w:rPr>
          <w:rFonts w:ascii="Calibri" w:hAnsi="Calibri"/>
          <w:sz w:val="24"/>
          <w:szCs w:val="20"/>
        </w:rPr>
        <w:t xml:space="preserve"> 831</w:t>
      </w:r>
      <w:r w:rsidRPr="0076740A">
        <w:rPr>
          <w:rFonts w:ascii="Calibri" w:hAnsi="Calibri"/>
          <w:sz w:val="24"/>
          <w:szCs w:val="20"/>
        </w:rPr>
        <w:t>) lub odpowiadające im uprawnienia budowlane uzyskane na podstawie wcześniej obowiązujących przepisów prawa umożliwiające wykonywanie funkcji kierownika robót sanitarnych dla budowy będącej przedmiotem zamówienia oraz co najmniej 5-letnie doświadczenie w kierowaniu budową</w:t>
      </w:r>
      <w:r w:rsidR="000B0D47">
        <w:rPr>
          <w:rFonts w:ascii="Calibri" w:hAnsi="Calibri"/>
          <w:sz w:val="24"/>
          <w:szCs w:val="20"/>
        </w:rPr>
        <w:t xml:space="preserve"> – </w:t>
      </w:r>
      <w:r w:rsidR="000B0D47" w:rsidRPr="000B0D47">
        <w:rPr>
          <w:rFonts w:ascii="Calibri" w:hAnsi="Calibri"/>
          <w:b/>
          <w:bCs/>
          <w:sz w:val="24"/>
          <w:szCs w:val="20"/>
        </w:rPr>
        <w:t>dla Części nr 1 oraz dla Części nr 2</w:t>
      </w:r>
      <w:r w:rsidR="0076740A" w:rsidRPr="000B0D47">
        <w:rPr>
          <w:rFonts w:ascii="Calibri" w:hAnsi="Calibri"/>
          <w:b/>
          <w:bCs/>
          <w:sz w:val="24"/>
          <w:szCs w:val="20"/>
        </w:rPr>
        <w:t>.</w:t>
      </w:r>
    </w:p>
    <w:p w14:paraId="3BFA19A4" w14:textId="77777777" w:rsidR="00364B96" w:rsidRPr="00364B96" w:rsidRDefault="00BF217D" w:rsidP="00364B96">
      <w:pPr>
        <w:pStyle w:val="Akapitzlist"/>
        <w:numPr>
          <w:ilvl w:val="4"/>
          <w:numId w:val="29"/>
        </w:numPr>
        <w:spacing w:after="0" w:line="240" w:lineRule="auto"/>
        <w:jc w:val="both"/>
        <w:rPr>
          <w:rFonts w:ascii="Calibri" w:eastAsia="Times New Roman" w:hAnsi="Calibri" w:cs="Times New Roman"/>
          <w:b/>
          <w:bCs/>
          <w:sz w:val="32"/>
          <w:szCs w:val="20"/>
          <w:lang w:eastAsia="pl-PL"/>
        </w:rPr>
      </w:pPr>
      <w:r w:rsidRPr="0076740A">
        <w:rPr>
          <w:sz w:val="24"/>
        </w:rPr>
        <w:t>Ilekroć w opisie warunków udziału w postępowaniu jest mowa o uprawnieniach,</w:t>
      </w:r>
      <w:r w:rsidRPr="0076740A">
        <w:rPr>
          <w:rFonts w:ascii="Calibri" w:eastAsia="Times New Roman" w:hAnsi="Calibri" w:cs="Times New Roman"/>
          <w:b/>
          <w:bCs/>
          <w:sz w:val="32"/>
          <w:szCs w:val="20"/>
          <w:lang w:eastAsia="pl-PL"/>
        </w:rPr>
        <w:t xml:space="preserve"> </w:t>
      </w:r>
      <w:r w:rsidRPr="0076740A">
        <w:rPr>
          <w:sz w:val="24"/>
        </w:rPr>
        <w:t xml:space="preserve">to </w:t>
      </w:r>
      <w:r w:rsidR="0076740A">
        <w:rPr>
          <w:sz w:val="24"/>
        </w:rPr>
        <w:br/>
      </w:r>
      <w:r w:rsidRPr="0076740A">
        <w:rPr>
          <w:sz w:val="24"/>
        </w:rPr>
        <w:t>w przypadku osób będących obywatelami krajów członkowskich Unii Europejskiej oznacza to decyzję w sprawie uznania wymaganych kwalifikacji do</w:t>
      </w:r>
      <w:r w:rsidR="00325EFE" w:rsidRPr="0076740A">
        <w:rPr>
          <w:sz w:val="24"/>
        </w:rPr>
        <w:t xml:space="preserve"> wykonywania </w:t>
      </w:r>
      <w:r w:rsidR="00325EFE" w:rsidRPr="0076740A">
        <w:rPr>
          <w:sz w:val="24"/>
        </w:rPr>
        <w:br/>
        <w:t xml:space="preserve">w Rzeczypospolitej </w:t>
      </w:r>
      <w:r w:rsidRPr="0076740A">
        <w:rPr>
          <w:sz w:val="24"/>
        </w:rPr>
        <w:t xml:space="preserve">Polskiej samodzielnych </w:t>
      </w:r>
      <w:r w:rsidR="00067FF1" w:rsidRPr="0076740A">
        <w:rPr>
          <w:sz w:val="24"/>
        </w:rPr>
        <w:t xml:space="preserve"> </w:t>
      </w:r>
      <w:r w:rsidRPr="0076740A">
        <w:rPr>
          <w:sz w:val="24"/>
        </w:rPr>
        <w:t>funkcji technicznych w bud</w:t>
      </w:r>
      <w:r w:rsidR="00325EFE" w:rsidRPr="0076740A">
        <w:rPr>
          <w:sz w:val="24"/>
        </w:rPr>
        <w:t xml:space="preserve">ownictwie </w:t>
      </w:r>
      <w:r w:rsidR="00325EFE" w:rsidRPr="0076740A">
        <w:rPr>
          <w:sz w:val="24"/>
        </w:rPr>
        <w:br/>
        <w:t>w zakresie przedmiotu</w:t>
      </w:r>
      <w:r w:rsidR="00700783" w:rsidRPr="0076740A">
        <w:rPr>
          <w:sz w:val="24"/>
        </w:rPr>
        <w:t xml:space="preserve"> </w:t>
      </w:r>
      <w:r w:rsidRPr="0076740A">
        <w:rPr>
          <w:sz w:val="24"/>
        </w:rPr>
        <w:t>niniejszego zamówienia – zgodnie z</w:t>
      </w:r>
      <w:r w:rsidR="00700783" w:rsidRPr="0076740A">
        <w:rPr>
          <w:sz w:val="24"/>
        </w:rPr>
        <w:t xml:space="preserve"> </w:t>
      </w:r>
      <w:r w:rsidRPr="0076740A">
        <w:rPr>
          <w:sz w:val="24"/>
        </w:rPr>
        <w:t xml:space="preserve">właściwymi przepisami, </w:t>
      </w:r>
      <w:r w:rsidR="00325EFE" w:rsidRPr="0076740A">
        <w:rPr>
          <w:sz w:val="24"/>
        </w:rPr>
        <w:br/>
      </w:r>
      <w:r w:rsidRPr="0076740A">
        <w:rPr>
          <w:sz w:val="24"/>
        </w:rPr>
        <w:t>w</w:t>
      </w:r>
      <w:r w:rsidR="00325EFE" w:rsidRPr="0076740A">
        <w:rPr>
          <w:sz w:val="24"/>
        </w:rPr>
        <w:t xml:space="preserve"> szczególności zgodnie z ustawą</w:t>
      </w:r>
      <w:r w:rsidR="00700783" w:rsidRPr="0076740A">
        <w:rPr>
          <w:sz w:val="24"/>
        </w:rPr>
        <w:t xml:space="preserve"> </w:t>
      </w:r>
      <w:r w:rsidRPr="0076740A">
        <w:rPr>
          <w:sz w:val="24"/>
        </w:rPr>
        <w:t>z dnia 22 grudnia 2015 r. o zasadach</w:t>
      </w:r>
      <w:r w:rsidR="00700783" w:rsidRPr="0076740A">
        <w:rPr>
          <w:sz w:val="24"/>
        </w:rPr>
        <w:t xml:space="preserve"> </w:t>
      </w:r>
      <w:r w:rsidRPr="0076740A">
        <w:rPr>
          <w:sz w:val="24"/>
        </w:rPr>
        <w:t xml:space="preserve">uznawania kwalifikacji zawodowych nabytych w </w:t>
      </w:r>
      <w:r w:rsidR="00700783" w:rsidRPr="0076740A">
        <w:rPr>
          <w:sz w:val="24"/>
        </w:rPr>
        <w:t xml:space="preserve"> </w:t>
      </w:r>
      <w:r w:rsidRPr="0076740A">
        <w:rPr>
          <w:sz w:val="24"/>
        </w:rPr>
        <w:t>państwach członkowskich Unii Europejskiej (Dz. U.</w:t>
      </w:r>
      <w:r w:rsidR="00325EFE" w:rsidRPr="0076740A">
        <w:rPr>
          <w:sz w:val="24"/>
        </w:rPr>
        <w:br/>
      </w:r>
      <w:r w:rsidR="00804CF3">
        <w:rPr>
          <w:sz w:val="24"/>
        </w:rPr>
        <w:t>z 2020 r., poz. 220</w:t>
      </w:r>
      <w:r w:rsidRPr="0076740A">
        <w:rPr>
          <w:sz w:val="24"/>
        </w:rPr>
        <w:t>).</w:t>
      </w:r>
    </w:p>
    <w:p w14:paraId="04B68AE3" w14:textId="77777777" w:rsidR="00D503A5" w:rsidRDefault="00BF217D" w:rsidP="00324B5F">
      <w:pPr>
        <w:pStyle w:val="Default"/>
        <w:numPr>
          <w:ilvl w:val="2"/>
          <w:numId w:val="29"/>
        </w:numPr>
        <w:jc w:val="both"/>
        <w:rPr>
          <w:color w:val="auto"/>
        </w:rPr>
      </w:pPr>
      <w:r w:rsidRPr="00AC0856">
        <w:rPr>
          <w:color w:val="auto"/>
        </w:rPr>
        <w:t xml:space="preserve"> Wykonawca może w celu potwierdzenia spełniania warunków udziału w postępowaniu, </w:t>
      </w:r>
      <w:r w:rsidR="002B13F8">
        <w:rPr>
          <w:color w:val="auto"/>
        </w:rPr>
        <w:t xml:space="preserve">polegać na zdolnościach technicznych lub zawodowych lub sytuacji finansowej lub ekonomicznej innych podmiotów, niezależnie od charakteru prawnego łączących go z nim stosunków prawnych, po spełnieniu warunków określonych w art. 22a PZP. </w:t>
      </w:r>
    </w:p>
    <w:p w14:paraId="69FAE5ED" w14:textId="77777777" w:rsidR="00B81955" w:rsidRDefault="00406F05" w:rsidP="00324B5F">
      <w:pPr>
        <w:pStyle w:val="Default"/>
        <w:numPr>
          <w:ilvl w:val="2"/>
          <w:numId w:val="29"/>
        </w:numPr>
        <w:jc w:val="both"/>
        <w:rPr>
          <w:color w:val="auto"/>
        </w:rPr>
      </w:pPr>
      <w:r w:rsidRPr="002B13F8">
        <w:rPr>
          <w:color w:val="auto"/>
        </w:rPr>
        <w:t xml:space="preserve">W odniesieniu do warunków dotyczących kwalifikacji zawodowych </w:t>
      </w:r>
      <w:r w:rsidR="002B13F8" w:rsidRPr="002B13F8">
        <w:rPr>
          <w:color w:val="auto"/>
        </w:rPr>
        <w:t>(pkt 5.1.1</w:t>
      </w:r>
      <w:r w:rsidR="00E367E1" w:rsidRPr="002B13F8">
        <w:rPr>
          <w:color w:val="auto"/>
        </w:rPr>
        <w:t xml:space="preserve">. </w:t>
      </w:r>
      <w:r w:rsidR="002B13F8" w:rsidRPr="002B13F8">
        <w:rPr>
          <w:color w:val="auto"/>
        </w:rPr>
        <w:t xml:space="preserve">SIWZ), </w:t>
      </w:r>
      <w:r w:rsidR="00364B96">
        <w:rPr>
          <w:color w:val="auto"/>
        </w:rPr>
        <w:t>w</w:t>
      </w:r>
      <w:r w:rsidRPr="002B13F8">
        <w:rPr>
          <w:color w:val="auto"/>
        </w:rPr>
        <w:t>ykonawcy mogą polegać na zdolnościach innych podmiotów, jeśli podmioty te zrealizują roboty budowlane, do realizacji których te zd</w:t>
      </w:r>
      <w:r w:rsidR="002B13F8" w:rsidRPr="002B13F8">
        <w:rPr>
          <w:color w:val="auto"/>
        </w:rPr>
        <w:t>olności są wymagane - wykonanie</w:t>
      </w:r>
      <w:r w:rsidR="00D503A5" w:rsidRPr="002B13F8">
        <w:rPr>
          <w:color w:val="auto"/>
        </w:rPr>
        <w:t xml:space="preserve"> </w:t>
      </w:r>
      <w:r w:rsidRPr="002B13F8">
        <w:rPr>
          <w:color w:val="auto"/>
        </w:rPr>
        <w:t xml:space="preserve">części zamówienia w charakterze podwykonawcy. </w:t>
      </w:r>
    </w:p>
    <w:p w14:paraId="5953AF87" w14:textId="77777777" w:rsidR="00B81955" w:rsidRDefault="00B81955" w:rsidP="00324B5F">
      <w:pPr>
        <w:pStyle w:val="Default"/>
        <w:numPr>
          <w:ilvl w:val="2"/>
          <w:numId w:val="29"/>
        </w:numPr>
        <w:jc w:val="both"/>
        <w:rPr>
          <w:color w:val="auto"/>
        </w:rPr>
      </w:pPr>
      <w:r w:rsidRPr="002B13F8">
        <w:rPr>
          <w:color w:val="auto"/>
        </w:rPr>
        <w:t>Jeżeli zdolności techniczne lub zawodowe podmiotu, o którym mowa powyżej, nie</w:t>
      </w:r>
      <w:r w:rsidR="00364B96">
        <w:rPr>
          <w:color w:val="auto"/>
        </w:rPr>
        <w:t xml:space="preserve"> potwierdzają spełnienia przez w</w:t>
      </w:r>
      <w:r w:rsidRPr="002B13F8">
        <w:rPr>
          <w:color w:val="auto"/>
        </w:rPr>
        <w:t>ykonawcę warunków udziału w postępowaniu lub zachodzą wobec tych podmiotów podstawy wykluc</w:t>
      </w:r>
      <w:r w:rsidR="00364B96">
        <w:rPr>
          <w:color w:val="auto"/>
        </w:rPr>
        <w:t>zenia, Zamawiający żąda, aby w</w:t>
      </w:r>
      <w:r w:rsidRPr="002B13F8">
        <w:rPr>
          <w:color w:val="auto"/>
        </w:rPr>
        <w:t xml:space="preserve">ykonawca </w:t>
      </w:r>
      <w:r w:rsidR="002B13F8" w:rsidRPr="002B13F8">
        <w:rPr>
          <w:color w:val="auto"/>
        </w:rPr>
        <w:br/>
      </w:r>
      <w:r w:rsidRPr="002B13F8">
        <w:rPr>
          <w:color w:val="auto"/>
        </w:rPr>
        <w:t xml:space="preserve">w terminie określonym przez Zamawiającego: </w:t>
      </w:r>
    </w:p>
    <w:p w14:paraId="7A81C699" w14:textId="77777777" w:rsidR="00B81955" w:rsidRDefault="00B81955" w:rsidP="00324B5F">
      <w:pPr>
        <w:pStyle w:val="Default"/>
        <w:numPr>
          <w:ilvl w:val="3"/>
          <w:numId w:val="29"/>
        </w:numPr>
        <w:jc w:val="both"/>
        <w:rPr>
          <w:color w:val="auto"/>
        </w:rPr>
      </w:pPr>
      <w:r w:rsidRPr="002B13F8">
        <w:rPr>
          <w:color w:val="auto"/>
        </w:rPr>
        <w:t xml:space="preserve">Zastąpił ten podmiot innym podmiotem lub podmiotami, lub </w:t>
      </w:r>
    </w:p>
    <w:p w14:paraId="5FACE5C0" w14:textId="77777777" w:rsidR="00B81955" w:rsidRPr="002B13F8" w:rsidRDefault="00B81955" w:rsidP="00324B5F">
      <w:pPr>
        <w:pStyle w:val="Default"/>
        <w:numPr>
          <w:ilvl w:val="3"/>
          <w:numId w:val="29"/>
        </w:numPr>
        <w:jc w:val="both"/>
        <w:rPr>
          <w:color w:val="auto"/>
        </w:rPr>
      </w:pPr>
      <w:r w:rsidRPr="002B13F8">
        <w:rPr>
          <w:color w:val="auto"/>
        </w:rPr>
        <w:t>Zobowiązał się do osobistego wykonania odpowiedniej części zamówienia, jeżeli wykaże zdolności</w:t>
      </w:r>
      <w:r w:rsidR="001736CE" w:rsidRPr="002B13F8">
        <w:rPr>
          <w:color w:val="auto"/>
        </w:rPr>
        <w:t xml:space="preserve">  </w:t>
      </w:r>
      <w:r w:rsidRPr="002B13F8">
        <w:rPr>
          <w:color w:val="auto"/>
        </w:rPr>
        <w:t xml:space="preserve">techniczne lub zawodowe, o których mowa w pkt 5.1.1 SIWZ. </w:t>
      </w:r>
    </w:p>
    <w:p w14:paraId="06F6CE7F" w14:textId="77777777" w:rsidR="001736CE" w:rsidRPr="001736CE" w:rsidRDefault="001736CE" w:rsidP="004C5D0B">
      <w:pPr>
        <w:pStyle w:val="Default"/>
        <w:jc w:val="both"/>
        <w:rPr>
          <w:color w:val="auto"/>
        </w:rPr>
      </w:pPr>
    </w:p>
    <w:p w14:paraId="455C8626" w14:textId="77777777" w:rsidR="001736CE" w:rsidRDefault="00B81955" w:rsidP="004C5D0B">
      <w:pPr>
        <w:pStyle w:val="Default"/>
        <w:jc w:val="both"/>
        <w:rPr>
          <w:color w:val="auto"/>
        </w:rPr>
      </w:pPr>
      <w:r w:rsidRPr="001736CE">
        <w:rPr>
          <w:color w:val="auto"/>
        </w:rPr>
        <w:t xml:space="preserve">5.2. Nie podlegają wykluczeniu z postępowania o udzielenie zamówienia publicznego z powodów </w:t>
      </w:r>
    </w:p>
    <w:p w14:paraId="0993397F" w14:textId="77777777" w:rsidR="00B81955" w:rsidRPr="001736CE" w:rsidRDefault="001736CE" w:rsidP="004C5D0B">
      <w:pPr>
        <w:pStyle w:val="Default"/>
        <w:jc w:val="both"/>
        <w:rPr>
          <w:color w:val="auto"/>
        </w:rPr>
      </w:pPr>
      <w:r>
        <w:rPr>
          <w:color w:val="auto"/>
        </w:rPr>
        <w:t xml:space="preserve">        </w:t>
      </w:r>
      <w:r w:rsidR="00B81955" w:rsidRPr="001736CE">
        <w:rPr>
          <w:color w:val="auto"/>
        </w:rPr>
        <w:t>określonych w art. 24 ust. 1 PZP</w:t>
      </w:r>
      <w:r w:rsidR="00B81955" w:rsidRPr="001736CE">
        <w:rPr>
          <w:i/>
          <w:iCs/>
          <w:color w:val="auto"/>
        </w:rPr>
        <w:t xml:space="preserve">. </w:t>
      </w:r>
    </w:p>
    <w:p w14:paraId="701180DF" w14:textId="77777777" w:rsidR="00D83CF3" w:rsidRDefault="00D83CF3" w:rsidP="004C5D0B">
      <w:pPr>
        <w:pStyle w:val="Default"/>
        <w:jc w:val="both"/>
        <w:rPr>
          <w:color w:val="auto"/>
          <w:sz w:val="20"/>
          <w:szCs w:val="20"/>
        </w:rPr>
      </w:pPr>
    </w:p>
    <w:p w14:paraId="6A89CCA4" w14:textId="77777777" w:rsidR="00D503A5" w:rsidRDefault="00D83CF3" w:rsidP="004C5D0B">
      <w:pPr>
        <w:pStyle w:val="Default"/>
        <w:jc w:val="both"/>
        <w:rPr>
          <w:b/>
          <w:bCs/>
          <w:color w:val="auto"/>
        </w:rPr>
      </w:pPr>
      <w:r w:rsidRPr="008E0BF4">
        <w:rPr>
          <w:b/>
          <w:bCs/>
          <w:color w:val="auto"/>
        </w:rPr>
        <w:t>6. Wykaz oświadczeń lub dokumentów, potwierdzających spełnienie warunków udziału</w:t>
      </w:r>
    </w:p>
    <w:p w14:paraId="437CA37E" w14:textId="77777777" w:rsidR="00D83CF3" w:rsidRPr="00D503A5" w:rsidRDefault="00D503A5" w:rsidP="004C5D0B">
      <w:pPr>
        <w:pStyle w:val="Default"/>
        <w:jc w:val="both"/>
        <w:rPr>
          <w:b/>
          <w:bCs/>
          <w:color w:val="auto"/>
        </w:rPr>
      </w:pPr>
      <w:r>
        <w:rPr>
          <w:b/>
          <w:bCs/>
          <w:color w:val="auto"/>
        </w:rPr>
        <w:t xml:space="preserve">    </w:t>
      </w:r>
      <w:r w:rsidR="00D83CF3" w:rsidRPr="008E0BF4">
        <w:rPr>
          <w:b/>
          <w:bCs/>
          <w:color w:val="auto"/>
        </w:rPr>
        <w:t xml:space="preserve"> w postępowaniu </w:t>
      </w:r>
      <w:r w:rsidR="008E0BF4">
        <w:rPr>
          <w:b/>
          <w:bCs/>
          <w:color w:val="auto"/>
        </w:rPr>
        <w:t xml:space="preserve"> </w:t>
      </w:r>
      <w:r w:rsidR="00D83CF3" w:rsidRPr="008E0BF4">
        <w:rPr>
          <w:b/>
          <w:bCs/>
          <w:color w:val="auto"/>
        </w:rPr>
        <w:t>oraz brak podstaw wykluczenia</w:t>
      </w:r>
      <w:r w:rsidR="00D83CF3">
        <w:rPr>
          <w:b/>
          <w:bCs/>
          <w:color w:val="auto"/>
          <w:sz w:val="20"/>
          <w:szCs w:val="20"/>
        </w:rPr>
        <w:t xml:space="preserve">. </w:t>
      </w:r>
    </w:p>
    <w:p w14:paraId="1F98F28A" w14:textId="77777777" w:rsidR="008E048E" w:rsidRDefault="008E048E" w:rsidP="001A3988">
      <w:pPr>
        <w:pStyle w:val="Default"/>
        <w:jc w:val="both"/>
        <w:rPr>
          <w:color w:val="auto"/>
          <w:sz w:val="20"/>
          <w:szCs w:val="20"/>
        </w:rPr>
      </w:pPr>
    </w:p>
    <w:p w14:paraId="499D62D6" w14:textId="77777777" w:rsidR="00D503A5" w:rsidRDefault="00D83CF3" w:rsidP="001A3988">
      <w:pPr>
        <w:pStyle w:val="Default"/>
        <w:jc w:val="both"/>
        <w:rPr>
          <w:color w:val="auto"/>
        </w:rPr>
      </w:pPr>
      <w:r w:rsidRPr="008E0BF4">
        <w:rPr>
          <w:color w:val="auto"/>
        </w:rPr>
        <w:t xml:space="preserve">6.1. Wykonawca dołącza do oferty aktualne na dzień składania oferty oświadczenie w zakresie </w:t>
      </w:r>
    </w:p>
    <w:p w14:paraId="35E58941" w14:textId="192E6082" w:rsidR="008E048E" w:rsidRPr="008E0BF4" w:rsidRDefault="00D503A5" w:rsidP="001A3988">
      <w:pPr>
        <w:pStyle w:val="Default"/>
        <w:jc w:val="both"/>
        <w:rPr>
          <w:color w:val="auto"/>
        </w:rPr>
      </w:pPr>
      <w:r>
        <w:rPr>
          <w:color w:val="auto"/>
        </w:rPr>
        <w:t xml:space="preserve">        </w:t>
      </w:r>
      <w:r w:rsidR="00D83CF3" w:rsidRPr="008E0BF4">
        <w:rPr>
          <w:color w:val="auto"/>
        </w:rPr>
        <w:t>wskazanym</w:t>
      </w:r>
      <w:r>
        <w:rPr>
          <w:color w:val="auto"/>
        </w:rPr>
        <w:t xml:space="preserve"> </w:t>
      </w:r>
      <w:bookmarkStart w:id="13" w:name="_Hlk50533220"/>
      <w:r w:rsidR="00D83CF3" w:rsidRPr="008E0BF4">
        <w:rPr>
          <w:color w:val="auto"/>
        </w:rPr>
        <w:t>w załącznik</w:t>
      </w:r>
      <w:r w:rsidR="00F02B88">
        <w:rPr>
          <w:color w:val="auto"/>
        </w:rPr>
        <w:t>ach</w:t>
      </w:r>
      <w:r w:rsidR="00D83CF3" w:rsidRPr="008E0BF4">
        <w:rPr>
          <w:color w:val="auto"/>
        </w:rPr>
        <w:t xml:space="preserve"> </w:t>
      </w:r>
      <w:r w:rsidR="00D83CF3" w:rsidRPr="00975217">
        <w:rPr>
          <w:color w:val="auto"/>
        </w:rPr>
        <w:t xml:space="preserve">nr </w:t>
      </w:r>
      <w:r w:rsidR="0001321C">
        <w:rPr>
          <w:color w:val="auto"/>
        </w:rPr>
        <w:t>5</w:t>
      </w:r>
      <w:r w:rsidR="00D83CF3" w:rsidRPr="00975217">
        <w:rPr>
          <w:color w:val="auto"/>
        </w:rPr>
        <w:t xml:space="preserve"> do SIWZ</w:t>
      </w:r>
      <w:r w:rsidR="000B0D47">
        <w:rPr>
          <w:color w:val="auto"/>
        </w:rPr>
        <w:t xml:space="preserve"> (dla Części nr 1) </w:t>
      </w:r>
      <w:r w:rsidR="00F02B88">
        <w:rPr>
          <w:color w:val="auto"/>
        </w:rPr>
        <w:t>i</w:t>
      </w:r>
      <w:r w:rsidR="000B0D47">
        <w:rPr>
          <w:color w:val="auto"/>
        </w:rPr>
        <w:t xml:space="preserve"> nr </w:t>
      </w:r>
      <w:r w:rsidR="0001321C">
        <w:rPr>
          <w:color w:val="auto"/>
        </w:rPr>
        <w:t>6</w:t>
      </w:r>
      <w:r w:rsidR="000B0D47">
        <w:rPr>
          <w:color w:val="auto"/>
        </w:rPr>
        <w:t xml:space="preserve"> do SIWZ (dla Części  </w:t>
      </w:r>
      <w:r w:rsidR="000B0D47">
        <w:rPr>
          <w:color w:val="auto"/>
        </w:rPr>
        <w:br/>
        <w:t xml:space="preserve">        nr 2)</w:t>
      </w:r>
      <w:bookmarkEnd w:id="13"/>
      <w:r w:rsidR="00D83CF3" w:rsidRPr="00975217">
        <w:rPr>
          <w:color w:val="auto"/>
        </w:rPr>
        <w:t>.</w:t>
      </w:r>
      <w:r w:rsidR="00D83CF3" w:rsidRPr="008E0BF4">
        <w:rPr>
          <w:color w:val="auto"/>
        </w:rPr>
        <w:t xml:space="preserve"> Informacje zawarte w oświadczeniu stanowią </w:t>
      </w:r>
      <w:r w:rsidR="00D83CF3" w:rsidRPr="00966177">
        <w:rPr>
          <w:color w:val="auto"/>
        </w:rPr>
        <w:t>wstępne</w:t>
      </w:r>
      <w:r w:rsidR="00D83CF3" w:rsidRPr="008E0BF4">
        <w:rPr>
          <w:color w:val="auto"/>
        </w:rPr>
        <w:t xml:space="preserve"> p</w:t>
      </w:r>
      <w:r w:rsidR="001A3988">
        <w:rPr>
          <w:color w:val="auto"/>
        </w:rPr>
        <w:t xml:space="preserve">otwierdzenie, że </w:t>
      </w:r>
      <w:r w:rsidR="00364B96">
        <w:rPr>
          <w:color w:val="auto"/>
        </w:rPr>
        <w:t>w</w:t>
      </w:r>
      <w:r w:rsidR="00D83CF3" w:rsidRPr="008E0BF4">
        <w:rPr>
          <w:color w:val="auto"/>
        </w:rPr>
        <w:t xml:space="preserve">ykonawca nie </w:t>
      </w:r>
      <w:r w:rsidR="000B0D47">
        <w:rPr>
          <w:color w:val="auto"/>
        </w:rPr>
        <w:br/>
        <w:t xml:space="preserve">        </w:t>
      </w:r>
      <w:r w:rsidR="00D83CF3" w:rsidRPr="008E0BF4">
        <w:rPr>
          <w:color w:val="auto"/>
        </w:rPr>
        <w:t xml:space="preserve">podlega wykluczeniu oraz spełnia warunki udziału w postępowaniu. </w:t>
      </w:r>
    </w:p>
    <w:p w14:paraId="494EB481" w14:textId="01E2B839" w:rsidR="008E0BF4" w:rsidRDefault="00D83CF3" w:rsidP="001A3988">
      <w:pPr>
        <w:pStyle w:val="Default"/>
        <w:jc w:val="both"/>
        <w:rPr>
          <w:color w:val="auto"/>
        </w:rPr>
      </w:pPr>
      <w:r w:rsidRPr="008E0BF4">
        <w:rPr>
          <w:color w:val="auto"/>
        </w:rPr>
        <w:t xml:space="preserve">6.2. W przypadku wspólnego ubiegania się </w:t>
      </w:r>
      <w:r w:rsidR="00F02B88">
        <w:rPr>
          <w:color w:val="auto"/>
        </w:rPr>
        <w:t xml:space="preserve">wykonawców </w:t>
      </w:r>
      <w:r w:rsidRPr="008E0BF4">
        <w:rPr>
          <w:color w:val="auto"/>
        </w:rPr>
        <w:t xml:space="preserve">o zamówienie przez wykonawców, </w:t>
      </w:r>
      <w:r w:rsidR="00F02B88">
        <w:rPr>
          <w:color w:val="auto"/>
        </w:rPr>
        <w:t xml:space="preserve"> </w:t>
      </w:r>
      <w:r w:rsidR="00F02B88">
        <w:rPr>
          <w:color w:val="auto"/>
        </w:rPr>
        <w:br/>
        <w:t xml:space="preserve">         </w:t>
      </w:r>
      <w:r w:rsidRPr="008E0BF4">
        <w:rPr>
          <w:color w:val="auto"/>
        </w:rPr>
        <w:t xml:space="preserve">oświadczenie, o którym mowa w pkt 6.1 SIWZ składa każdy z wykonawców wspólnie </w:t>
      </w:r>
      <w:r w:rsidR="00F02B88">
        <w:rPr>
          <w:color w:val="auto"/>
        </w:rPr>
        <w:br/>
        <w:t xml:space="preserve">         </w:t>
      </w:r>
      <w:r w:rsidRPr="008E0BF4">
        <w:rPr>
          <w:color w:val="auto"/>
        </w:rPr>
        <w:t xml:space="preserve">ubiegających się o zamówienie. </w:t>
      </w:r>
    </w:p>
    <w:p w14:paraId="6B6F9972" w14:textId="77777777" w:rsidR="00D503A5" w:rsidRDefault="008E0BF4" w:rsidP="001A3988">
      <w:pPr>
        <w:pStyle w:val="Default"/>
        <w:jc w:val="both"/>
        <w:rPr>
          <w:color w:val="auto"/>
        </w:rPr>
      </w:pPr>
      <w:r>
        <w:rPr>
          <w:color w:val="auto"/>
        </w:rPr>
        <w:t xml:space="preserve">        </w:t>
      </w:r>
      <w:r w:rsidR="00D83CF3" w:rsidRPr="008E0BF4">
        <w:rPr>
          <w:color w:val="auto"/>
        </w:rPr>
        <w:t xml:space="preserve">Oświadczenie to ma potwierdzać spełnianie warunków udziału w postępowaniu oraz brak </w:t>
      </w:r>
      <w:r w:rsidR="00336986">
        <w:rPr>
          <w:color w:val="auto"/>
        </w:rPr>
        <w:t xml:space="preserve"> </w:t>
      </w:r>
      <w:r w:rsidR="00336986">
        <w:rPr>
          <w:color w:val="auto"/>
        </w:rPr>
        <w:br/>
        <w:t xml:space="preserve">        </w:t>
      </w:r>
      <w:r w:rsidR="00D503A5">
        <w:rPr>
          <w:color w:val="auto"/>
        </w:rPr>
        <w:t>p</w:t>
      </w:r>
      <w:r w:rsidR="00D83CF3" w:rsidRPr="008E0BF4">
        <w:rPr>
          <w:color w:val="auto"/>
        </w:rPr>
        <w:t>odstaw</w:t>
      </w:r>
      <w:r w:rsidR="00D503A5">
        <w:rPr>
          <w:color w:val="auto"/>
        </w:rPr>
        <w:t xml:space="preserve"> </w:t>
      </w:r>
      <w:r w:rsidR="00D83CF3" w:rsidRPr="008E0BF4">
        <w:rPr>
          <w:color w:val="auto"/>
        </w:rPr>
        <w:t xml:space="preserve">wykluczenia w zakresie, w którym każdy z wykonawców wykazuje spełnianie warunków </w:t>
      </w:r>
    </w:p>
    <w:p w14:paraId="335E896D" w14:textId="77777777" w:rsidR="008E048E" w:rsidRPr="008E0BF4" w:rsidRDefault="00D503A5" w:rsidP="001A3988">
      <w:pPr>
        <w:pStyle w:val="Default"/>
        <w:jc w:val="both"/>
        <w:rPr>
          <w:color w:val="auto"/>
        </w:rPr>
      </w:pPr>
      <w:r>
        <w:rPr>
          <w:color w:val="auto"/>
        </w:rPr>
        <w:t xml:space="preserve">        </w:t>
      </w:r>
      <w:r w:rsidR="00D83CF3" w:rsidRPr="008E0BF4">
        <w:rPr>
          <w:color w:val="auto"/>
        </w:rPr>
        <w:t xml:space="preserve">udziału w </w:t>
      </w:r>
      <w:r w:rsidR="008E0BF4">
        <w:rPr>
          <w:color w:val="auto"/>
        </w:rPr>
        <w:t xml:space="preserve"> </w:t>
      </w:r>
      <w:r w:rsidR="00D83CF3" w:rsidRPr="008E0BF4">
        <w:rPr>
          <w:color w:val="auto"/>
        </w:rPr>
        <w:t>postępowan</w:t>
      </w:r>
      <w:r w:rsidR="00E367E1">
        <w:rPr>
          <w:color w:val="auto"/>
        </w:rPr>
        <w:t>iu</w:t>
      </w:r>
      <w:r w:rsidR="00D83CF3" w:rsidRPr="008E0BF4">
        <w:rPr>
          <w:color w:val="auto"/>
        </w:rPr>
        <w:t xml:space="preserve">. </w:t>
      </w:r>
    </w:p>
    <w:p w14:paraId="4CCADA5C" w14:textId="77777777" w:rsidR="00D503A5" w:rsidRDefault="00D83CF3" w:rsidP="001A3988">
      <w:pPr>
        <w:pStyle w:val="Default"/>
        <w:jc w:val="both"/>
        <w:rPr>
          <w:color w:val="auto"/>
        </w:rPr>
      </w:pPr>
      <w:r w:rsidRPr="008E0BF4">
        <w:rPr>
          <w:color w:val="auto"/>
        </w:rPr>
        <w:lastRenderedPageBreak/>
        <w:t xml:space="preserve">6.3. Wykonawca, który powołuje się na zasoby innych podmiotów, w celu wykazania braku istnienia </w:t>
      </w:r>
    </w:p>
    <w:p w14:paraId="1D27EB5E" w14:textId="77777777" w:rsidR="008E0BF4" w:rsidRDefault="008E0BF4" w:rsidP="001A3988">
      <w:pPr>
        <w:pStyle w:val="Default"/>
        <w:jc w:val="both"/>
        <w:rPr>
          <w:color w:val="auto"/>
        </w:rPr>
      </w:pPr>
      <w:r>
        <w:rPr>
          <w:color w:val="auto"/>
        </w:rPr>
        <w:t xml:space="preserve">        </w:t>
      </w:r>
      <w:r w:rsidR="00D83CF3" w:rsidRPr="008E0BF4">
        <w:rPr>
          <w:color w:val="auto"/>
        </w:rPr>
        <w:t>podstaw wykluczenia oraz spełniania</w:t>
      </w:r>
      <w:r w:rsidR="00532DB0">
        <w:rPr>
          <w:color w:val="auto"/>
        </w:rPr>
        <w:t xml:space="preserve"> warunków</w:t>
      </w:r>
      <w:r w:rsidR="00D83CF3" w:rsidRPr="008E0BF4">
        <w:rPr>
          <w:color w:val="auto"/>
        </w:rPr>
        <w:t>, w zakresie, w jakim powoł</w:t>
      </w:r>
      <w:r w:rsidR="00532DB0">
        <w:rPr>
          <w:color w:val="auto"/>
        </w:rPr>
        <w:t xml:space="preserve">uje się na ich zasoby, </w:t>
      </w:r>
    </w:p>
    <w:p w14:paraId="1F7D36DD" w14:textId="77777777" w:rsidR="00532DB0" w:rsidRDefault="008E0BF4" w:rsidP="001A3988">
      <w:pPr>
        <w:pStyle w:val="Default"/>
        <w:jc w:val="both"/>
        <w:rPr>
          <w:color w:val="auto"/>
        </w:rPr>
      </w:pPr>
      <w:r>
        <w:rPr>
          <w:color w:val="auto"/>
        </w:rPr>
        <w:t xml:space="preserve">        </w:t>
      </w:r>
      <w:r w:rsidR="00D83CF3" w:rsidRPr="008E0BF4">
        <w:rPr>
          <w:color w:val="auto"/>
        </w:rPr>
        <w:t>udziału w postępowaniu zamieszcza informacje o tych podmiotac</w:t>
      </w:r>
      <w:r w:rsidR="00532DB0">
        <w:rPr>
          <w:color w:val="auto"/>
        </w:rPr>
        <w:t xml:space="preserve">h w oświadczeniu, o którym </w:t>
      </w:r>
    </w:p>
    <w:p w14:paraId="21AE7B3A" w14:textId="77777777" w:rsidR="00D83CF3" w:rsidRPr="008E0BF4" w:rsidRDefault="00532DB0" w:rsidP="001A3988">
      <w:pPr>
        <w:pStyle w:val="Default"/>
        <w:jc w:val="both"/>
        <w:rPr>
          <w:color w:val="auto"/>
        </w:rPr>
      </w:pPr>
      <w:r>
        <w:rPr>
          <w:color w:val="auto"/>
        </w:rPr>
        <w:t xml:space="preserve">       mowa</w:t>
      </w:r>
      <w:r w:rsidR="008E0BF4">
        <w:rPr>
          <w:color w:val="auto"/>
        </w:rPr>
        <w:t xml:space="preserve">  </w:t>
      </w:r>
      <w:r w:rsidR="00D83CF3" w:rsidRPr="008E0BF4">
        <w:rPr>
          <w:color w:val="auto"/>
        </w:rPr>
        <w:t>w pkt 6.1. SIWZ.</w:t>
      </w:r>
    </w:p>
    <w:p w14:paraId="3DBA29BA" w14:textId="77777777" w:rsidR="008E0BF4" w:rsidRDefault="00D83CF3" w:rsidP="001A3988">
      <w:pPr>
        <w:pStyle w:val="Default"/>
        <w:jc w:val="both"/>
        <w:rPr>
          <w:color w:val="auto"/>
        </w:rPr>
      </w:pPr>
      <w:r w:rsidRPr="008E0BF4">
        <w:rPr>
          <w:color w:val="auto"/>
        </w:rPr>
        <w:t xml:space="preserve">6.4. Wykonawca, w terminie 3 dni od dnia zamieszczenia na stronie internetowej Zamawiającego </w:t>
      </w:r>
    </w:p>
    <w:p w14:paraId="29DF8D41" w14:textId="77777777" w:rsidR="008E0BF4" w:rsidRDefault="008E0BF4" w:rsidP="001A3988">
      <w:pPr>
        <w:pStyle w:val="Default"/>
        <w:jc w:val="both"/>
        <w:rPr>
          <w:color w:val="auto"/>
        </w:rPr>
      </w:pPr>
      <w:r>
        <w:rPr>
          <w:color w:val="auto"/>
        </w:rPr>
        <w:t xml:space="preserve">        </w:t>
      </w:r>
      <w:r w:rsidR="00D83CF3" w:rsidRPr="008E0BF4">
        <w:rPr>
          <w:color w:val="auto"/>
        </w:rPr>
        <w:t xml:space="preserve">informacji z otwarcia ofert, o której mowa w art. 86 ust. 5 PZP, przekazuje Zamawiającemu </w:t>
      </w:r>
    </w:p>
    <w:p w14:paraId="003AB170" w14:textId="77777777" w:rsidR="00532DB0" w:rsidRDefault="008E0BF4" w:rsidP="001A3988">
      <w:pPr>
        <w:pStyle w:val="Default"/>
        <w:jc w:val="both"/>
        <w:rPr>
          <w:color w:val="auto"/>
        </w:rPr>
      </w:pPr>
      <w:r>
        <w:rPr>
          <w:color w:val="auto"/>
        </w:rPr>
        <w:t xml:space="preserve">        </w:t>
      </w:r>
      <w:r w:rsidR="00D83CF3" w:rsidRPr="008E0BF4">
        <w:rPr>
          <w:color w:val="auto"/>
        </w:rPr>
        <w:t>oświadczenie o przynależności lub braku przynależności do tej samej g</w:t>
      </w:r>
      <w:r w:rsidR="00532DB0">
        <w:rPr>
          <w:color w:val="auto"/>
        </w:rPr>
        <w:t>rupy kapitałowej, o której</w:t>
      </w:r>
    </w:p>
    <w:p w14:paraId="66B5B95A" w14:textId="77777777" w:rsidR="00532DB0" w:rsidRDefault="00532DB0" w:rsidP="001A3988">
      <w:pPr>
        <w:pStyle w:val="Default"/>
        <w:jc w:val="both"/>
        <w:rPr>
          <w:color w:val="auto"/>
          <w:sz w:val="20"/>
          <w:szCs w:val="20"/>
        </w:rPr>
      </w:pPr>
      <w:r>
        <w:rPr>
          <w:color w:val="auto"/>
        </w:rPr>
        <w:t xml:space="preserve">        mowa</w:t>
      </w:r>
      <w:r w:rsidR="008E0BF4">
        <w:rPr>
          <w:color w:val="auto"/>
        </w:rPr>
        <w:t xml:space="preserve">  </w:t>
      </w:r>
      <w:r w:rsidR="00D83CF3" w:rsidRPr="008E0BF4">
        <w:rPr>
          <w:color w:val="auto"/>
        </w:rPr>
        <w:t>w art. 24 ust. 1 pkt 23) PZP. Wraz ze złożeniem oświadczenia, wykonawca może</w:t>
      </w:r>
      <w:r w:rsidR="00D83CF3">
        <w:rPr>
          <w:color w:val="auto"/>
          <w:sz w:val="20"/>
          <w:szCs w:val="20"/>
        </w:rPr>
        <w:t xml:space="preserve"> </w:t>
      </w:r>
    </w:p>
    <w:p w14:paraId="64949D38" w14:textId="77777777" w:rsidR="00532DB0" w:rsidRDefault="00532DB0" w:rsidP="001A3988">
      <w:pPr>
        <w:pStyle w:val="Default"/>
        <w:jc w:val="both"/>
        <w:rPr>
          <w:color w:val="auto"/>
        </w:rPr>
      </w:pPr>
      <w:r>
        <w:rPr>
          <w:color w:val="auto"/>
          <w:sz w:val="20"/>
          <w:szCs w:val="20"/>
        </w:rPr>
        <w:t xml:space="preserve">         </w:t>
      </w:r>
      <w:r w:rsidR="00D83CF3" w:rsidRPr="008E0BF4">
        <w:rPr>
          <w:color w:val="auto"/>
        </w:rPr>
        <w:t>przedstawić dowody,</w:t>
      </w:r>
      <w:r>
        <w:rPr>
          <w:color w:val="auto"/>
        </w:rPr>
        <w:t xml:space="preserve"> </w:t>
      </w:r>
      <w:r w:rsidR="00D83CF3" w:rsidRPr="008E0BF4">
        <w:rPr>
          <w:color w:val="auto"/>
        </w:rPr>
        <w:t xml:space="preserve">że powiązania z innym wykonawcą nie prowadzą do zakłócenia konkurencji </w:t>
      </w:r>
    </w:p>
    <w:p w14:paraId="3460484F" w14:textId="32029A87" w:rsidR="008E048E" w:rsidRPr="008E0BF4" w:rsidRDefault="00532DB0" w:rsidP="004C5D0B">
      <w:pPr>
        <w:pStyle w:val="Default"/>
        <w:jc w:val="both"/>
        <w:rPr>
          <w:color w:val="auto"/>
        </w:rPr>
      </w:pPr>
      <w:r>
        <w:rPr>
          <w:color w:val="auto"/>
        </w:rPr>
        <w:t xml:space="preserve">      </w:t>
      </w:r>
      <w:r w:rsidR="006213EF">
        <w:rPr>
          <w:color w:val="auto"/>
        </w:rPr>
        <w:t xml:space="preserve"> </w:t>
      </w:r>
      <w:r>
        <w:rPr>
          <w:color w:val="auto"/>
        </w:rPr>
        <w:t xml:space="preserve"> </w:t>
      </w:r>
      <w:r w:rsidR="00D83CF3" w:rsidRPr="008E0BF4">
        <w:rPr>
          <w:color w:val="auto"/>
        </w:rPr>
        <w:t>w postępowaniu o udzielenie zamówienia. Wzór ośw</w:t>
      </w:r>
      <w:r w:rsidR="001A3988">
        <w:rPr>
          <w:color w:val="auto"/>
        </w:rPr>
        <w:t>iadczenia stanowi</w:t>
      </w:r>
      <w:r w:rsidR="00F02B88">
        <w:rPr>
          <w:color w:val="auto"/>
        </w:rPr>
        <w:t>ą</w:t>
      </w:r>
      <w:r w:rsidR="001A3988">
        <w:rPr>
          <w:color w:val="auto"/>
        </w:rPr>
        <w:t xml:space="preserve"> załącznik</w:t>
      </w:r>
      <w:r w:rsidR="00F02B88">
        <w:rPr>
          <w:color w:val="auto"/>
        </w:rPr>
        <w:t>i</w:t>
      </w:r>
      <w:r w:rsidR="001A3988">
        <w:rPr>
          <w:color w:val="auto"/>
        </w:rPr>
        <w:t xml:space="preserve"> nr </w:t>
      </w:r>
      <w:r w:rsidR="0001321C">
        <w:rPr>
          <w:color w:val="auto"/>
        </w:rPr>
        <w:t>7</w:t>
      </w:r>
      <w:r w:rsidR="00D83CF3" w:rsidRPr="008E0BF4">
        <w:rPr>
          <w:color w:val="auto"/>
        </w:rPr>
        <w:t xml:space="preserve"> do SIWZ</w:t>
      </w:r>
      <w:r w:rsidR="000B0D47" w:rsidRPr="000B0D47">
        <w:rPr>
          <w:color w:val="auto"/>
        </w:rPr>
        <w:t xml:space="preserve"> </w:t>
      </w:r>
      <w:r w:rsidR="000B0D47">
        <w:rPr>
          <w:color w:val="auto"/>
        </w:rPr>
        <w:br/>
        <w:t xml:space="preserve">        </w:t>
      </w:r>
      <w:bookmarkStart w:id="14" w:name="_Hlk50533302"/>
      <w:r w:rsidR="000B0D47">
        <w:rPr>
          <w:color w:val="auto"/>
        </w:rPr>
        <w:t xml:space="preserve">(dla Części nr 1) oraz nr </w:t>
      </w:r>
      <w:r w:rsidR="0001321C">
        <w:rPr>
          <w:color w:val="auto"/>
        </w:rPr>
        <w:t>8</w:t>
      </w:r>
      <w:r w:rsidR="000B0D47">
        <w:rPr>
          <w:color w:val="auto"/>
        </w:rPr>
        <w:t xml:space="preserve"> do SIWZ (dla Części  nr 2)</w:t>
      </w:r>
      <w:r w:rsidR="001A3988">
        <w:rPr>
          <w:color w:val="auto"/>
        </w:rPr>
        <w:t xml:space="preserve">. </w:t>
      </w:r>
    </w:p>
    <w:bookmarkEnd w:id="14"/>
    <w:p w14:paraId="6CC2C5CE" w14:textId="77777777" w:rsidR="002A1CCA" w:rsidRPr="00966177" w:rsidRDefault="00D83CF3" w:rsidP="004C5D0B">
      <w:pPr>
        <w:pStyle w:val="Default"/>
        <w:jc w:val="both"/>
        <w:rPr>
          <w:color w:val="auto"/>
        </w:rPr>
      </w:pPr>
      <w:r w:rsidRPr="00966177">
        <w:rPr>
          <w:color w:val="auto"/>
        </w:rPr>
        <w:t xml:space="preserve">6.5. Zamawiający przed udzieleniem zamówienia wezwie wykonawcę, którego oferta została najwyżej </w:t>
      </w:r>
    </w:p>
    <w:p w14:paraId="072B5824" w14:textId="77777777" w:rsidR="00532DB0" w:rsidRPr="00966177" w:rsidRDefault="002A1CCA" w:rsidP="004C5D0B">
      <w:pPr>
        <w:pStyle w:val="Default"/>
        <w:jc w:val="both"/>
        <w:rPr>
          <w:color w:val="auto"/>
        </w:rPr>
      </w:pPr>
      <w:r w:rsidRPr="00966177">
        <w:rPr>
          <w:color w:val="auto"/>
        </w:rPr>
        <w:t xml:space="preserve">        </w:t>
      </w:r>
      <w:r w:rsidR="00D83CF3" w:rsidRPr="00966177">
        <w:rPr>
          <w:color w:val="auto"/>
        </w:rPr>
        <w:t>oceniona, do złożenia w wyznaczonym, nie krótszym niż 5 dni, terminie aktualnych na dzień</w:t>
      </w:r>
      <w:r w:rsidR="00532DB0" w:rsidRPr="00966177">
        <w:rPr>
          <w:color w:val="auto"/>
        </w:rPr>
        <w:t xml:space="preserve"> </w:t>
      </w:r>
    </w:p>
    <w:p w14:paraId="24E10A90" w14:textId="77777777" w:rsidR="00532DB0" w:rsidRPr="00966177" w:rsidRDefault="00532DB0" w:rsidP="004C5D0B">
      <w:pPr>
        <w:pStyle w:val="Default"/>
        <w:jc w:val="both"/>
        <w:rPr>
          <w:color w:val="auto"/>
        </w:rPr>
      </w:pPr>
      <w:r w:rsidRPr="00966177">
        <w:rPr>
          <w:color w:val="auto"/>
        </w:rPr>
        <w:t xml:space="preserve">        złożenia </w:t>
      </w:r>
      <w:r w:rsidR="002A1CCA" w:rsidRPr="00966177">
        <w:rPr>
          <w:color w:val="auto"/>
        </w:rPr>
        <w:t xml:space="preserve"> </w:t>
      </w:r>
      <w:r w:rsidR="00D83CF3" w:rsidRPr="00966177">
        <w:rPr>
          <w:color w:val="auto"/>
        </w:rPr>
        <w:t>oświadczeń lub dokumentów potwierdzających okoliczności, o których mowa w art.</w:t>
      </w:r>
    </w:p>
    <w:p w14:paraId="685EF39A" w14:textId="77777777" w:rsidR="00D83CF3" w:rsidRPr="00966177" w:rsidRDefault="00532DB0" w:rsidP="004C5D0B">
      <w:pPr>
        <w:pStyle w:val="Default"/>
        <w:jc w:val="both"/>
        <w:rPr>
          <w:color w:val="auto"/>
        </w:rPr>
      </w:pPr>
      <w:r w:rsidRPr="00966177">
        <w:rPr>
          <w:color w:val="auto"/>
        </w:rPr>
        <w:t xml:space="preserve">       </w:t>
      </w:r>
      <w:r w:rsidR="00D83CF3" w:rsidRPr="00966177">
        <w:rPr>
          <w:color w:val="auto"/>
        </w:rPr>
        <w:t xml:space="preserve"> 25 ust. 1 PZP, tj.: </w:t>
      </w:r>
    </w:p>
    <w:p w14:paraId="1DB44B1E" w14:textId="77777777" w:rsidR="00D83CF3" w:rsidRPr="00966177" w:rsidRDefault="00D83CF3" w:rsidP="004C5D0B">
      <w:pPr>
        <w:pStyle w:val="Default"/>
        <w:jc w:val="both"/>
        <w:rPr>
          <w:color w:val="auto"/>
        </w:rPr>
      </w:pPr>
      <w:r w:rsidRPr="00A42C15">
        <w:rPr>
          <w:color w:val="auto"/>
        </w:rPr>
        <w:t>6.5.1. Oświadczeń i dokumentów na potwierdzenie spełniania warunków udziału w postępowaniu:</w:t>
      </w:r>
      <w:r w:rsidRPr="00966177">
        <w:rPr>
          <w:color w:val="auto"/>
        </w:rPr>
        <w:t xml:space="preserve"> </w:t>
      </w:r>
    </w:p>
    <w:p w14:paraId="28B26E27" w14:textId="77777777" w:rsidR="00B92789" w:rsidRPr="00966177" w:rsidRDefault="002A1CCA" w:rsidP="004C5D0B">
      <w:pPr>
        <w:pStyle w:val="Default"/>
        <w:jc w:val="both"/>
        <w:rPr>
          <w:color w:val="auto"/>
        </w:rPr>
      </w:pPr>
      <w:r w:rsidRPr="00966177">
        <w:rPr>
          <w:color w:val="auto"/>
        </w:rPr>
        <w:t xml:space="preserve">6.5.1.1. W zakresie </w:t>
      </w:r>
      <w:r w:rsidRPr="00966177">
        <w:rPr>
          <w:b/>
          <w:bCs/>
          <w:color w:val="auto"/>
        </w:rPr>
        <w:t>zdolności technicznej lub zawodowej</w:t>
      </w:r>
      <w:r w:rsidRPr="00966177">
        <w:rPr>
          <w:color w:val="auto"/>
        </w:rPr>
        <w:t xml:space="preserve">: </w:t>
      </w:r>
    </w:p>
    <w:p w14:paraId="6038A71B" w14:textId="1E176CA0" w:rsidR="00B92789" w:rsidRPr="00A60B09" w:rsidRDefault="00217C22" w:rsidP="00A60B09">
      <w:pPr>
        <w:pStyle w:val="Default"/>
        <w:jc w:val="both"/>
        <w:rPr>
          <w:color w:val="auto"/>
        </w:rPr>
      </w:pPr>
      <w:r w:rsidRPr="000744D9">
        <w:rPr>
          <w:color w:val="auto"/>
        </w:rPr>
        <w:t>6.5.1.1.1</w:t>
      </w:r>
      <w:r w:rsidR="002A1CCA" w:rsidRPr="000744D9">
        <w:rPr>
          <w:color w:val="auto"/>
        </w:rPr>
        <w:t xml:space="preserve">. </w:t>
      </w:r>
      <w:r w:rsidR="000744D9" w:rsidRPr="000744D9">
        <w:rPr>
          <w:rFonts w:eastAsia="Times New Roman" w:cs="Times New Roman"/>
          <w:b/>
          <w:bCs/>
          <w:lang w:eastAsia="pl-PL"/>
        </w:rPr>
        <w:t>Wykazu robót budowlanych</w:t>
      </w:r>
      <w:r w:rsidR="000744D9" w:rsidRPr="000744D9">
        <w:rPr>
          <w:rFonts w:eastAsia="Times New Roman" w:cs="Times New Roman"/>
          <w:bCs/>
          <w:lang w:eastAsia="pl-PL"/>
        </w:rPr>
        <w:t xml:space="preserve"> wykonanych nie wcześniej niż w okresie ostatnich pięciu (5)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lat przed upływem terminu składania ofert, a jeżeli okres prowadzenia działalności jest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krótszy - w tym okresie, wraz z podaniem ich rodzaju, wartości, daty, miejsca wykonania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 podmiotów, na rzecz których roboty te zostały wykonane, z załączeniem dowodów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określających czy te roboty budowlane zostały wykonane należycie, w szczególności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informacji o tym czy roboty zostały wykonane zgodnie z przepisami Prawa budowlanego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 prawidłowo ukończone, przy czym dowodami, o których mowa, są referencje bądź inne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sidRPr="000744D9">
        <w:rPr>
          <w:rFonts w:eastAsia="Times New Roman" w:cs="Times New Roman"/>
          <w:bCs/>
          <w:lang w:eastAsia="pl-PL"/>
        </w:rPr>
        <w:t xml:space="preserve">dokumenty wystawione przez podmiot, na rzecz którego roboty budowlane były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Pr>
          <w:rFonts w:eastAsia="Times New Roman" w:cs="Times New Roman"/>
          <w:bCs/>
          <w:lang w:eastAsia="pl-PL"/>
        </w:rPr>
        <w:t xml:space="preserve"> </w:t>
      </w:r>
      <w:r w:rsidR="000744D9" w:rsidRPr="000744D9">
        <w:rPr>
          <w:rFonts w:eastAsia="Times New Roman" w:cs="Times New Roman"/>
          <w:bCs/>
          <w:lang w:eastAsia="pl-PL"/>
        </w:rPr>
        <w:t xml:space="preserve">wykonywane, a jeżeli z uzasadnionej przyczyny o obiektywnym charakterze wykonawca nie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Pr>
          <w:rFonts w:eastAsia="Times New Roman" w:cs="Times New Roman"/>
          <w:bCs/>
          <w:lang w:eastAsia="pl-PL"/>
        </w:rPr>
        <w:t xml:space="preserve">  </w:t>
      </w:r>
      <w:r w:rsidR="000744D9" w:rsidRPr="000744D9">
        <w:rPr>
          <w:rFonts w:eastAsia="Times New Roman" w:cs="Times New Roman"/>
          <w:bCs/>
          <w:lang w:eastAsia="pl-PL"/>
        </w:rPr>
        <w:t>jest w stanie uzyskać tych dokumentów - inne dokumenty. Wzór wykazu robót stanowi</w:t>
      </w:r>
      <w:r w:rsidR="00F02B88">
        <w:rPr>
          <w:rFonts w:eastAsia="Times New Roman" w:cs="Times New Roman"/>
          <w:bCs/>
          <w:lang w:eastAsia="pl-PL"/>
        </w:rPr>
        <w:t>ą</w:t>
      </w:r>
      <w:r w:rsidR="000744D9" w:rsidRPr="000744D9">
        <w:rPr>
          <w:rFonts w:eastAsia="Times New Roman" w:cs="Times New Roman"/>
          <w:bCs/>
          <w:lang w:eastAsia="pl-PL"/>
        </w:rPr>
        <w:t xml:space="preserve"> </w:t>
      </w:r>
      <w:r w:rsidR="000744D9">
        <w:rPr>
          <w:rFonts w:eastAsia="Times New Roman" w:cs="Times New Roman"/>
          <w:bCs/>
          <w:lang w:eastAsia="pl-PL"/>
        </w:rPr>
        <w:br/>
      </w:r>
      <w:r w:rsidR="003966C9">
        <w:rPr>
          <w:color w:val="auto"/>
        </w:rPr>
        <w:t xml:space="preserve">                  załącznik</w:t>
      </w:r>
      <w:r w:rsidR="00F02B88">
        <w:rPr>
          <w:color w:val="auto"/>
        </w:rPr>
        <w:t>i</w:t>
      </w:r>
      <w:r w:rsidR="003966C9">
        <w:rPr>
          <w:color w:val="auto"/>
        </w:rPr>
        <w:t xml:space="preserve"> nr </w:t>
      </w:r>
      <w:r w:rsidR="0001321C">
        <w:rPr>
          <w:color w:val="auto"/>
        </w:rPr>
        <w:t>9</w:t>
      </w:r>
      <w:r w:rsidR="000B0D47">
        <w:rPr>
          <w:color w:val="auto"/>
        </w:rPr>
        <w:t xml:space="preserve"> </w:t>
      </w:r>
      <w:r w:rsidR="00A42C15" w:rsidRPr="00966177">
        <w:rPr>
          <w:color w:val="auto"/>
        </w:rPr>
        <w:t>do SIWZ</w:t>
      </w:r>
      <w:r w:rsidR="00A42C15" w:rsidRPr="002A1CCA">
        <w:rPr>
          <w:color w:val="auto"/>
        </w:rPr>
        <w:t xml:space="preserve"> </w:t>
      </w:r>
      <w:r w:rsidR="000B0D47">
        <w:rPr>
          <w:color w:val="auto"/>
        </w:rPr>
        <w:t xml:space="preserve">(dla Części nr 1) oraz nr </w:t>
      </w:r>
      <w:r w:rsidR="0001321C">
        <w:rPr>
          <w:color w:val="auto"/>
        </w:rPr>
        <w:t>10</w:t>
      </w:r>
      <w:r w:rsidR="000B0D47">
        <w:rPr>
          <w:color w:val="auto"/>
        </w:rPr>
        <w:t xml:space="preserve"> do SIWZ (dla Części  nr 2). </w:t>
      </w:r>
    </w:p>
    <w:p w14:paraId="786FA7F2" w14:textId="18186536" w:rsidR="002A1CCA" w:rsidRPr="00A60B09" w:rsidRDefault="00B92789" w:rsidP="00336986">
      <w:pPr>
        <w:pStyle w:val="Default"/>
        <w:jc w:val="both"/>
        <w:rPr>
          <w:color w:val="auto"/>
        </w:rPr>
      </w:pPr>
      <w:r>
        <w:rPr>
          <w:color w:val="auto"/>
        </w:rPr>
        <w:t xml:space="preserve">6.5.1.1.2. </w:t>
      </w:r>
      <w:r w:rsidR="002A1CCA" w:rsidRPr="00966177">
        <w:rPr>
          <w:b/>
          <w:bCs/>
          <w:color w:val="auto"/>
        </w:rPr>
        <w:t>Wykazu osób</w:t>
      </w:r>
      <w:r w:rsidR="002A1CCA" w:rsidRPr="00966177">
        <w:rPr>
          <w:color w:val="auto"/>
        </w:rPr>
        <w:t xml:space="preserve">, skierowanych przez wykonawcę do realizacji zamówienia publicznego, </w:t>
      </w:r>
      <w:r w:rsidR="00336986">
        <w:rPr>
          <w:color w:val="auto"/>
        </w:rPr>
        <w:br/>
        <w:t xml:space="preserve">                  </w:t>
      </w:r>
      <w:r w:rsidR="002A1CCA" w:rsidRPr="00966177">
        <w:rPr>
          <w:color w:val="auto"/>
        </w:rPr>
        <w:t xml:space="preserve">w szczególności do kierowania robotami budowlanymi, wraz z informacjami na temat ich </w:t>
      </w:r>
      <w:r w:rsidR="00336986">
        <w:rPr>
          <w:color w:val="auto"/>
        </w:rPr>
        <w:t xml:space="preserve"> </w:t>
      </w:r>
      <w:r w:rsidR="00336986">
        <w:rPr>
          <w:color w:val="auto"/>
        </w:rPr>
        <w:br/>
        <w:t xml:space="preserve">                  </w:t>
      </w:r>
      <w:r w:rsidR="002A1CCA" w:rsidRPr="00966177">
        <w:rPr>
          <w:color w:val="auto"/>
        </w:rPr>
        <w:t>kwalifikac</w:t>
      </w:r>
      <w:r w:rsidR="005931A5">
        <w:rPr>
          <w:color w:val="auto"/>
        </w:rPr>
        <w:t>ji zawodowych, uprawnień</w:t>
      </w:r>
      <w:r w:rsidR="000744D9">
        <w:rPr>
          <w:color w:val="auto"/>
        </w:rPr>
        <w:t>, doświadczenia</w:t>
      </w:r>
      <w:r w:rsidR="005931A5">
        <w:rPr>
          <w:color w:val="auto"/>
        </w:rPr>
        <w:t xml:space="preserve"> </w:t>
      </w:r>
      <w:r w:rsidR="00336986">
        <w:rPr>
          <w:color w:val="auto"/>
        </w:rPr>
        <w:t xml:space="preserve">i wykształcenia niezbędnych </w:t>
      </w:r>
      <w:r w:rsidR="002A1CCA" w:rsidRPr="00966177">
        <w:rPr>
          <w:color w:val="auto"/>
        </w:rPr>
        <w:t>do</w:t>
      </w:r>
      <w:r w:rsidR="000744D9">
        <w:rPr>
          <w:color w:val="auto"/>
        </w:rPr>
        <w:t xml:space="preserve"> </w:t>
      </w:r>
      <w:r w:rsidR="00336986">
        <w:rPr>
          <w:color w:val="auto"/>
        </w:rPr>
        <w:br/>
        <w:t xml:space="preserve">                  </w:t>
      </w:r>
      <w:r w:rsidR="002A1CCA" w:rsidRPr="00966177">
        <w:rPr>
          <w:color w:val="auto"/>
        </w:rPr>
        <w:t>wykonania</w:t>
      </w:r>
      <w:r w:rsidR="00EB2743" w:rsidRPr="00966177">
        <w:rPr>
          <w:color w:val="auto"/>
        </w:rPr>
        <w:t xml:space="preserve"> </w:t>
      </w:r>
      <w:r w:rsidR="002A1CCA" w:rsidRPr="00966177">
        <w:rPr>
          <w:color w:val="auto"/>
        </w:rPr>
        <w:t xml:space="preserve">zamówienia publicznego, a także zakresu wykonywanych przez nie czynności </w:t>
      </w:r>
      <w:r w:rsidR="00336986">
        <w:rPr>
          <w:color w:val="auto"/>
        </w:rPr>
        <w:t xml:space="preserve"> </w:t>
      </w:r>
      <w:r w:rsidR="00336986">
        <w:rPr>
          <w:color w:val="auto"/>
        </w:rPr>
        <w:br/>
        <w:t xml:space="preserve">                  </w:t>
      </w:r>
      <w:r w:rsidR="002A1CCA" w:rsidRPr="00966177">
        <w:rPr>
          <w:color w:val="auto"/>
        </w:rPr>
        <w:t>oraz informacją  o podstawie do dysponowania tymi os</w:t>
      </w:r>
      <w:r w:rsidR="00336986">
        <w:rPr>
          <w:color w:val="auto"/>
        </w:rPr>
        <w:t>obami. Wzór wykazu osób stanowi</w:t>
      </w:r>
      <w:r w:rsidR="00F02B88">
        <w:rPr>
          <w:color w:val="auto"/>
        </w:rPr>
        <w:t>ą</w:t>
      </w:r>
      <w:r w:rsidR="00336986">
        <w:rPr>
          <w:color w:val="auto"/>
        </w:rPr>
        <w:t xml:space="preserve"> </w:t>
      </w:r>
      <w:r w:rsidR="00336986">
        <w:rPr>
          <w:color w:val="auto"/>
        </w:rPr>
        <w:br/>
        <w:t xml:space="preserve">                 </w:t>
      </w:r>
      <w:r w:rsidR="003966C9">
        <w:rPr>
          <w:color w:val="auto"/>
        </w:rPr>
        <w:t>załącznik</w:t>
      </w:r>
      <w:r w:rsidR="00F02B88">
        <w:rPr>
          <w:color w:val="auto"/>
        </w:rPr>
        <w:t>i</w:t>
      </w:r>
      <w:r w:rsidR="003966C9">
        <w:rPr>
          <w:color w:val="auto"/>
        </w:rPr>
        <w:t xml:space="preserve"> nr</w:t>
      </w:r>
      <w:r w:rsidR="0001321C">
        <w:rPr>
          <w:color w:val="auto"/>
        </w:rPr>
        <w:t xml:space="preserve"> 11</w:t>
      </w:r>
      <w:r w:rsidR="000B0D47">
        <w:rPr>
          <w:color w:val="auto"/>
        </w:rPr>
        <w:t xml:space="preserve"> </w:t>
      </w:r>
      <w:r w:rsidR="002A1CCA" w:rsidRPr="00966177">
        <w:rPr>
          <w:color w:val="auto"/>
        </w:rPr>
        <w:t>do SIWZ</w:t>
      </w:r>
      <w:r w:rsidR="002A1CCA" w:rsidRPr="002A1CCA">
        <w:rPr>
          <w:color w:val="auto"/>
        </w:rPr>
        <w:t xml:space="preserve"> </w:t>
      </w:r>
      <w:r w:rsidR="000B0D47">
        <w:rPr>
          <w:color w:val="auto"/>
        </w:rPr>
        <w:t>(dla Części nr 1) oraz nr 1</w:t>
      </w:r>
      <w:r w:rsidR="0001321C">
        <w:rPr>
          <w:color w:val="auto"/>
        </w:rPr>
        <w:t>2</w:t>
      </w:r>
      <w:r w:rsidR="000B0D47">
        <w:rPr>
          <w:color w:val="auto"/>
        </w:rPr>
        <w:t xml:space="preserve"> do SIWZ (dla Części  nr 2). </w:t>
      </w:r>
    </w:p>
    <w:p w14:paraId="6E8AF9C1" w14:textId="77777777" w:rsidR="002A1CCA" w:rsidRPr="002A1CCA" w:rsidRDefault="002A1CCA" w:rsidP="004C5D0B">
      <w:pPr>
        <w:pStyle w:val="Default"/>
        <w:jc w:val="both"/>
        <w:rPr>
          <w:color w:val="auto"/>
        </w:rPr>
      </w:pPr>
      <w:r w:rsidRPr="002A1CCA">
        <w:rPr>
          <w:color w:val="auto"/>
        </w:rPr>
        <w:t>6.5.2. W zakresie potwierdzenia braku podstaw wykluczenia o których mowa w art. 24 us</w:t>
      </w:r>
      <w:r w:rsidR="001035D8">
        <w:rPr>
          <w:color w:val="auto"/>
        </w:rPr>
        <w:t xml:space="preserve">t. 1 </w:t>
      </w:r>
      <w:proofErr w:type="spellStart"/>
      <w:r w:rsidR="001035D8">
        <w:rPr>
          <w:color w:val="auto"/>
        </w:rPr>
        <w:t>Pzp</w:t>
      </w:r>
      <w:proofErr w:type="spellEnd"/>
      <w:r w:rsidRPr="002A1CCA">
        <w:rPr>
          <w:color w:val="auto"/>
        </w:rPr>
        <w:t xml:space="preserve">: </w:t>
      </w:r>
    </w:p>
    <w:p w14:paraId="649C5147" w14:textId="77777777" w:rsidR="002A1CCA" w:rsidRDefault="002A1CCA" w:rsidP="004C5D0B">
      <w:pPr>
        <w:pStyle w:val="Default"/>
        <w:jc w:val="both"/>
        <w:rPr>
          <w:color w:val="auto"/>
        </w:rPr>
      </w:pPr>
      <w:r w:rsidRPr="002A1CCA">
        <w:rPr>
          <w:color w:val="auto"/>
        </w:rPr>
        <w:t xml:space="preserve">6.5.2.1. Zamawiający nie będzie żądał od wykonawcy przedłożenia oświadczeń i dokumentów na </w:t>
      </w:r>
    </w:p>
    <w:p w14:paraId="5BE70DD9" w14:textId="77777777" w:rsidR="00EB2743" w:rsidRDefault="002A1CCA" w:rsidP="004C5D0B">
      <w:pPr>
        <w:pStyle w:val="Default"/>
        <w:jc w:val="both"/>
        <w:rPr>
          <w:color w:val="auto"/>
        </w:rPr>
      </w:pPr>
      <w:r>
        <w:rPr>
          <w:color w:val="auto"/>
        </w:rPr>
        <w:t xml:space="preserve">          </w:t>
      </w:r>
      <w:r w:rsidR="00DC28C9">
        <w:rPr>
          <w:color w:val="auto"/>
        </w:rPr>
        <w:t xml:space="preserve">    </w:t>
      </w:r>
      <w:r>
        <w:rPr>
          <w:color w:val="auto"/>
        </w:rPr>
        <w:t xml:space="preserve"> </w:t>
      </w:r>
      <w:r w:rsidRPr="002A1CCA">
        <w:rPr>
          <w:color w:val="auto"/>
        </w:rPr>
        <w:t xml:space="preserve">potwierdzenie braku podstaw do wykluczenia wykonawcy, oprócz oświadczenia, o którym </w:t>
      </w:r>
    </w:p>
    <w:p w14:paraId="4A0B1DBD" w14:textId="77777777" w:rsidR="00D83CF3" w:rsidRPr="00A60B09" w:rsidRDefault="00EB2743" w:rsidP="004C5D0B">
      <w:pPr>
        <w:pStyle w:val="Default"/>
        <w:jc w:val="both"/>
        <w:rPr>
          <w:color w:val="auto"/>
        </w:rPr>
      </w:pPr>
      <w:r>
        <w:rPr>
          <w:color w:val="auto"/>
        </w:rPr>
        <w:t xml:space="preserve">          </w:t>
      </w:r>
      <w:r w:rsidR="00DC28C9">
        <w:rPr>
          <w:color w:val="auto"/>
        </w:rPr>
        <w:t xml:space="preserve">   </w:t>
      </w:r>
      <w:r>
        <w:rPr>
          <w:color w:val="auto"/>
        </w:rPr>
        <w:t xml:space="preserve">  mowa</w:t>
      </w:r>
      <w:r w:rsidR="002A1CCA" w:rsidRPr="002A1CCA">
        <w:rPr>
          <w:color w:val="auto"/>
        </w:rPr>
        <w:t xml:space="preserve"> pkt 6.1 SIWZ składanego przez wykonawcę wraz z ofertą. </w:t>
      </w:r>
    </w:p>
    <w:p w14:paraId="2780C8AF" w14:textId="77777777" w:rsidR="00C12085" w:rsidRPr="00966177" w:rsidRDefault="00D83CF3" w:rsidP="00A60B09">
      <w:pPr>
        <w:pStyle w:val="Default"/>
        <w:jc w:val="both"/>
        <w:rPr>
          <w:color w:val="auto"/>
        </w:rPr>
      </w:pPr>
      <w:r w:rsidRPr="00966177">
        <w:rPr>
          <w:color w:val="auto"/>
        </w:rPr>
        <w:t xml:space="preserve">6.6. Wykonawca nie jest zobowiązany do złożenia oświadczeń lub dokumentów potwierdzających </w:t>
      </w:r>
    </w:p>
    <w:p w14:paraId="129FA011" w14:textId="77777777" w:rsidR="00EB2743" w:rsidRPr="00966177" w:rsidRDefault="00C12085" w:rsidP="00A60B09">
      <w:pPr>
        <w:pStyle w:val="Default"/>
        <w:jc w:val="both"/>
        <w:rPr>
          <w:color w:val="auto"/>
        </w:rPr>
      </w:pPr>
      <w:r w:rsidRPr="00966177">
        <w:rPr>
          <w:color w:val="auto"/>
        </w:rPr>
        <w:t xml:space="preserve">        </w:t>
      </w:r>
      <w:r w:rsidR="00D83CF3" w:rsidRPr="00966177">
        <w:rPr>
          <w:color w:val="auto"/>
        </w:rPr>
        <w:t>okoliczności, o których mow</w:t>
      </w:r>
      <w:r w:rsidR="001035D8">
        <w:rPr>
          <w:color w:val="auto"/>
        </w:rPr>
        <w:t xml:space="preserve">a w art. 25 ust. 1 pkt 1 i 3 </w:t>
      </w:r>
      <w:proofErr w:type="spellStart"/>
      <w:r w:rsidR="001035D8">
        <w:rPr>
          <w:color w:val="auto"/>
        </w:rPr>
        <w:t>Pzp</w:t>
      </w:r>
      <w:proofErr w:type="spellEnd"/>
      <w:r w:rsidR="00D83CF3" w:rsidRPr="00966177">
        <w:rPr>
          <w:color w:val="auto"/>
        </w:rPr>
        <w:t xml:space="preserve">, jeżeli Zamawiający posiada </w:t>
      </w:r>
    </w:p>
    <w:p w14:paraId="10CC7263" w14:textId="77777777"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oświadczenia </w:t>
      </w:r>
      <w:r w:rsidR="00C12085" w:rsidRPr="00966177">
        <w:rPr>
          <w:color w:val="auto"/>
        </w:rPr>
        <w:t xml:space="preserve"> </w:t>
      </w:r>
      <w:r w:rsidR="00D83CF3" w:rsidRPr="00966177">
        <w:rPr>
          <w:color w:val="auto"/>
        </w:rPr>
        <w:t xml:space="preserve">lub dokumenty dotyczące tego wykonawcy lub może je uzyskać za pomocą </w:t>
      </w:r>
    </w:p>
    <w:p w14:paraId="0E4CFB03" w14:textId="77777777"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bezpłatnych i ogólnodostępnych baz danych, w szczególności rejestrów publicznych </w:t>
      </w:r>
    </w:p>
    <w:p w14:paraId="3A465AA9" w14:textId="77777777"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w rozumieniu ustawy z dnia </w:t>
      </w:r>
      <w:r w:rsidR="00C12085" w:rsidRPr="00966177">
        <w:rPr>
          <w:color w:val="auto"/>
        </w:rPr>
        <w:t xml:space="preserve"> </w:t>
      </w:r>
      <w:r w:rsidR="00D83CF3" w:rsidRPr="00966177">
        <w:rPr>
          <w:color w:val="auto"/>
        </w:rPr>
        <w:t xml:space="preserve">17 lutego 2005 r. o informatyzacji działalności podmiotów </w:t>
      </w:r>
    </w:p>
    <w:p w14:paraId="3810E48E" w14:textId="6A350A31" w:rsidR="00D83CF3" w:rsidRDefault="00EB2743" w:rsidP="00A60B09">
      <w:pPr>
        <w:pStyle w:val="Default"/>
        <w:jc w:val="both"/>
        <w:rPr>
          <w:color w:val="auto"/>
        </w:rPr>
      </w:pPr>
      <w:r w:rsidRPr="00966177">
        <w:rPr>
          <w:color w:val="auto"/>
        </w:rPr>
        <w:t xml:space="preserve">        </w:t>
      </w:r>
      <w:r w:rsidR="00D83CF3" w:rsidRPr="00966177">
        <w:rPr>
          <w:color w:val="auto"/>
        </w:rPr>
        <w:t>realizujących</w:t>
      </w:r>
      <w:r w:rsidR="00B52F99" w:rsidRPr="00966177">
        <w:rPr>
          <w:color w:val="auto"/>
        </w:rPr>
        <w:t xml:space="preserve"> zadania publiczne (</w:t>
      </w:r>
      <w:r w:rsidR="00742D7C">
        <w:rPr>
          <w:color w:val="auto"/>
        </w:rPr>
        <w:t>Dz. U. z 20</w:t>
      </w:r>
      <w:r w:rsidR="00F02B88">
        <w:rPr>
          <w:color w:val="auto"/>
        </w:rPr>
        <w:t>20</w:t>
      </w:r>
      <w:r w:rsidR="00742D7C">
        <w:rPr>
          <w:color w:val="auto"/>
        </w:rPr>
        <w:t xml:space="preserve"> r. poz. </w:t>
      </w:r>
      <w:r w:rsidR="00F02B88">
        <w:rPr>
          <w:color w:val="auto"/>
        </w:rPr>
        <w:t xml:space="preserve">346 z </w:t>
      </w:r>
      <w:proofErr w:type="spellStart"/>
      <w:r w:rsidR="00F02B88">
        <w:rPr>
          <w:color w:val="auto"/>
        </w:rPr>
        <w:t>późn</w:t>
      </w:r>
      <w:proofErr w:type="spellEnd"/>
      <w:r w:rsidR="00F02B88">
        <w:rPr>
          <w:color w:val="auto"/>
        </w:rPr>
        <w:t>. zm.</w:t>
      </w:r>
      <w:r w:rsidR="00742D7C">
        <w:rPr>
          <w:color w:val="auto"/>
        </w:rPr>
        <w:t>).</w:t>
      </w:r>
    </w:p>
    <w:p w14:paraId="7B1CE949" w14:textId="77777777" w:rsidR="00977790" w:rsidRDefault="00977790" w:rsidP="004C5D0B">
      <w:pPr>
        <w:pStyle w:val="Default"/>
        <w:jc w:val="both"/>
        <w:rPr>
          <w:color w:val="auto"/>
        </w:rPr>
      </w:pPr>
    </w:p>
    <w:p w14:paraId="1F2E7D39" w14:textId="77777777" w:rsidR="00977790" w:rsidRPr="00977790" w:rsidRDefault="00977790" w:rsidP="00324B5F">
      <w:pPr>
        <w:pStyle w:val="Akapitzlist"/>
        <w:numPr>
          <w:ilvl w:val="1"/>
          <w:numId w:val="30"/>
        </w:numPr>
        <w:spacing w:after="0" w:line="240" w:lineRule="auto"/>
        <w:jc w:val="both"/>
        <w:rPr>
          <w:rFonts w:ascii="Calibri" w:eastAsia="Times New Roman" w:hAnsi="Calibri" w:cs="Times New Roman"/>
          <w:bCs/>
          <w:sz w:val="24"/>
          <w:szCs w:val="20"/>
          <w:lang w:eastAsia="pl-PL"/>
        </w:rPr>
      </w:pPr>
      <w:r w:rsidRPr="00977790">
        <w:rPr>
          <w:rFonts w:ascii="Calibri" w:eastAsia="Times New Roman" w:hAnsi="Calibri" w:cs="Times New Roman"/>
          <w:bCs/>
          <w:sz w:val="24"/>
          <w:szCs w:val="20"/>
          <w:lang w:eastAsia="pl-PL"/>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6.5 SIWZ, a jeżeli zachodzą uzasadnione podstawy do uznania, że złożone uprzednio oświadczenia lub dokumenty nie są już aktualne, do złożenia aktualnych oświadczeń lub dokumentów.</w:t>
      </w:r>
    </w:p>
    <w:p w14:paraId="5586B62B" w14:textId="77777777" w:rsidR="00977790" w:rsidRPr="00977790" w:rsidRDefault="00977790" w:rsidP="00324B5F">
      <w:pPr>
        <w:numPr>
          <w:ilvl w:val="1"/>
          <w:numId w:val="30"/>
        </w:numPr>
        <w:spacing w:after="0" w:line="240" w:lineRule="auto"/>
        <w:jc w:val="both"/>
        <w:rPr>
          <w:rFonts w:ascii="Calibri" w:hAnsi="Calibri"/>
          <w:bCs/>
          <w:sz w:val="24"/>
          <w:szCs w:val="20"/>
        </w:rPr>
      </w:pPr>
      <w:r w:rsidRPr="00977790">
        <w:rPr>
          <w:rFonts w:ascii="Calibri" w:hAnsi="Calibri"/>
          <w:sz w:val="24"/>
          <w:szCs w:val="20"/>
        </w:rPr>
        <w:lastRenderedPageBreak/>
        <w:t xml:space="preserve">Jeżeli wymagane kwoty w dokumentach </w:t>
      </w:r>
      <w:r w:rsidRPr="00F62101">
        <w:rPr>
          <w:rFonts w:ascii="Calibri" w:hAnsi="Calibri"/>
          <w:sz w:val="24"/>
          <w:szCs w:val="20"/>
        </w:rPr>
        <w:t>wymienionych w pkt 6.5. SIWZ</w:t>
      </w:r>
      <w:r w:rsidRPr="00977790">
        <w:rPr>
          <w:rFonts w:ascii="Calibri" w:hAnsi="Calibri"/>
          <w:sz w:val="24"/>
          <w:szCs w:val="20"/>
        </w:rPr>
        <w:t>, wyrażone będą w innej walucie niż PLN,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wykonawca powinien przyjąć kurs przeliczeniowy według ostatniej tabeli kursów NBP, opublikowanej przed dniem publikacji ogłoszenia o zamówieniu w Biuletynie Zamówień Publicznych.</w:t>
      </w:r>
    </w:p>
    <w:p w14:paraId="2C076DE2" w14:textId="77777777" w:rsidR="00977790" w:rsidRPr="00977790" w:rsidRDefault="00D83CF3" w:rsidP="00324B5F">
      <w:pPr>
        <w:numPr>
          <w:ilvl w:val="1"/>
          <w:numId w:val="30"/>
        </w:numPr>
        <w:spacing w:after="0" w:line="240" w:lineRule="auto"/>
        <w:jc w:val="both"/>
        <w:rPr>
          <w:rFonts w:ascii="Calibri" w:hAnsi="Calibri"/>
          <w:bCs/>
          <w:sz w:val="24"/>
          <w:szCs w:val="24"/>
        </w:rPr>
      </w:pPr>
      <w:r w:rsidRPr="00977790">
        <w:rPr>
          <w:sz w:val="24"/>
          <w:szCs w:val="24"/>
        </w:rPr>
        <w:t>Wykonawca, który polega na zdolnościach lub sytuacji innych podmiotów, musi udowodnić Zamawiającemu, że realizując zamówienie, będzie dyspo</w:t>
      </w:r>
      <w:r w:rsidR="00977790" w:rsidRPr="00977790">
        <w:rPr>
          <w:sz w:val="24"/>
          <w:szCs w:val="24"/>
        </w:rPr>
        <w:t>nował niezbędnymi zasobami tych</w:t>
      </w:r>
      <w:r w:rsidR="008E048E" w:rsidRPr="00977790">
        <w:rPr>
          <w:sz w:val="24"/>
          <w:szCs w:val="24"/>
        </w:rPr>
        <w:t xml:space="preserve"> </w:t>
      </w:r>
      <w:r w:rsidRPr="00977790">
        <w:rPr>
          <w:sz w:val="24"/>
          <w:szCs w:val="24"/>
        </w:rPr>
        <w:t>podmiotów, w szczególności przedstawiając zobowiązanie tych podmiotów do oddania mu do</w:t>
      </w:r>
      <w:r w:rsidR="008E048E" w:rsidRPr="00977790">
        <w:rPr>
          <w:sz w:val="24"/>
          <w:szCs w:val="24"/>
        </w:rPr>
        <w:t xml:space="preserve"> </w:t>
      </w:r>
      <w:r w:rsidRPr="00977790">
        <w:rPr>
          <w:sz w:val="24"/>
          <w:szCs w:val="24"/>
        </w:rPr>
        <w:t xml:space="preserve">dyspozycji niezbędnych zasobów na potrzeby realizacji zamówienia. Zobowiązanie, o którym mowa </w:t>
      </w:r>
      <w:r w:rsidR="008E048E" w:rsidRPr="00977790">
        <w:rPr>
          <w:sz w:val="24"/>
          <w:szCs w:val="24"/>
        </w:rPr>
        <w:t xml:space="preserve"> </w:t>
      </w:r>
      <w:r w:rsidRPr="00977790">
        <w:rPr>
          <w:sz w:val="24"/>
          <w:szCs w:val="24"/>
        </w:rPr>
        <w:t>w zdaniu poprzednim wykonawca zobowiązany jest złożyć wraz z ofertą.</w:t>
      </w:r>
      <w:r w:rsidR="00977790" w:rsidRPr="00977790">
        <w:rPr>
          <w:sz w:val="24"/>
          <w:szCs w:val="24"/>
        </w:rPr>
        <w:t xml:space="preserve"> </w:t>
      </w:r>
      <w:r w:rsidRPr="00977790">
        <w:rPr>
          <w:sz w:val="24"/>
          <w:szCs w:val="24"/>
        </w:rPr>
        <w:t>W ramach niniejszego</w:t>
      </w:r>
      <w:r w:rsidR="008E048E" w:rsidRPr="00977790">
        <w:rPr>
          <w:sz w:val="24"/>
          <w:szCs w:val="24"/>
        </w:rPr>
        <w:t xml:space="preserve"> </w:t>
      </w:r>
      <w:r w:rsidRPr="00977790">
        <w:rPr>
          <w:sz w:val="24"/>
          <w:szCs w:val="24"/>
        </w:rPr>
        <w:t xml:space="preserve">zobowiązania wykonawca zobowiązany jest wykazać, czy stosunek łączący wykonawcę z tymi podmiotami gwarantuje rzeczywisty, faktyczny dostęp do ich zasobów, w związku z tym, </w:t>
      </w:r>
      <w:r w:rsidR="00977790">
        <w:rPr>
          <w:sz w:val="24"/>
          <w:szCs w:val="24"/>
        </w:rPr>
        <w:br/>
      </w:r>
      <w:r w:rsidR="0096562B" w:rsidRPr="00977790">
        <w:rPr>
          <w:sz w:val="24"/>
          <w:szCs w:val="24"/>
        </w:rPr>
        <w:t>z oświadczenia powinno</w:t>
      </w:r>
      <w:r w:rsidRPr="00977790">
        <w:rPr>
          <w:sz w:val="24"/>
          <w:szCs w:val="24"/>
        </w:rPr>
        <w:t xml:space="preserve"> wynikać: </w:t>
      </w:r>
    </w:p>
    <w:p w14:paraId="340F3DE9"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zakres dostępnych wykonawcy zasobów innego podmiotu; </w:t>
      </w:r>
    </w:p>
    <w:p w14:paraId="47C6E012"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sposób wykorzystania zasobów innego podmiotu, przez wykonawcę, przy wykonywaniu </w:t>
      </w:r>
      <w:r w:rsidR="00536104" w:rsidRPr="00977790">
        <w:rPr>
          <w:sz w:val="24"/>
        </w:rPr>
        <w:t>z</w:t>
      </w:r>
      <w:r w:rsidRPr="00977790">
        <w:rPr>
          <w:sz w:val="24"/>
        </w:rPr>
        <w:t>amówienia</w:t>
      </w:r>
      <w:r w:rsidR="00536104" w:rsidRPr="00977790">
        <w:rPr>
          <w:sz w:val="24"/>
        </w:rPr>
        <w:t xml:space="preserve"> </w:t>
      </w:r>
      <w:r w:rsidR="008E048E" w:rsidRPr="00977790">
        <w:rPr>
          <w:sz w:val="24"/>
        </w:rPr>
        <w:t xml:space="preserve"> </w:t>
      </w:r>
      <w:r w:rsidRPr="00977790">
        <w:rPr>
          <w:sz w:val="24"/>
        </w:rPr>
        <w:t xml:space="preserve">publicznego; </w:t>
      </w:r>
    </w:p>
    <w:p w14:paraId="338EF6DE"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zakres i okres udziału innego podmiotu przy wykonywaniu zamówienia publicznego, </w:t>
      </w:r>
    </w:p>
    <w:p w14:paraId="0EA184CF"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czy podmiot, na zdolnościach którego wykonawca polega w odniesieniu do warunków udziału w postępowaniu dotyczących kwalifikacji zawodowych lub doświadczenia, zrealizuje roboty budowlane, których wskazane zdolności dotyczą. </w:t>
      </w:r>
    </w:p>
    <w:p w14:paraId="6570AABA" w14:textId="77777777" w:rsidR="00D83CF3" w:rsidRDefault="00D83CF3" w:rsidP="004C5D0B">
      <w:pPr>
        <w:pStyle w:val="Default"/>
        <w:jc w:val="both"/>
        <w:rPr>
          <w:color w:val="auto"/>
          <w:sz w:val="20"/>
          <w:szCs w:val="20"/>
        </w:rPr>
      </w:pPr>
    </w:p>
    <w:p w14:paraId="2E527DE2" w14:textId="77777777" w:rsidR="00451B6F" w:rsidRDefault="00D83CF3" w:rsidP="004C5D0B">
      <w:pPr>
        <w:pStyle w:val="Default"/>
        <w:jc w:val="both"/>
        <w:rPr>
          <w:b/>
          <w:bCs/>
          <w:color w:val="auto"/>
        </w:rPr>
      </w:pPr>
      <w:r w:rsidRPr="007869E0">
        <w:rPr>
          <w:b/>
          <w:bCs/>
          <w:color w:val="auto"/>
        </w:rPr>
        <w:t xml:space="preserve">7. Informacje o sposobie porozumiewania się zamawiającego z wykonawcami oraz przekazywania </w:t>
      </w:r>
    </w:p>
    <w:p w14:paraId="2DB4188D" w14:textId="77777777" w:rsidR="00451B6F" w:rsidRDefault="00451B6F" w:rsidP="004C5D0B">
      <w:pPr>
        <w:pStyle w:val="Default"/>
        <w:jc w:val="both"/>
        <w:rPr>
          <w:b/>
          <w:bCs/>
          <w:color w:val="auto"/>
        </w:rPr>
      </w:pPr>
      <w:r>
        <w:rPr>
          <w:b/>
          <w:bCs/>
          <w:color w:val="auto"/>
        </w:rPr>
        <w:t xml:space="preserve">    </w:t>
      </w:r>
      <w:r w:rsidR="00D83CF3" w:rsidRPr="007869E0">
        <w:rPr>
          <w:b/>
          <w:bCs/>
          <w:color w:val="auto"/>
        </w:rPr>
        <w:t>oświadczeń i dokumentów, a także wskazanie osób uprawnionych do porozumiewania się</w:t>
      </w:r>
    </w:p>
    <w:p w14:paraId="711E9DB4" w14:textId="77777777" w:rsidR="00D83CF3" w:rsidRPr="007869E0" w:rsidRDefault="00451B6F" w:rsidP="004C5D0B">
      <w:pPr>
        <w:pStyle w:val="Default"/>
        <w:jc w:val="both"/>
        <w:rPr>
          <w:color w:val="auto"/>
        </w:rPr>
      </w:pPr>
      <w:r>
        <w:rPr>
          <w:b/>
          <w:bCs/>
          <w:color w:val="auto"/>
        </w:rPr>
        <w:t xml:space="preserve">   </w:t>
      </w:r>
      <w:r w:rsidR="00D83CF3" w:rsidRPr="007869E0">
        <w:rPr>
          <w:b/>
          <w:bCs/>
          <w:color w:val="auto"/>
        </w:rPr>
        <w:t xml:space="preserve"> z wykonawcami. </w:t>
      </w:r>
    </w:p>
    <w:p w14:paraId="3E950358" w14:textId="77777777" w:rsidR="00536104" w:rsidRDefault="00D83CF3" w:rsidP="00E44F8B">
      <w:pPr>
        <w:pStyle w:val="Default"/>
        <w:jc w:val="both"/>
        <w:rPr>
          <w:color w:val="auto"/>
        </w:rPr>
      </w:pPr>
      <w:r w:rsidRPr="007869E0">
        <w:rPr>
          <w:color w:val="auto"/>
        </w:rPr>
        <w:t xml:space="preserve">7.1. Zamawiający dopuszcza, aby komunikacja między Zamawiającym, a wykonawcami odbywała </w:t>
      </w:r>
    </w:p>
    <w:p w14:paraId="75AE11AB" w14:textId="77777777" w:rsidR="00536104" w:rsidRDefault="00536104" w:rsidP="00E44F8B">
      <w:pPr>
        <w:pStyle w:val="Default"/>
        <w:jc w:val="both"/>
        <w:rPr>
          <w:color w:val="auto"/>
        </w:rPr>
      </w:pPr>
      <w:r>
        <w:rPr>
          <w:color w:val="auto"/>
        </w:rPr>
        <w:t xml:space="preserve">        </w:t>
      </w:r>
      <w:r w:rsidR="00D83CF3" w:rsidRPr="007869E0">
        <w:rPr>
          <w:color w:val="auto"/>
        </w:rPr>
        <w:t xml:space="preserve">się za pośrednictwem operatora pocztowego w rozumieniu ustawy z dnia 23 listopada 2012 r. </w:t>
      </w:r>
    </w:p>
    <w:p w14:paraId="31E8D0FF" w14:textId="13C2FCB2" w:rsidR="000C2057" w:rsidRDefault="00536104" w:rsidP="00E44F8B">
      <w:pPr>
        <w:pStyle w:val="Default"/>
        <w:jc w:val="both"/>
        <w:rPr>
          <w:color w:val="auto"/>
        </w:rPr>
      </w:pPr>
      <w:r>
        <w:rPr>
          <w:color w:val="auto"/>
        </w:rPr>
        <w:t xml:space="preserve">        </w:t>
      </w:r>
      <w:r w:rsidR="00D83CF3" w:rsidRPr="007869E0">
        <w:rPr>
          <w:color w:val="auto"/>
        </w:rPr>
        <w:t>Prawo poc</w:t>
      </w:r>
      <w:r w:rsidR="000C2057">
        <w:rPr>
          <w:color w:val="auto"/>
        </w:rPr>
        <w:t>ztowe (</w:t>
      </w:r>
      <w:r w:rsidR="003966C9" w:rsidRPr="001035D8">
        <w:rPr>
          <w:color w:val="auto"/>
        </w:rPr>
        <w:t>Dz. U. z 20</w:t>
      </w:r>
      <w:r w:rsidR="00F02B88">
        <w:rPr>
          <w:color w:val="auto"/>
        </w:rPr>
        <w:t>20</w:t>
      </w:r>
      <w:r w:rsidR="00D83CF3" w:rsidRPr="001035D8">
        <w:rPr>
          <w:color w:val="auto"/>
        </w:rPr>
        <w:t>r</w:t>
      </w:r>
      <w:r w:rsidR="003966C9" w:rsidRPr="001035D8">
        <w:rPr>
          <w:color w:val="auto"/>
        </w:rPr>
        <w:t xml:space="preserve">. poz. </w:t>
      </w:r>
      <w:r w:rsidR="00F02B88">
        <w:rPr>
          <w:color w:val="auto"/>
        </w:rPr>
        <w:t>1041</w:t>
      </w:r>
      <w:r w:rsidR="000C2057" w:rsidRPr="001035D8">
        <w:rPr>
          <w:color w:val="auto"/>
        </w:rPr>
        <w:t xml:space="preserve"> z późn.</w:t>
      </w:r>
      <w:r w:rsidR="00D83CF3" w:rsidRPr="001035D8">
        <w:rPr>
          <w:color w:val="auto"/>
        </w:rPr>
        <w:t>zm</w:t>
      </w:r>
      <w:r w:rsidR="00D83CF3" w:rsidRPr="007869E0">
        <w:rPr>
          <w:color w:val="auto"/>
        </w:rPr>
        <w:t xml:space="preserve">. ), osobiście, za </w:t>
      </w:r>
      <w:r>
        <w:rPr>
          <w:color w:val="auto"/>
        </w:rPr>
        <w:t xml:space="preserve"> </w:t>
      </w:r>
      <w:r w:rsidR="000C2057">
        <w:rPr>
          <w:color w:val="auto"/>
        </w:rPr>
        <w:t>p</w:t>
      </w:r>
      <w:r w:rsidR="00D83CF3" w:rsidRPr="007869E0">
        <w:rPr>
          <w:color w:val="auto"/>
        </w:rPr>
        <w:t>ośrednictwem</w:t>
      </w:r>
      <w:r>
        <w:rPr>
          <w:color w:val="auto"/>
        </w:rPr>
        <w:t xml:space="preserve"> </w:t>
      </w:r>
      <w:r w:rsidR="00D83CF3" w:rsidRPr="007869E0">
        <w:rPr>
          <w:color w:val="auto"/>
        </w:rPr>
        <w:t xml:space="preserve">posłańca, </w:t>
      </w:r>
    </w:p>
    <w:p w14:paraId="4BA6947D" w14:textId="77777777" w:rsidR="000C2057" w:rsidRDefault="000C2057" w:rsidP="00E44F8B">
      <w:pPr>
        <w:pStyle w:val="Default"/>
        <w:jc w:val="both"/>
        <w:rPr>
          <w:color w:val="auto"/>
        </w:rPr>
      </w:pPr>
      <w:r>
        <w:rPr>
          <w:color w:val="auto"/>
        </w:rPr>
        <w:t xml:space="preserve">        </w:t>
      </w:r>
      <w:r w:rsidR="00D83CF3" w:rsidRPr="007869E0">
        <w:rPr>
          <w:color w:val="auto"/>
        </w:rPr>
        <w:t>faksu lub przy użyciu środków komunikacji elektronicznej w rozumieniu ustawy z dnia 18</w:t>
      </w:r>
      <w:r w:rsidR="00536104">
        <w:rPr>
          <w:color w:val="auto"/>
        </w:rPr>
        <w:t xml:space="preserve"> </w:t>
      </w:r>
      <w:r w:rsidR="00D83CF3" w:rsidRPr="007869E0">
        <w:rPr>
          <w:color w:val="auto"/>
        </w:rPr>
        <w:t xml:space="preserve">lipca </w:t>
      </w:r>
    </w:p>
    <w:p w14:paraId="509B4EAF" w14:textId="379239B8" w:rsidR="000C2057" w:rsidRDefault="000C2057" w:rsidP="00E44F8B">
      <w:pPr>
        <w:pStyle w:val="Default"/>
        <w:jc w:val="both"/>
        <w:rPr>
          <w:color w:val="auto"/>
        </w:rPr>
      </w:pPr>
      <w:r>
        <w:rPr>
          <w:color w:val="auto"/>
        </w:rPr>
        <w:t xml:space="preserve">        </w:t>
      </w:r>
      <w:r w:rsidR="00D83CF3" w:rsidRPr="007869E0">
        <w:rPr>
          <w:color w:val="auto"/>
        </w:rPr>
        <w:t xml:space="preserve">2002 r. o świadczeniu usług drogą elektroniczną </w:t>
      </w:r>
      <w:r>
        <w:rPr>
          <w:color w:val="auto"/>
        </w:rPr>
        <w:t>(</w:t>
      </w:r>
      <w:r w:rsidR="00D83CF3" w:rsidRPr="007869E0">
        <w:rPr>
          <w:color w:val="auto"/>
        </w:rPr>
        <w:t>Dz</w:t>
      </w:r>
      <w:r w:rsidR="003966C9">
        <w:rPr>
          <w:color w:val="auto"/>
        </w:rPr>
        <w:t>. U. z 20</w:t>
      </w:r>
      <w:r w:rsidR="00F02B88">
        <w:rPr>
          <w:color w:val="auto"/>
        </w:rPr>
        <w:t>20</w:t>
      </w:r>
      <w:r w:rsidR="003966C9">
        <w:rPr>
          <w:color w:val="auto"/>
        </w:rPr>
        <w:t>r. poz. 3</w:t>
      </w:r>
      <w:r w:rsidR="00F02B88">
        <w:rPr>
          <w:color w:val="auto"/>
        </w:rPr>
        <w:t>44</w:t>
      </w:r>
      <w:r w:rsidR="00D83CF3" w:rsidRPr="007869E0">
        <w:rPr>
          <w:color w:val="auto"/>
        </w:rPr>
        <w:t xml:space="preserve">) – pocztą </w:t>
      </w:r>
    </w:p>
    <w:p w14:paraId="71267027" w14:textId="77777777" w:rsidR="00D83CF3" w:rsidRPr="007869E0" w:rsidRDefault="000C2057" w:rsidP="00E44F8B">
      <w:pPr>
        <w:pStyle w:val="Default"/>
        <w:jc w:val="both"/>
        <w:rPr>
          <w:color w:val="auto"/>
        </w:rPr>
      </w:pPr>
      <w:r>
        <w:rPr>
          <w:color w:val="auto"/>
        </w:rPr>
        <w:t xml:space="preserve">        </w:t>
      </w:r>
      <w:r w:rsidR="00D83CF3" w:rsidRPr="007869E0">
        <w:rPr>
          <w:color w:val="auto"/>
        </w:rPr>
        <w:t xml:space="preserve">elektroniczną. </w:t>
      </w:r>
    </w:p>
    <w:p w14:paraId="6AA98D8A" w14:textId="77777777" w:rsidR="00536104" w:rsidRDefault="00D83CF3" w:rsidP="00E44F8B">
      <w:pPr>
        <w:pStyle w:val="Default"/>
        <w:jc w:val="both"/>
        <w:rPr>
          <w:color w:val="auto"/>
        </w:rPr>
      </w:pPr>
      <w:r w:rsidRPr="007869E0">
        <w:rPr>
          <w:color w:val="auto"/>
        </w:rPr>
        <w:t xml:space="preserve">7.2. Adres do korespondencji Zamawiającego, numer faksu, adres poczty elektronicznej, zostały </w:t>
      </w:r>
    </w:p>
    <w:p w14:paraId="05A7CD44" w14:textId="77777777" w:rsidR="00D83CF3" w:rsidRPr="007869E0" w:rsidRDefault="00536104" w:rsidP="00E44F8B">
      <w:pPr>
        <w:pStyle w:val="Default"/>
        <w:jc w:val="both"/>
        <w:rPr>
          <w:color w:val="auto"/>
        </w:rPr>
      </w:pPr>
      <w:r>
        <w:rPr>
          <w:color w:val="auto"/>
        </w:rPr>
        <w:t xml:space="preserve">        podane</w:t>
      </w:r>
      <w:r w:rsidR="00D83CF3" w:rsidRPr="007869E0">
        <w:rPr>
          <w:color w:val="auto"/>
        </w:rPr>
        <w:t xml:space="preserve"> w pkt 1 SIWZ. </w:t>
      </w:r>
    </w:p>
    <w:p w14:paraId="117A4CEC" w14:textId="77777777" w:rsidR="00536104" w:rsidRDefault="00D83CF3" w:rsidP="00E44F8B">
      <w:pPr>
        <w:pStyle w:val="Default"/>
        <w:jc w:val="both"/>
        <w:rPr>
          <w:color w:val="auto"/>
        </w:rPr>
      </w:pPr>
      <w:r w:rsidRPr="007869E0">
        <w:rPr>
          <w:color w:val="auto"/>
        </w:rPr>
        <w:t xml:space="preserve">7.3. Jeżeli Zamawiający lub wykonawca przekazują oświadczenia, wnioski, zawiadomienia oraz </w:t>
      </w:r>
    </w:p>
    <w:p w14:paraId="1BE5BB73" w14:textId="77777777" w:rsidR="00536104" w:rsidRDefault="00536104" w:rsidP="00E44F8B">
      <w:pPr>
        <w:pStyle w:val="Default"/>
        <w:jc w:val="both"/>
        <w:rPr>
          <w:color w:val="auto"/>
        </w:rPr>
      </w:pPr>
      <w:r>
        <w:rPr>
          <w:color w:val="auto"/>
        </w:rPr>
        <w:t xml:space="preserve">        </w:t>
      </w:r>
      <w:r w:rsidR="00D83CF3" w:rsidRPr="007869E0">
        <w:rPr>
          <w:color w:val="auto"/>
        </w:rPr>
        <w:t xml:space="preserve">informacje </w:t>
      </w:r>
      <w:r w:rsidR="00BD3059">
        <w:rPr>
          <w:color w:val="auto"/>
        </w:rPr>
        <w:t xml:space="preserve"> </w:t>
      </w:r>
      <w:r w:rsidR="00D83CF3" w:rsidRPr="007869E0">
        <w:rPr>
          <w:color w:val="auto"/>
        </w:rPr>
        <w:t xml:space="preserve">za pośrednictwem faksu lub przy użyciu środków komunikacji elektronicznej </w:t>
      </w:r>
    </w:p>
    <w:p w14:paraId="5754E9B7" w14:textId="77777777" w:rsidR="00536104" w:rsidRDefault="00536104" w:rsidP="00E44F8B">
      <w:pPr>
        <w:pStyle w:val="Default"/>
        <w:jc w:val="both"/>
        <w:rPr>
          <w:color w:val="auto"/>
        </w:rPr>
      </w:pPr>
      <w:r>
        <w:rPr>
          <w:color w:val="auto"/>
        </w:rPr>
        <w:t xml:space="preserve">        </w:t>
      </w:r>
      <w:r w:rsidR="00D83CF3" w:rsidRPr="007869E0">
        <w:rPr>
          <w:color w:val="auto"/>
        </w:rPr>
        <w:t xml:space="preserve">w rozumieniu ustawy z </w:t>
      </w:r>
      <w:r w:rsidR="00BD3059">
        <w:rPr>
          <w:color w:val="auto"/>
        </w:rPr>
        <w:t xml:space="preserve"> </w:t>
      </w:r>
      <w:r w:rsidR="00D83CF3" w:rsidRPr="001035D8">
        <w:rPr>
          <w:color w:val="auto"/>
        </w:rPr>
        <w:t>dnia 18 lipca 2002</w:t>
      </w:r>
      <w:r w:rsidR="00D83CF3" w:rsidRPr="007869E0">
        <w:rPr>
          <w:color w:val="auto"/>
        </w:rPr>
        <w:t xml:space="preserve"> r. o świadczeniu usług drogą elektroniczną</w:t>
      </w:r>
      <w:r w:rsidR="0024657C">
        <w:rPr>
          <w:color w:val="auto"/>
        </w:rPr>
        <w:t>,</w:t>
      </w:r>
      <w:r w:rsidR="00D83CF3" w:rsidRPr="007869E0">
        <w:rPr>
          <w:color w:val="auto"/>
        </w:rPr>
        <w:t xml:space="preserve"> </w:t>
      </w:r>
    </w:p>
    <w:p w14:paraId="6F97017F" w14:textId="77777777" w:rsidR="00D83CF3" w:rsidRPr="007869E0" w:rsidRDefault="0024657C" w:rsidP="00E44F8B">
      <w:pPr>
        <w:pStyle w:val="Default"/>
        <w:jc w:val="both"/>
        <w:rPr>
          <w:color w:val="auto"/>
        </w:rPr>
      </w:pPr>
      <w:r>
        <w:rPr>
          <w:color w:val="auto"/>
        </w:rPr>
        <w:t xml:space="preserve">        </w:t>
      </w:r>
      <w:r w:rsidR="00D83CF3" w:rsidRPr="007869E0">
        <w:rPr>
          <w:color w:val="auto"/>
        </w:rPr>
        <w:t xml:space="preserve">każda ze stron na żądanie drugiej strony </w:t>
      </w:r>
      <w:r w:rsidR="00536104">
        <w:rPr>
          <w:color w:val="auto"/>
        </w:rPr>
        <w:t xml:space="preserve"> </w:t>
      </w:r>
      <w:r w:rsidR="00D83CF3" w:rsidRPr="007869E0">
        <w:rPr>
          <w:color w:val="auto"/>
        </w:rPr>
        <w:t xml:space="preserve">niezwłocznie potwierdza fakt ich </w:t>
      </w:r>
      <w:r w:rsidR="00BD3059">
        <w:rPr>
          <w:color w:val="auto"/>
        </w:rPr>
        <w:t xml:space="preserve"> </w:t>
      </w:r>
      <w:r w:rsidR="00D83CF3" w:rsidRPr="007869E0">
        <w:rPr>
          <w:color w:val="auto"/>
        </w:rPr>
        <w:t xml:space="preserve">otrzymania. </w:t>
      </w:r>
    </w:p>
    <w:p w14:paraId="0F21542F" w14:textId="77777777" w:rsidR="00536104" w:rsidRDefault="00D83CF3" w:rsidP="00E44F8B">
      <w:pPr>
        <w:pStyle w:val="Default"/>
        <w:jc w:val="both"/>
        <w:rPr>
          <w:color w:val="auto"/>
        </w:rPr>
      </w:pPr>
      <w:r w:rsidRPr="007869E0">
        <w:rPr>
          <w:color w:val="auto"/>
        </w:rPr>
        <w:t xml:space="preserve">7.4. W przypadku wezwania przez Zamawiającego do złożenia, uzupełnienia lub poprawienia </w:t>
      </w:r>
    </w:p>
    <w:p w14:paraId="0CA74A0C" w14:textId="77777777" w:rsidR="00536104" w:rsidRDefault="00536104" w:rsidP="004C5D0B">
      <w:pPr>
        <w:pStyle w:val="Default"/>
        <w:jc w:val="both"/>
        <w:rPr>
          <w:color w:val="auto"/>
        </w:rPr>
      </w:pPr>
      <w:r>
        <w:rPr>
          <w:color w:val="auto"/>
        </w:rPr>
        <w:t xml:space="preserve">        </w:t>
      </w:r>
      <w:r w:rsidR="00D83CF3" w:rsidRPr="007869E0">
        <w:rPr>
          <w:color w:val="auto"/>
        </w:rPr>
        <w:t>oświadczeń,</w:t>
      </w:r>
      <w:r w:rsidR="00BD3059">
        <w:rPr>
          <w:color w:val="auto"/>
        </w:rPr>
        <w:t xml:space="preserve"> </w:t>
      </w:r>
      <w:r w:rsidR="00D83CF3" w:rsidRPr="007869E0">
        <w:rPr>
          <w:color w:val="auto"/>
        </w:rPr>
        <w:t>dokumentów lub pełnomocnictw, w trybie</w:t>
      </w:r>
      <w:r w:rsidR="0024657C">
        <w:rPr>
          <w:color w:val="auto"/>
        </w:rPr>
        <w:t xml:space="preserve"> art. 26 ust. 1 lub ust.3 </w:t>
      </w:r>
      <w:proofErr w:type="spellStart"/>
      <w:r w:rsidR="0024657C">
        <w:rPr>
          <w:color w:val="auto"/>
        </w:rPr>
        <w:t>Pzp</w:t>
      </w:r>
      <w:proofErr w:type="spellEnd"/>
      <w:r>
        <w:rPr>
          <w:color w:val="auto"/>
        </w:rPr>
        <w:t>,</w:t>
      </w:r>
      <w:r w:rsidR="0024657C">
        <w:rPr>
          <w:color w:val="auto"/>
        </w:rPr>
        <w:t xml:space="preserve"> </w:t>
      </w:r>
      <w:r w:rsidR="00D83CF3" w:rsidRPr="007869E0">
        <w:rPr>
          <w:color w:val="auto"/>
        </w:rPr>
        <w:t xml:space="preserve">oświadczenia, </w:t>
      </w:r>
    </w:p>
    <w:p w14:paraId="08D05FF7" w14:textId="77777777" w:rsidR="00536104" w:rsidRDefault="00536104" w:rsidP="004C5D0B">
      <w:pPr>
        <w:pStyle w:val="Default"/>
        <w:jc w:val="both"/>
        <w:rPr>
          <w:color w:val="auto"/>
        </w:rPr>
      </w:pPr>
      <w:r>
        <w:rPr>
          <w:color w:val="auto"/>
        </w:rPr>
        <w:t xml:space="preserve">        dokumenty lub</w:t>
      </w:r>
      <w:r w:rsidR="00BD3059">
        <w:rPr>
          <w:color w:val="auto"/>
        </w:rPr>
        <w:t xml:space="preserve"> </w:t>
      </w:r>
      <w:r w:rsidR="00D83CF3" w:rsidRPr="007869E0">
        <w:rPr>
          <w:color w:val="auto"/>
        </w:rPr>
        <w:t xml:space="preserve"> pełnomocnictwa należy przedłożyć (złożyć/uzupełnić/ poprawić) w formie </w:t>
      </w:r>
    </w:p>
    <w:p w14:paraId="3CFE43A6" w14:textId="77777777" w:rsidR="00536104" w:rsidRDefault="00536104" w:rsidP="004C5D0B">
      <w:pPr>
        <w:pStyle w:val="Default"/>
        <w:jc w:val="both"/>
        <w:rPr>
          <w:color w:val="auto"/>
        </w:rPr>
      </w:pPr>
      <w:r>
        <w:rPr>
          <w:color w:val="auto"/>
        </w:rPr>
        <w:t xml:space="preserve">        </w:t>
      </w:r>
      <w:r w:rsidR="00D83CF3" w:rsidRPr="007869E0">
        <w:rPr>
          <w:color w:val="auto"/>
        </w:rPr>
        <w:t>wskazanej przez</w:t>
      </w:r>
      <w:r>
        <w:rPr>
          <w:color w:val="auto"/>
        </w:rPr>
        <w:t xml:space="preserve"> </w:t>
      </w:r>
      <w:r w:rsidR="00D83CF3" w:rsidRPr="007869E0">
        <w:rPr>
          <w:color w:val="auto"/>
        </w:rPr>
        <w:t xml:space="preserve">Zamawiającego w wezwaniu. Forma ta winna odpowiadać wymogom </w:t>
      </w:r>
    </w:p>
    <w:p w14:paraId="017604A3" w14:textId="77777777" w:rsidR="00536104" w:rsidRDefault="00536104" w:rsidP="004C5D0B">
      <w:pPr>
        <w:pStyle w:val="Default"/>
        <w:jc w:val="both"/>
        <w:rPr>
          <w:color w:val="auto"/>
        </w:rPr>
      </w:pPr>
      <w:r>
        <w:rPr>
          <w:color w:val="auto"/>
        </w:rPr>
        <w:t xml:space="preserve">        </w:t>
      </w:r>
      <w:r w:rsidR="00D83CF3" w:rsidRPr="007869E0">
        <w:rPr>
          <w:color w:val="auto"/>
        </w:rPr>
        <w:t xml:space="preserve">wynikającym ze stosownych przepisów </w:t>
      </w:r>
      <w:proofErr w:type="spellStart"/>
      <w:r w:rsidR="00D83CF3" w:rsidRPr="007869E0">
        <w:rPr>
          <w:color w:val="auto"/>
        </w:rPr>
        <w:t>Pzp</w:t>
      </w:r>
      <w:proofErr w:type="spellEnd"/>
      <w:r w:rsidR="00D83CF3" w:rsidRPr="007869E0">
        <w:rPr>
          <w:color w:val="auto"/>
        </w:rPr>
        <w:t xml:space="preserve"> i rozporządzeń wykonawczych obowiązujących </w:t>
      </w:r>
    </w:p>
    <w:p w14:paraId="279C7FB6" w14:textId="77777777" w:rsidR="00D83CF3" w:rsidRPr="007869E0" w:rsidRDefault="00536104" w:rsidP="004C5D0B">
      <w:pPr>
        <w:pStyle w:val="Default"/>
        <w:jc w:val="both"/>
        <w:rPr>
          <w:color w:val="auto"/>
        </w:rPr>
      </w:pPr>
      <w:r>
        <w:rPr>
          <w:color w:val="auto"/>
        </w:rPr>
        <w:t xml:space="preserve">        </w:t>
      </w:r>
      <w:r w:rsidR="00D83CF3" w:rsidRPr="007869E0">
        <w:rPr>
          <w:color w:val="auto"/>
        </w:rPr>
        <w:t xml:space="preserve">w przedmiotowym zakresie. </w:t>
      </w:r>
    </w:p>
    <w:p w14:paraId="39DC4030" w14:textId="77777777" w:rsidR="00D83CF3" w:rsidRPr="007869E0" w:rsidRDefault="00D83CF3" w:rsidP="004C5D0B">
      <w:pPr>
        <w:pStyle w:val="Default"/>
        <w:jc w:val="both"/>
        <w:rPr>
          <w:color w:val="auto"/>
        </w:rPr>
      </w:pPr>
      <w:r w:rsidRPr="007869E0">
        <w:rPr>
          <w:color w:val="auto"/>
        </w:rPr>
        <w:t xml:space="preserve">7.5. Osoby upoważnione przez Zamawiającego do kontaktowania się z wykonawcami: </w:t>
      </w:r>
    </w:p>
    <w:p w14:paraId="519732F6" w14:textId="77777777" w:rsidR="00D12E86" w:rsidRDefault="00D83CF3" w:rsidP="004C5D0B">
      <w:pPr>
        <w:pStyle w:val="Default"/>
        <w:jc w:val="both"/>
        <w:rPr>
          <w:color w:val="auto"/>
        </w:rPr>
      </w:pPr>
      <w:r w:rsidRPr="007869E0">
        <w:rPr>
          <w:color w:val="auto"/>
        </w:rPr>
        <w:t xml:space="preserve">7.5.1. Osobą ze strony Zamawiającego upoważnioną do kontaktowania się z wykonawcami oraz </w:t>
      </w:r>
    </w:p>
    <w:p w14:paraId="308AEE78" w14:textId="77777777" w:rsidR="00536104" w:rsidRDefault="00D12E86" w:rsidP="004C5D0B">
      <w:pPr>
        <w:pStyle w:val="Default"/>
        <w:jc w:val="both"/>
        <w:rPr>
          <w:color w:val="auto"/>
        </w:rPr>
      </w:pPr>
      <w:r>
        <w:rPr>
          <w:color w:val="auto"/>
        </w:rPr>
        <w:t xml:space="preserve">       </w:t>
      </w:r>
      <w:r w:rsidR="00BD3059">
        <w:rPr>
          <w:color w:val="auto"/>
        </w:rPr>
        <w:t xml:space="preserve"> </w:t>
      </w:r>
      <w:r w:rsidR="00D83CF3" w:rsidRPr="007869E0">
        <w:rPr>
          <w:color w:val="auto"/>
        </w:rPr>
        <w:t xml:space="preserve">potwierdzenia dostarczenia oświadczeń, wniosków, zawiadomień oraz innych informacji </w:t>
      </w:r>
    </w:p>
    <w:p w14:paraId="5CEB4909" w14:textId="77777777" w:rsidR="00D83CF3" w:rsidRDefault="00536104" w:rsidP="004C5D0B">
      <w:pPr>
        <w:pStyle w:val="Default"/>
        <w:jc w:val="both"/>
        <w:rPr>
          <w:color w:val="auto"/>
        </w:rPr>
      </w:pPr>
      <w:r>
        <w:rPr>
          <w:color w:val="auto"/>
        </w:rPr>
        <w:t xml:space="preserve">        </w:t>
      </w:r>
      <w:r w:rsidR="00D83CF3" w:rsidRPr="007869E0">
        <w:rPr>
          <w:color w:val="auto"/>
        </w:rPr>
        <w:t>przekazanych</w:t>
      </w:r>
      <w:r>
        <w:rPr>
          <w:color w:val="auto"/>
        </w:rPr>
        <w:t xml:space="preserve"> </w:t>
      </w:r>
      <w:r w:rsidR="00D83CF3" w:rsidRPr="007869E0">
        <w:rPr>
          <w:color w:val="auto"/>
        </w:rPr>
        <w:t xml:space="preserve">za pomocą poczty elektronicznej lub faksu jest: </w:t>
      </w:r>
    </w:p>
    <w:p w14:paraId="495DB722" w14:textId="5B69360D" w:rsidR="00FA26AE" w:rsidRDefault="00396F00" w:rsidP="00A60B09">
      <w:pPr>
        <w:spacing w:after="0"/>
        <w:jc w:val="both"/>
      </w:pPr>
      <w:r>
        <w:t xml:space="preserve">      </w:t>
      </w:r>
    </w:p>
    <w:p w14:paraId="3788CB96" w14:textId="057765F1" w:rsidR="00A46D25" w:rsidRPr="00235DF1" w:rsidRDefault="00A46D25" w:rsidP="00A46D25">
      <w:pPr>
        <w:spacing w:after="0"/>
        <w:jc w:val="both"/>
      </w:pPr>
      <w:r>
        <w:t xml:space="preserve">        </w:t>
      </w:r>
      <w:r w:rsidRPr="00235DF1">
        <w:t xml:space="preserve">Alicja </w:t>
      </w:r>
      <w:proofErr w:type="spellStart"/>
      <w:r w:rsidRPr="00235DF1">
        <w:t>Jędrasiewicz</w:t>
      </w:r>
      <w:proofErr w:type="spellEnd"/>
      <w:r w:rsidRPr="00235DF1">
        <w:t>- Zastępca Wójta  Gminy Godziesze Wielkie</w:t>
      </w:r>
    </w:p>
    <w:p w14:paraId="15F6F9B5" w14:textId="77777777" w:rsidR="00A46D25" w:rsidRPr="0024657C" w:rsidRDefault="00A46D25" w:rsidP="00A46D25">
      <w:pPr>
        <w:spacing w:after="0"/>
        <w:jc w:val="both"/>
        <w:rPr>
          <w:lang w:val="en-US"/>
        </w:rPr>
      </w:pPr>
      <w:r w:rsidRPr="0024657C">
        <w:t xml:space="preserve">        </w:t>
      </w:r>
      <w:r w:rsidRPr="0024657C">
        <w:rPr>
          <w:lang w:val="en-US"/>
        </w:rPr>
        <w:t>e-mail: godziesze-wi@zgwrp.org.pl</w:t>
      </w:r>
    </w:p>
    <w:p w14:paraId="3ED661C8" w14:textId="77777777" w:rsidR="00A46D25" w:rsidRPr="00235DF1" w:rsidRDefault="00A46D25" w:rsidP="00A46D25">
      <w:pPr>
        <w:spacing w:after="0"/>
        <w:jc w:val="both"/>
      </w:pPr>
      <w:r w:rsidRPr="0024657C">
        <w:rPr>
          <w:lang w:val="en-US"/>
        </w:rPr>
        <w:lastRenderedPageBreak/>
        <w:t xml:space="preserve">        </w:t>
      </w:r>
      <w:r w:rsidRPr="00235DF1">
        <w:t>tel.: 62/ 7611089  w. 31  lub 662243782</w:t>
      </w:r>
    </w:p>
    <w:p w14:paraId="41720501" w14:textId="7DAE65B4" w:rsidR="00A46D25" w:rsidRDefault="00A46D25" w:rsidP="00A46D25">
      <w:pPr>
        <w:spacing w:after="0"/>
        <w:jc w:val="both"/>
      </w:pPr>
      <w:r w:rsidRPr="00235DF1">
        <w:t xml:space="preserve">        w dn</w:t>
      </w:r>
      <w:r>
        <w:t>i robocze w godz. pomiędzy 7.00-1</w:t>
      </w:r>
      <w:r w:rsidR="004834D7">
        <w:t>5</w:t>
      </w:r>
      <w:r w:rsidRPr="00235DF1">
        <w:t xml:space="preserve">.00 </w:t>
      </w:r>
    </w:p>
    <w:p w14:paraId="6E4B7499" w14:textId="77777777" w:rsidR="00A46D25" w:rsidRPr="007869E0" w:rsidRDefault="00A46D25" w:rsidP="00A60B09">
      <w:pPr>
        <w:spacing w:after="0"/>
        <w:jc w:val="both"/>
      </w:pPr>
    </w:p>
    <w:p w14:paraId="2B477D87" w14:textId="77777777" w:rsidR="00235DF1" w:rsidRPr="0027040A" w:rsidRDefault="00BD3059" w:rsidP="004C5D0B">
      <w:pPr>
        <w:pStyle w:val="Default"/>
        <w:jc w:val="both"/>
        <w:rPr>
          <w:color w:val="auto"/>
          <w:sz w:val="22"/>
        </w:rPr>
      </w:pPr>
      <w:r w:rsidRPr="0027040A">
        <w:rPr>
          <w:color w:val="auto"/>
          <w:sz w:val="18"/>
          <w:szCs w:val="20"/>
        </w:rPr>
        <w:t xml:space="preserve">         </w:t>
      </w:r>
      <w:r w:rsidR="00D83CF3" w:rsidRPr="0027040A">
        <w:rPr>
          <w:color w:val="auto"/>
          <w:sz w:val="22"/>
        </w:rPr>
        <w:t>Dorota Kozica – Insp</w:t>
      </w:r>
      <w:r w:rsidR="00536104" w:rsidRPr="0027040A">
        <w:rPr>
          <w:color w:val="auto"/>
          <w:sz w:val="22"/>
        </w:rPr>
        <w:t xml:space="preserve">ektor ds. zamówień publicznych </w:t>
      </w:r>
    </w:p>
    <w:p w14:paraId="70A76647" w14:textId="77777777" w:rsidR="00235DF1" w:rsidRPr="0024657C" w:rsidRDefault="00235DF1" w:rsidP="004C5D0B">
      <w:pPr>
        <w:spacing w:after="0"/>
        <w:jc w:val="both"/>
        <w:rPr>
          <w:lang w:val="en-US"/>
        </w:rPr>
      </w:pPr>
      <w:r w:rsidRPr="003E39F2">
        <w:t xml:space="preserve">        </w:t>
      </w:r>
      <w:r w:rsidRPr="0024657C">
        <w:rPr>
          <w:lang w:val="en-US"/>
        </w:rPr>
        <w:t>e-mail:</w:t>
      </w:r>
      <w:r w:rsidR="0024657C" w:rsidRPr="0024657C">
        <w:rPr>
          <w:lang w:val="en-US"/>
        </w:rPr>
        <w:t xml:space="preserve"> </w:t>
      </w:r>
      <w:r w:rsidR="00966177" w:rsidRPr="0024657C">
        <w:rPr>
          <w:lang w:val="en-US"/>
        </w:rPr>
        <w:t>godziesze-wi@zgwrp.org.pl</w:t>
      </w:r>
    </w:p>
    <w:p w14:paraId="610BA182" w14:textId="77777777" w:rsidR="0027040A" w:rsidRPr="00235DF1" w:rsidRDefault="00235DF1" w:rsidP="004C5D0B">
      <w:pPr>
        <w:spacing w:after="0"/>
        <w:jc w:val="both"/>
      </w:pPr>
      <w:r w:rsidRPr="0024657C">
        <w:rPr>
          <w:lang w:val="en-US"/>
        </w:rPr>
        <w:t xml:space="preserve">        </w:t>
      </w:r>
      <w:r w:rsidR="0024657C">
        <w:t>tel.: 62/ 7611089  w. 36</w:t>
      </w:r>
      <w:r w:rsidRPr="00235DF1">
        <w:t xml:space="preserve"> </w:t>
      </w:r>
    </w:p>
    <w:p w14:paraId="163FF1D7" w14:textId="2E7419B1" w:rsidR="00235DF1" w:rsidRDefault="00235DF1" w:rsidP="004C5D0B">
      <w:pPr>
        <w:spacing w:after="0"/>
        <w:jc w:val="both"/>
      </w:pPr>
      <w:r w:rsidRPr="00235DF1">
        <w:t xml:space="preserve">        w dn</w:t>
      </w:r>
      <w:r w:rsidR="0024657C">
        <w:t xml:space="preserve">i robocze w godz. pomiędzy </w:t>
      </w:r>
      <w:r w:rsidRPr="00235DF1">
        <w:t>7.00-1</w:t>
      </w:r>
      <w:r w:rsidR="004834D7">
        <w:t>5</w:t>
      </w:r>
      <w:r w:rsidRPr="00235DF1">
        <w:t xml:space="preserve">.00 </w:t>
      </w:r>
    </w:p>
    <w:p w14:paraId="2425A5DA" w14:textId="77777777" w:rsidR="009F435B" w:rsidRPr="00E31C0E" w:rsidRDefault="009F435B" w:rsidP="004C5D0B">
      <w:pPr>
        <w:spacing w:after="0"/>
        <w:jc w:val="both"/>
      </w:pPr>
    </w:p>
    <w:p w14:paraId="2E2D7104" w14:textId="77777777" w:rsidR="00D83CF3" w:rsidRPr="00E31C0E" w:rsidRDefault="00D83CF3" w:rsidP="004C5D0B">
      <w:pPr>
        <w:pStyle w:val="Default"/>
        <w:jc w:val="both"/>
        <w:rPr>
          <w:color w:val="auto"/>
        </w:rPr>
      </w:pPr>
      <w:r w:rsidRPr="00E31C0E">
        <w:rPr>
          <w:b/>
          <w:bCs/>
          <w:color w:val="auto"/>
        </w:rPr>
        <w:t xml:space="preserve">8. Wymagania dotyczące wadium </w:t>
      </w:r>
    </w:p>
    <w:p w14:paraId="20556ADD" w14:textId="77777777" w:rsidR="00D83CF3" w:rsidRPr="00CD186F" w:rsidRDefault="00D83CF3" w:rsidP="003A0A56">
      <w:pPr>
        <w:pStyle w:val="Default"/>
        <w:jc w:val="both"/>
        <w:rPr>
          <w:color w:val="auto"/>
        </w:rPr>
      </w:pPr>
      <w:r w:rsidRPr="00CD186F">
        <w:rPr>
          <w:color w:val="auto"/>
        </w:rPr>
        <w:t xml:space="preserve">8.1. </w:t>
      </w:r>
      <w:r w:rsidR="003A0A56">
        <w:rPr>
          <w:color w:val="auto"/>
        </w:rPr>
        <w:t>Zamawiający nie wymaga wniesienia wadium.</w:t>
      </w:r>
    </w:p>
    <w:p w14:paraId="07F173E9" w14:textId="77777777" w:rsidR="00D83CF3" w:rsidRPr="00CD186F" w:rsidRDefault="00D83CF3" w:rsidP="004C5D0B">
      <w:pPr>
        <w:pStyle w:val="Default"/>
        <w:jc w:val="both"/>
        <w:rPr>
          <w:color w:val="auto"/>
        </w:rPr>
      </w:pPr>
    </w:p>
    <w:p w14:paraId="54F85A08" w14:textId="77777777" w:rsidR="00D83CF3" w:rsidRPr="008C0F94" w:rsidRDefault="00D83CF3" w:rsidP="004C5D0B">
      <w:pPr>
        <w:pStyle w:val="Default"/>
        <w:jc w:val="both"/>
        <w:rPr>
          <w:color w:val="auto"/>
        </w:rPr>
      </w:pPr>
      <w:r w:rsidRPr="008C0F94">
        <w:rPr>
          <w:b/>
          <w:bCs/>
          <w:color w:val="auto"/>
        </w:rPr>
        <w:t xml:space="preserve">9. Termin związania ofertą </w:t>
      </w:r>
    </w:p>
    <w:p w14:paraId="56A2BB13" w14:textId="77777777" w:rsidR="0051426E" w:rsidRDefault="00D83CF3" w:rsidP="004C5D0B">
      <w:pPr>
        <w:pStyle w:val="Default"/>
        <w:jc w:val="both"/>
        <w:rPr>
          <w:color w:val="auto"/>
        </w:rPr>
      </w:pPr>
      <w:r w:rsidRPr="008C0F94">
        <w:rPr>
          <w:color w:val="auto"/>
        </w:rPr>
        <w:t xml:space="preserve">9.1. Wykonawca składający ofertę pozostaje nią związany przez okres </w:t>
      </w:r>
      <w:r w:rsidRPr="008C0F94">
        <w:rPr>
          <w:b/>
          <w:bCs/>
          <w:color w:val="auto"/>
        </w:rPr>
        <w:t xml:space="preserve">30 dni </w:t>
      </w:r>
      <w:r w:rsidRPr="008C0F94">
        <w:rPr>
          <w:color w:val="auto"/>
        </w:rPr>
        <w:t xml:space="preserve">od dnia wyznaczonego, </w:t>
      </w:r>
    </w:p>
    <w:p w14:paraId="3BEF9D65" w14:textId="77777777" w:rsidR="00D83CF3" w:rsidRDefault="0051426E" w:rsidP="004C5D0B">
      <w:pPr>
        <w:pStyle w:val="Default"/>
        <w:jc w:val="both"/>
        <w:rPr>
          <w:color w:val="auto"/>
        </w:rPr>
      </w:pPr>
      <w:r>
        <w:rPr>
          <w:color w:val="auto"/>
        </w:rPr>
        <w:t xml:space="preserve">        </w:t>
      </w:r>
      <w:r w:rsidR="00D83CF3" w:rsidRPr="008C0F94">
        <w:rPr>
          <w:color w:val="auto"/>
        </w:rPr>
        <w:t xml:space="preserve">jako dzień składania ofert. </w:t>
      </w:r>
    </w:p>
    <w:p w14:paraId="72760F32" w14:textId="77777777" w:rsidR="00465209" w:rsidRPr="008C0F94" w:rsidRDefault="00465209" w:rsidP="00AE5A7B">
      <w:pPr>
        <w:pStyle w:val="Default"/>
        <w:jc w:val="both"/>
        <w:rPr>
          <w:color w:val="auto"/>
        </w:rPr>
      </w:pPr>
    </w:p>
    <w:p w14:paraId="3631D365" w14:textId="77777777" w:rsidR="00D83CF3" w:rsidRPr="008C0F94" w:rsidRDefault="00D83CF3" w:rsidP="00AE5A7B">
      <w:pPr>
        <w:pStyle w:val="Default"/>
        <w:jc w:val="both"/>
        <w:rPr>
          <w:color w:val="auto"/>
        </w:rPr>
      </w:pPr>
      <w:r w:rsidRPr="008C0F94">
        <w:rPr>
          <w:b/>
          <w:bCs/>
          <w:color w:val="auto"/>
        </w:rPr>
        <w:t xml:space="preserve">10. Opis sposobu przygotowania oferty </w:t>
      </w:r>
    </w:p>
    <w:p w14:paraId="3087A8A0" w14:textId="77777777" w:rsidR="00D83CF3" w:rsidRPr="008C0F94" w:rsidRDefault="00D83CF3" w:rsidP="00AE5A7B">
      <w:pPr>
        <w:pStyle w:val="Default"/>
        <w:jc w:val="both"/>
        <w:rPr>
          <w:color w:val="auto"/>
        </w:rPr>
      </w:pPr>
      <w:r w:rsidRPr="008C0F94">
        <w:rPr>
          <w:color w:val="auto"/>
        </w:rPr>
        <w:t xml:space="preserve">10.1. Oferta musi spełniać następujące wymogi: </w:t>
      </w:r>
    </w:p>
    <w:p w14:paraId="5F5CE148" w14:textId="6DBE7CAE" w:rsidR="00D83CF3" w:rsidRPr="008C0F94" w:rsidRDefault="00D83CF3" w:rsidP="00AE5A7B">
      <w:pPr>
        <w:pStyle w:val="Default"/>
        <w:jc w:val="both"/>
        <w:rPr>
          <w:color w:val="auto"/>
        </w:rPr>
      </w:pPr>
      <w:r w:rsidRPr="008C0F94">
        <w:rPr>
          <w:color w:val="auto"/>
        </w:rPr>
        <w:t xml:space="preserve">10.1.1. </w:t>
      </w:r>
      <w:r w:rsidR="00F02B88">
        <w:rPr>
          <w:color w:val="auto"/>
        </w:rPr>
        <w:t xml:space="preserve">Wykonawca składa odrębne oferty na każdą część. </w:t>
      </w:r>
      <w:r w:rsidRPr="008C0F94">
        <w:rPr>
          <w:color w:val="auto"/>
        </w:rPr>
        <w:t>Wykonawca może złożyć tylko jedną ofertę</w:t>
      </w:r>
      <w:r w:rsidR="00BC4B81">
        <w:rPr>
          <w:color w:val="auto"/>
        </w:rPr>
        <w:t xml:space="preserve"> </w:t>
      </w:r>
      <w:r w:rsidR="00F02B88">
        <w:rPr>
          <w:color w:val="auto"/>
        </w:rPr>
        <w:t xml:space="preserve">   </w:t>
      </w:r>
      <w:r w:rsidR="00F02B88">
        <w:rPr>
          <w:color w:val="auto"/>
        </w:rPr>
        <w:br/>
        <w:t xml:space="preserve">              </w:t>
      </w:r>
      <w:r w:rsidR="00BC4B81">
        <w:rPr>
          <w:color w:val="auto"/>
        </w:rPr>
        <w:t xml:space="preserve">na daną </w:t>
      </w:r>
      <w:r w:rsidR="0001321C">
        <w:rPr>
          <w:color w:val="auto"/>
        </w:rPr>
        <w:t>c</w:t>
      </w:r>
      <w:r w:rsidR="00BC4B81">
        <w:rPr>
          <w:color w:val="auto"/>
        </w:rPr>
        <w:t>zęść</w:t>
      </w:r>
      <w:r w:rsidRPr="008C0F94">
        <w:rPr>
          <w:color w:val="auto"/>
        </w:rPr>
        <w:t xml:space="preserve">. Ofertę składa się pod rygorem nieważności w formie </w:t>
      </w:r>
      <w:r w:rsidR="0010769D">
        <w:rPr>
          <w:color w:val="auto"/>
        </w:rPr>
        <w:t xml:space="preserve"> </w:t>
      </w:r>
      <w:r w:rsidRPr="008C0F94">
        <w:rPr>
          <w:color w:val="auto"/>
        </w:rPr>
        <w:t xml:space="preserve">pisemnej. Zamawiający </w:t>
      </w:r>
      <w:r w:rsidR="00F02B88">
        <w:rPr>
          <w:color w:val="auto"/>
        </w:rPr>
        <w:br/>
        <w:t xml:space="preserve">              </w:t>
      </w:r>
      <w:r w:rsidRPr="008C0F94">
        <w:rPr>
          <w:color w:val="auto"/>
        </w:rPr>
        <w:t>nie wyraża zgody na złożenie o</w:t>
      </w:r>
      <w:r w:rsidR="0010769D">
        <w:rPr>
          <w:color w:val="auto"/>
        </w:rPr>
        <w:t xml:space="preserve">ferty w formie </w:t>
      </w:r>
      <w:r w:rsidR="003966C9">
        <w:rPr>
          <w:color w:val="auto"/>
        </w:rPr>
        <w:t xml:space="preserve"> </w:t>
      </w:r>
      <w:r w:rsidR="0010769D">
        <w:rPr>
          <w:color w:val="auto"/>
        </w:rPr>
        <w:t xml:space="preserve">elektronicznej. </w:t>
      </w:r>
    </w:p>
    <w:p w14:paraId="093B7B39" w14:textId="362B971E" w:rsidR="0051426E" w:rsidRDefault="0010769D" w:rsidP="00AE5A7B">
      <w:pPr>
        <w:pStyle w:val="Default"/>
        <w:jc w:val="both"/>
        <w:rPr>
          <w:color w:val="auto"/>
        </w:rPr>
      </w:pPr>
      <w:r w:rsidRPr="0010769D">
        <w:rPr>
          <w:color w:val="auto"/>
        </w:rPr>
        <w:t>10.1.2. Oferta m</w:t>
      </w:r>
      <w:r w:rsidR="00F02B88">
        <w:rPr>
          <w:color w:val="auto"/>
        </w:rPr>
        <w:t>usi</w:t>
      </w:r>
      <w:r w:rsidRPr="0010769D">
        <w:rPr>
          <w:color w:val="auto"/>
        </w:rPr>
        <w:t xml:space="preserve"> być sporządzona w języku polskim. Zamawiający nie wyraża zgody na złożenie </w:t>
      </w:r>
    </w:p>
    <w:p w14:paraId="49F2FB0B" w14:textId="77777777" w:rsidR="0051426E" w:rsidRDefault="0051426E" w:rsidP="00AE5A7B">
      <w:pPr>
        <w:pStyle w:val="Default"/>
        <w:jc w:val="both"/>
        <w:rPr>
          <w:color w:val="auto"/>
        </w:rPr>
      </w:pPr>
      <w:r>
        <w:rPr>
          <w:color w:val="auto"/>
        </w:rPr>
        <w:t xml:space="preserve">         </w:t>
      </w:r>
      <w:r w:rsidR="00F62101">
        <w:rPr>
          <w:color w:val="auto"/>
        </w:rPr>
        <w:t xml:space="preserve">   </w:t>
      </w:r>
      <w:r>
        <w:rPr>
          <w:color w:val="auto"/>
        </w:rPr>
        <w:t xml:space="preserve"> </w:t>
      </w:r>
      <w:r w:rsidR="0010769D" w:rsidRPr="0010769D">
        <w:rPr>
          <w:color w:val="auto"/>
        </w:rPr>
        <w:t xml:space="preserve">oferty oraz innych dokumentów w jednym z języków powszechnie używanych w handlu </w:t>
      </w:r>
    </w:p>
    <w:p w14:paraId="0995BDD3" w14:textId="77777777" w:rsidR="0010769D" w:rsidRDefault="0051426E" w:rsidP="00AE5A7B">
      <w:pPr>
        <w:pStyle w:val="Default"/>
        <w:jc w:val="both"/>
        <w:rPr>
          <w:color w:val="auto"/>
        </w:rPr>
      </w:pPr>
      <w:r>
        <w:rPr>
          <w:color w:val="auto"/>
        </w:rPr>
        <w:t xml:space="preserve">        </w:t>
      </w:r>
      <w:r w:rsidR="00F62101">
        <w:rPr>
          <w:color w:val="auto"/>
        </w:rPr>
        <w:t xml:space="preserve">   </w:t>
      </w:r>
      <w:r>
        <w:rPr>
          <w:color w:val="auto"/>
        </w:rPr>
        <w:t xml:space="preserve">  </w:t>
      </w:r>
      <w:r w:rsidR="0010769D" w:rsidRPr="0010769D">
        <w:rPr>
          <w:color w:val="auto"/>
        </w:rPr>
        <w:t xml:space="preserve">międzynarodowym. </w:t>
      </w:r>
    </w:p>
    <w:p w14:paraId="509FFF8C" w14:textId="77777777" w:rsidR="0010769D" w:rsidRPr="0010769D" w:rsidRDefault="0010769D" w:rsidP="00AE5A7B">
      <w:pPr>
        <w:pStyle w:val="Default"/>
        <w:jc w:val="both"/>
        <w:rPr>
          <w:color w:val="auto"/>
        </w:rPr>
      </w:pPr>
      <w:r>
        <w:rPr>
          <w:color w:val="auto"/>
        </w:rPr>
        <w:t xml:space="preserve">        </w:t>
      </w:r>
      <w:r w:rsidR="00F62101">
        <w:rPr>
          <w:color w:val="auto"/>
        </w:rPr>
        <w:t xml:space="preserve">    </w:t>
      </w:r>
      <w:r>
        <w:rPr>
          <w:color w:val="auto"/>
        </w:rPr>
        <w:t xml:space="preserve"> </w:t>
      </w:r>
      <w:r w:rsidRPr="0010769D">
        <w:rPr>
          <w:color w:val="auto"/>
        </w:rPr>
        <w:t xml:space="preserve">Dokumenty sporządzone w języku obcym są składane wraz z tłumaczeniem na język polski. </w:t>
      </w:r>
    </w:p>
    <w:p w14:paraId="251B8B08" w14:textId="77777777" w:rsidR="0010769D" w:rsidRPr="0010769D" w:rsidRDefault="003A0A56" w:rsidP="00AE5A7B">
      <w:pPr>
        <w:pStyle w:val="Default"/>
        <w:jc w:val="both"/>
        <w:rPr>
          <w:color w:val="auto"/>
        </w:rPr>
      </w:pPr>
      <w:r>
        <w:rPr>
          <w:color w:val="auto"/>
        </w:rPr>
        <w:t>10.1.3</w:t>
      </w:r>
      <w:r w:rsidR="0010769D" w:rsidRPr="0010769D">
        <w:rPr>
          <w:color w:val="auto"/>
        </w:rPr>
        <w:t xml:space="preserve">. Treść oferty musi odpowiadać treści SIWZ. </w:t>
      </w:r>
    </w:p>
    <w:p w14:paraId="2CB17E56" w14:textId="77777777" w:rsidR="00F06662" w:rsidRDefault="003A0A56" w:rsidP="00AE5A7B">
      <w:pPr>
        <w:pStyle w:val="Default"/>
        <w:jc w:val="both"/>
        <w:rPr>
          <w:color w:val="auto"/>
        </w:rPr>
      </w:pPr>
      <w:r>
        <w:rPr>
          <w:color w:val="auto"/>
        </w:rPr>
        <w:t>10.1.4</w:t>
      </w:r>
      <w:r w:rsidR="00D83CF3" w:rsidRPr="00F06662">
        <w:rPr>
          <w:color w:val="auto"/>
        </w:rPr>
        <w:t xml:space="preserve">. Oferta musi być podpisana przez osoby </w:t>
      </w:r>
      <w:r w:rsidR="00A60B09">
        <w:rPr>
          <w:color w:val="auto"/>
        </w:rPr>
        <w:t>upoważnione do reprezentowania w</w:t>
      </w:r>
      <w:r w:rsidR="00D83CF3" w:rsidRPr="00F06662">
        <w:rPr>
          <w:color w:val="auto"/>
        </w:rPr>
        <w:t xml:space="preserve">ykonawcy </w:t>
      </w:r>
    </w:p>
    <w:p w14:paraId="30486736" w14:textId="77777777" w:rsidR="00F06662" w:rsidRDefault="00F06662" w:rsidP="00AE5A7B">
      <w:pPr>
        <w:pStyle w:val="Default"/>
        <w:jc w:val="both"/>
        <w:rPr>
          <w:color w:val="auto"/>
        </w:rPr>
      </w:pPr>
      <w:r>
        <w:rPr>
          <w:color w:val="auto"/>
        </w:rPr>
        <w:t xml:space="preserve">             </w:t>
      </w:r>
      <w:r w:rsidR="00A60B09">
        <w:rPr>
          <w:color w:val="auto"/>
        </w:rPr>
        <w:t>(w</w:t>
      </w:r>
      <w:r w:rsidR="00D83CF3" w:rsidRPr="00F06662">
        <w:rPr>
          <w:color w:val="auto"/>
        </w:rPr>
        <w:t xml:space="preserve">ykonawców wspólnie ubiegających się o udzielenie zamówienia). Oznacza to, iż jeżeli </w:t>
      </w:r>
    </w:p>
    <w:p w14:paraId="64AC3E68" w14:textId="77777777" w:rsidR="00F06662" w:rsidRDefault="00F06662" w:rsidP="00AE5A7B">
      <w:pPr>
        <w:pStyle w:val="Default"/>
        <w:jc w:val="both"/>
        <w:rPr>
          <w:color w:val="auto"/>
        </w:rPr>
      </w:pPr>
      <w:r>
        <w:rPr>
          <w:color w:val="auto"/>
        </w:rPr>
        <w:t xml:space="preserve">             </w:t>
      </w:r>
      <w:r w:rsidR="00D83CF3" w:rsidRPr="00F06662">
        <w:rPr>
          <w:color w:val="auto"/>
        </w:rPr>
        <w:t>z dokumentu(ów) określającego(</w:t>
      </w:r>
      <w:proofErr w:type="spellStart"/>
      <w:r w:rsidR="00D83CF3" w:rsidRPr="00F06662">
        <w:rPr>
          <w:color w:val="auto"/>
        </w:rPr>
        <w:t>ych</w:t>
      </w:r>
      <w:proofErr w:type="spellEnd"/>
      <w:r w:rsidR="00D83CF3" w:rsidRPr="00F06662">
        <w:rPr>
          <w:color w:val="auto"/>
        </w:rPr>
        <w:t>) status prawny wykonawcy(ów) lub pełnomocnictwa</w:t>
      </w:r>
    </w:p>
    <w:p w14:paraId="3EE31A09" w14:textId="77777777" w:rsidR="00F06662" w:rsidRDefault="00F06662" w:rsidP="00AE5A7B">
      <w:pPr>
        <w:pStyle w:val="Default"/>
        <w:jc w:val="both"/>
        <w:rPr>
          <w:color w:val="auto"/>
        </w:rPr>
      </w:pPr>
      <w:r>
        <w:rPr>
          <w:color w:val="auto"/>
        </w:rPr>
        <w:t xml:space="preserve">            </w:t>
      </w:r>
      <w:r w:rsidR="00D83CF3" w:rsidRPr="00F06662">
        <w:rPr>
          <w:color w:val="auto"/>
        </w:rPr>
        <w:t xml:space="preserve"> (pełnomocnictw) wynika, iż do reprezentowania wykonawcy(ów) upoważnionych jest łącznie </w:t>
      </w:r>
    </w:p>
    <w:p w14:paraId="296AA795" w14:textId="77777777" w:rsidR="005A070C" w:rsidRDefault="00F06662" w:rsidP="00AE5A7B">
      <w:pPr>
        <w:pStyle w:val="Default"/>
        <w:jc w:val="both"/>
        <w:rPr>
          <w:color w:val="auto"/>
        </w:rPr>
      </w:pPr>
      <w:r>
        <w:rPr>
          <w:color w:val="auto"/>
        </w:rPr>
        <w:t xml:space="preserve">             </w:t>
      </w:r>
      <w:r w:rsidR="00D83CF3" w:rsidRPr="00F06662">
        <w:rPr>
          <w:color w:val="auto"/>
        </w:rPr>
        <w:t xml:space="preserve">kilka osób, dokumenty wchodzące w skład oferty muszą być podpisane przez wszystkie te </w:t>
      </w:r>
    </w:p>
    <w:p w14:paraId="7BABD093" w14:textId="77777777" w:rsidR="00D83CF3" w:rsidRPr="00F06662" w:rsidRDefault="005A070C" w:rsidP="00AE5A7B">
      <w:pPr>
        <w:pStyle w:val="Default"/>
        <w:jc w:val="both"/>
        <w:rPr>
          <w:color w:val="auto"/>
        </w:rPr>
      </w:pPr>
      <w:r>
        <w:rPr>
          <w:color w:val="auto"/>
        </w:rPr>
        <w:t xml:space="preserve">             </w:t>
      </w:r>
      <w:r w:rsidR="00D83CF3" w:rsidRPr="00F06662">
        <w:rPr>
          <w:color w:val="auto"/>
        </w:rPr>
        <w:t xml:space="preserve">osoby. </w:t>
      </w:r>
    </w:p>
    <w:p w14:paraId="096D8241" w14:textId="77777777" w:rsidR="00F06662" w:rsidRDefault="003A0A56" w:rsidP="00AE5A7B">
      <w:pPr>
        <w:pStyle w:val="Default"/>
        <w:jc w:val="both"/>
        <w:rPr>
          <w:color w:val="auto"/>
        </w:rPr>
      </w:pPr>
      <w:r>
        <w:rPr>
          <w:color w:val="auto"/>
        </w:rPr>
        <w:t>10.1.5</w:t>
      </w:r>
      <w:r w:rsidR="00D83CF3" w:rsidRPr="00F06662">
        <w:rPr>
          <w:color w:val="auto"/>
        </w:rPr>
        <w:t>. Upoważnienie osób podpisujących ofertę do jej podpisania musi wynikać wprost z właściwego</w:t>
      </w:r>
    </w:p>
    <w:p w14:paraId="492AABFD" w14:textId="77777777" w:rsidR="00F06662" w:rsidRDefault="00F06662" w:rsidP="00AE5A7B">
      <w:pPr>
        <w:pStyle w:val="Default"/>
        <w:jc w:val="both"/>
        <w:rPr>
          <w:color w:val="auto"/>
        </w:rPr>
      </w:pPr>
      <w:r>
        <w:rPr>
          <w:color w:val="auto"/>
        </w:rPr>
        <w:t xml:space="preserve">            </w:t>
      </w:r>
      <w:r w:rsidR="00D83CF3" w:rsidRPr="00F06662">
        <w:rPr>
          <w:color w:val="auto"/>
        </w:rPr>
        <w:t xml:space="preserve"> rejestru. Oznacza to, że jeżeli upoważnienie takie nie wynika wprost z właściwego rejestru </w:t>
      </w:r>
    </w:p>
    <w:p w14:paraId="0514E17B" w14:textId="77777777" w:rsidR="005A070C" w:rsidRDefault="00F06662" w:rsidP="00AE5A7B">
      <w:pPr>
        <w:pStyle w:val="Default"/>
        <w:jc w:val="both"/>
        <w:rPr>
          <w:color w:val="auto"/>
        </w:rPr>
      </w:pPr>
      <w:r>
        <w:rPr>
          <w:color w:val="auto"/>
        </w:rPr>
        <w:t xml:space="preserve">             </w:t>
      </w:r>
      <w:r w:rsidR="00A20348">
        <w:rPr>
          <w:color w:val="auto"/>
        </w:rPr>
        <w:t>stwierdzającego status prawny w</w:t>
      </w:r>
      <w:r w:rsidR="00D83CF3" w:rsidRPr="00F06662">
        <w:rPr>
          <w:color w:val="auto"/>
        </w:rPr>
        <w:t xml:space="preserve">ykonawcy, to do oferty należy dołączyć pełnomocnictwo </w:t>
      </w:r>
    </w:p>
    <w:p w14:paraId="0D1AD3A0" w14:textId="77777777" w:rsidR="005A070C" w:rsidRDefault="005A070C" w:rsidP="00AE5A7B">
      <w:pPr>
        <w:pStyle w:val="Default"/>
        <w:jc w:val="both"/>
        <w:rPr>
          <w:color w:val="auto"/>
        </w:rPr>
      </w:pPr>
      <w:r>
        <w:rPr>
          <w:color w:val="auto"/>
        </w:rPr>
        <w:t xml:space="preserve">             </w:t>
      </w:r>
      <w:r w:rsidR="00D83CF3" w:rsidRPr="00F06662">
        <w:rPr>
          <w:color w:val="auto"/>
        </w:rPr>
        <w:t xml:space="preserve">w formie oryginału wystawione przez osoby do tego upoważnione lub potwierdzoną </w:t>
      </w:r>
    </w:p>
    <w:p w14:paraId="59354D7B" w14:textId="77777777" w:rsidR="00D83CF3" w:rsidRPr="00F06662" w:rsidRDefault="005A070C" w:rsidP="00AE5A7B">
      <w:pPr>
        <w:pStyle w:val="Default"/>
        <w:jc w:val="both"/>
        <w:rPr>
          <w:color w:val="auto"/>
        </w:rPr>
      </w:pPr>
      <w:r>
        <w:rPr>
          <w:color w:val="auto"/>
        </w:rPr>
        <w:t xml:space="preserve">             </w:t>
      </w:r>
      <w:r w:rsidR="00D83CF3" w:rsidRPr="00F06662">
        <w:rPr>
          <w:color w:val="auto"/>
        </w:rPr>
        <w:t xml:space="preserve">notarialnie kopię pełnomocnictwa. </w:t>
      </w:r>
    </w:p>
    <w:p w14:paraId="6CEA55E7" w14:textId="77777777" w:rsidR="005A070C" w:rsidRDefault="00D83CF3" w:rsidP="00AE5A7B">
      <w:pPr>
        <w:pStyle w:val="Default"/>
        <w:jc w:val="both"/>
        <w:rPr>
          <w:color w:val="auto"/>
        </w:rPr>
      </w:pPr>
      <w:r w:rsidRPr="00B41E4D">
        <w:rPr>
          <w:color w:val="auto"/>
        </w:rPr>
        <w:t>10.1.</w:t>
      </w:r>
      <w:r w:rsidR="003A0A56">
        <w:rPr>
          <w:color w:val="auto"/>
        </w:rPr>
        <w:t>6</w:t>
      </w:r>
      <w:r w:rsidRPr="00B41E4D">
        <w:rPr>
          <w:color w:val="auto"/>
        </w:rPr>
        <w:t xml:space="preserve">. Oświadczenia sporządzone wg wzorów dołączonych do niniejszej SIWZ powinny zostać </w:t>
      </w:r>
    </w:p>
    <w:p w14:paraId="74EE602C" w14:textId="77777777" w:rsidR="00D83CF3" w:rsidRPr="00B41E4D" w:rsidRDefault="005A070C" w:rsidP="00AE5A7B">
      <w:pPr>
        <w:pStyle w:val="Default"/>
        <w:jc w:val="both"/>
        <w:rPr>
          <w:color w:val="auto"/>
        </w:rPr>
      </w:pPr>
      <w:r>
        <w:rPr>
          <w:color w:val="auto"/>
        </w:rPr>
        <w:t xml:space="preserve">             wypełnione</w:t>
      </w:r>
      <w:r w:rsidR="00D83CF3" w:rsidRPr="00B41E4D">
        <w:rPr>
          <w:color w:val="auto"/>
        </w:rPr>
        <w:t xml:space="preserve"> i podpisane przez osoby uprawnione do reprezentacji wykonawcy. </w:t>
      </w:r>
    </w:p>
    <w:p w14:paraId="77EC6F7E" w14:textId="77777777" w:rsidR="00B41E4D" w:rsidRDefault="003A0A56" w:rsidP="00AE5A7B">
      <w:pPr>
        <w:pStyle w:val="Default"/>
        <w:jc w:val="both"/>
        <w:rPr>
          <w:color w:val="auto"/>
        </w:rPr>
      </w:pPr>
      <w:r>
        <w:rPr>
          <w:color w:val="auto"/>
        </w:rPr>
        <w:t>10.1.7</w:t>
      </w:r>
      <w:r w:rsidR="00D83CF3" w:rsidRPr="00B41E4D">
        <w:rPr>
          <w:color w:val="auto"/>
        </w:rPr>
        <w:t xml:space="preserve">. We wszystkich przypadkach, gdzie mowa jest o pieczątkach, Zamawiający dopuszcza złożenie </w:t>
      </w:r>
    </w:p>
    <w:p w14:paraId="447E2A30" w14:textId="77777777" w:rsidR="00D83CF3" w:rsidRPr="00B41E4D" w:rsidRDefault="00B41E4D" w:rsidP="00AE5A7B">
      <w:pPr>
        <w:pStyle w:val="Default"/>
        <w:jc w:val="both"/>
        <w:rPr>
          <w:color w:val="auto"/>
        </w:rPr>
      </w:pPr>
      <w:r>
        <w:rPr>
          <w:color w:val="auto"/>
        </w:rPr>
        <w:t xml:space="preserve">              </w:t>
      </w:r>
      <w:r w:rsidR="00D83CF3" w:rsidRPr="00B41E4D">
        <w:rPr>
          <w:color w:val="auto"/>
        </w:rPr>
        <w:t xml:space="preserve">czytelnego zapisu o treści pieczęci firmowej wykonawcy. </w:t>
      </w:r>
    </w:p>
    <w:p w14:paraId="37253F31" w14:textId="77777777" w:rsidR="00B41E4D" w:rsidRPr="00B41E4D" w:rsidRDefault="003A0A56" w:rsidP="00AE5A7B">
      <w:pPr>
        <w:pStyle w:val="Default"/>
        <w:jc w:val="both"/>
        <w:rPr>
          <w:color w:val="auto"/>
        </w:rPr>
      </w:pPr>
      <w:r>
        <w:rPr>
          <w:color w:val="auto"/>
        </w:rPr>
        <w:t>10.1.8</w:t>
      </w:r>
      <w:r w:rsidR="00D83CF3" w:rsidRPr="00B41E4D">
        <w:rPr>
          <w:color w:val="auto"/>
        </w:rPr>
        <w:t xml:space="preserve">. Wykonawca ponosi wszelkie koszty związane z przygotowaniem i złożeniem oferty. </w:t>
      </w:r>
    </w:p>
    <w:p w14:paraId="2AF606C8" w14:textId="77777777" w:rsidR="00D83CF3" w:rsidRPr="00B41E4D" w:rsidRDefault="00D83CF3" w:rsidP="00AE5A7B">
      <w:pPr>
        <w:pStyle w:val="Default"/>
        <w:jc w:val="both"/>
        <w:rPr>
          <w:color w:val="auto"/>
        </w:rPr>
      </w:pPr>
      <w:r w:rsidRPr="00B41E4D">
        <w:rPr>
          <w:color w:val="auto"/>
        </w:rPr>
        <w:t>10.2.</w:t>
      </w:r>
      <w:r w:rsidR="00F62101">
        <w:rPr>
          <w:color w:val="auto"/>
        </w:rPr>
        <w:t xml:space="preserve">   </w:t>
      </w:r>
      <w:r w:rsidRPr="00B41E4D">
        <w:rPr>
          <w:color w:val="auto"/>
        </w:rPr>
        <w:t xml:space="preserve"> Forma oferty: </w:t>
      </w:r>
    </w:p>
    <w:p w14:paraId="3B6EE12D" w14:textId="77777777" w:rsidR="006554E0" w:rsidRDefault="00D83CF3" w:rsidP="00AE5A7B">
      <w:pPr>
        <w:pStyle w:val="Default"/>
        <w:jc w:val="both"/>
        <w:rPr>
          <w:color w:val="auto"/>
        </w:rPr>
      </w:pPr>
      <w:r w:rsidRPr="00B41E4D">
        <w:rPr>
          <w:color w:val="auto"/>
        </w:rPr>
        <w:t xml:space="preserve">10.2.1. Oferta winna mieć format nie większy niż A4. Arkusze o większych formatach należy złożyć </w:t>
      </w:r>
    </w:p>
    <w:p w14:paraId="27C14FDE" w14:textId="77777777" w:rsidR="00D83CF3" w:rsidRPr="00B41E4D" w:rsidRDefault="006554E0"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do formatu A4. </w:t>
      </w:r>
    </w:p>
    <w:p w14:paraId="3E21CD4B" w14:textId="77777777" w:rsidR="005A070C" w:rsidRDefault="00D83CF3" w:rsidP="00AE5A7B">
      <w:pPr>
        <w:pStyle w:val="Default"/>
        <w:jc w:val="both"/>
        <w:rPr>
          <w:color w:val="auto"/>
        </w:rPr>
      </w:pPr>
      <w:r w:rsidRPr="00B41E4D">
        <w:rPr>
          <w:color w:val="auto"/>
        </w:rPr>
        <w:t xml:space="preserve">10.2.2. Stosowne wypełnienia we wzorach dokumentów stanowiących załączniki do SIWZ </w:t>
      </w:r>
    </w:p>
    <w:p w14:paraId="31CD8153" w14:textId="77777777"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i wchodzących następnie w skład oferty mogą być dokonane komputerowo, maszynowo</w:t>
      </w:r>
    </w:p>
    <w:p w14:paraId="33E72724" w14:textId="77777777" w:rsidR="00D83CF3" w:rsidRPr="00B41E4D"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 lub ręcznie. </w:t>
      </w:r>
    </w:p>
    <w:p w14:paraId="45D56FB0" w14:textId="77777777" w:rsidR="005A070C" w:rsidRDefault="00D83CF3" w:rsidP="00AE5A7B">
      <w:pPr>
        <w:pStyle w:val="Default"/>
        <w:jc w:val="both"/>
        <w:rPr>
          <w:color w:val="auto"/>
        </w:rPr>
      </w:pPr>
      <w:r w:rsidRPr="00B41E4D">
        <w:rPr>
          <w:color w:val="auto"/>
        </w:rPr>
        <w:t xml:space="preserve">10.2.3. Dokumenty przygotowywane samodzielnie przez wykonawcę na podstawie wzorów </w:t>
      </w:r>
    </w:p>
    <w:p w14:paraId="282A8416" w14:textId="77777777"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stanowiących </w:t>
      </w:r>
      <w:r w:rsidR="006554E0">
        <w:rPr>
          <w:color w:val="auto"/>
        </w:rPr>
        <w:t xml:space="preserve">  </w:t>
      </w:r>
      <w:r w:rsidR="00D83CF3" w:rsidRPr="00B41E4D">
        <w:rPr>
          <w:color w:val="auto"/>
        </w:rPr>
        <w:t>załączniki do niniejszej SIWZ powinny mieć formę wydruku komputerowego,</w:t>
      </w:r>
    </w:p>
    <w:p w14:paraId="021A0EF9" w14:textId="77777777"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 maszynopisu lub </w:t>
      </w:r>
      <w:r w:rsidR="006554E0">
        <w:rPr>
          <w:color w:val="auto"/>
        </w:rPr>
        <w:t xml:space="preserve"> </w:t>
      </w:r>
      <w:r w:rsidR="00D83CF3" w:rsidRPr="00B41E4D">
        <w:rPr>
          <w:color w:val="auto"/>
        </w:rPr>
        <w:t xml:space="preserve">uzupełnionych ręcznie dokumentów oraz odpowiadać co do treści wzorom </w:t>
      </w:r>
    </w:p>
    <w:p w14:paraId="3CBD04CE" w14:textId="77777777" w:rsidR="00D83CF3" w:rsidRPr="00B41E4D"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załączonym do SIWZ. </w:t>
      </w:r>
    </w:p>
    <w:p w14:paraId="3A6E1BF8" w14:textId="77777777" w:rsidR="006554E0" w:rsidRDefault="00D83CF3" w:rsidP="00AE5A7B">
      <w:pPr>
        <w:pStyle w:val="Default"/>
        <w:jc w:val="both"/>
        <w:rPr>
          <w:color w:val="auto"/>
        </w:rPr>
      </w:pPr>
      <w:r w:rsidRPr="00B41E4D">
        <w:rPr>
          <w:color w:val="auto"/>
        </w:rPr>
        <w:lastRenderedPageBreak/>
        <w:t xml:space="preserve">10.2.4. Zaleca się, aby całość oferty była złożona w formie uniemożliwiającej jej przypadkowe </w:t>
      </w:r>
    </w:p>
    <w:p w14:paraId="2D33CE5D" w14:textId="77777777" w:rsidR="00D83CF3" w:rsidRPr="00B41E4D" w:rsidRDefault="006554E0"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zdekompletowanie. </w:t>
      </w:r>
    </w:p>
    <w:p w14:paraId="37809463" w14:textId="77777777" w:rsidR="005A070C" w:rsidRDefault="00D83CF3" w:rsidP="00AE5A7B">
      <w:pPr>
        <w:pStyle w:val="Default"/>
        <w:jc w:val="both"/>
        <w:rPr>
          <w:color w:val="auto"/>
        </w:rPr>
      </w:pPr>
      <w:r w:rsidRPr="00B41E4D">
        <w:rPr>
          <w:color w:val="auto"/>
        </w:rPr>
        <w:t>10.2.5. Zaleca się, aby wszystkie zapisane strony oferty były ponumerowane oraz parafowane przez</w:t>
      </w:r>
    </w:p>
    <w:p w14:paraId="5AC96232" w14:textId="77777777" w:rsidR="005A070C" w:rsidRDefault="005A070C" w:rsidP="00AE5A7B">
      <w:pPr>
        <w:pStyle w:val="Default"/>
        <w:jc w:val="both"/>
        <w:rPr>
          <w:color w:val="auto"/>
        </w:rPr>
      </w:pPr>
      <w:r>
        <w:rPr>
          <w:color w:val="auto"/>
        </w:rPr>
        <w:t xml:space="preserve">         </w:t>
      </w:r>
      <w:r w:rsidR="00F62101">
        <w:rPr>
          <w:color w:val="auto"/>
        </w:rPr>
        <w:t xml:space="preserve">  </w:t>
      </w:r>
      <w:r w:rsidR="00D83CF3" w:rsidRPr="00B41E4D">
        <w:rPr>
          <w:color w:val="auto"/>
        </w:rPr>
        <w:t xml:space="preserve"> osobę </w:t>
      </w:r>
      <w:r w:rsidR="00E274C0">
        <w:rPr>
          <w:color w:val="auto"/>
        </w:rPr>
        <w:t xml:space="preserve"> </w:t>
      </w:r>
      <w:r w:rsidR="00D83CF3" w:rsidRPr="00B41E4D">
        <w:rPr>
          <w:color w:val="auto"/>
        </w:rPr>
        <w:t xml:space="preserve">(lub osoby, jeżeli do reprezentowania wykonawcy uprawnione / upoważnione są dwie </w:t>
      </w:r>
    </w:p>
    <w:p w14:paraId="7AC8F5E5" w14:textId="77777777" w:rsidR="005A070C" w:rsidRDefault="005A070C" w:rsidP="00AE5A7B">
      <w:pPr>
        <w:pStyle w:val="Default"/>
        <w:jc w:val="both"/>
        <w:rPr>
          <w:color w:val="auto"/>
        </w:rPr>
      </w:pPr>
      <w:r>
        <w:rPr>
          <w:color w:val="auto"/>
        </w:rPr>
        <w:t xml:space="preserve">          </w:t>
      </w:r>
      <w:r w:rsidR="00D83CF3" w:rsidRPr="00B41E4D">
        <w:rPr>
          <w:color w:val="auto"/>
        </w:rPr>
        <w:t>lub więcej</w:t>
      </w:r>
      <w:r w:rsidR="006554E0">
        <w:rPr>
          <w:color w:val="auto"/>
        </w:rPr>
        <w:t xml:space="preserve"> </w:t>
      </w:r>
      <w:r w:rsidR="00D83CF3" w:rsidRPr="00B41E4D">
        <w:rPr>
          <w:color w:val="auto"/>
        </w:rPr>
        <w:t xml:space="preserve">osoby) podpisującą (podpisujące) ofertę zgodnie z treścią właściwego rejestru </w:t>
      </w:r>
    </w:p>
    <w:p w14:paraId="0A8E5B50" w14:textId="77777777" w:rsidR="00D83CF3" w:rsidRPr="005A070C" w:rsidRDefault="005A070C" w:rsidP="00AE5A7B">
      <w:pPr>
        <w:pStyle w:val="Default"/>
        <w:jc w:val="both"/>
        <w:rPr>
          <w:color w:val="auto"/>
        </w:rPr>
      </w:pPr>
      <w:r>
        <w:rPr>
          <w:color w:val="auto"/>
        </w:rPr>
        <w:t xml:space="preserve">          </w:t>
      </w:r>
      <w:r w:rsidR="00D83CF3" w:rsidRPr="00B41E4D">
        <w:rPr>
          <w:color w:val="auto"/>
        </w:rPr>
        <w:t>określającego status</w:t>
      </w:r>
      <w:r w:rsidR="006554E0">
        <w:rPr>
          <w:color w:val="auto"/>
        </w:rPr>
        <w:t xml:space="preserve">  </w:t>
      </w:r>
      <w:r w:rsidR="00A20348">
        <w:rPr>
          <w:color w:val="auto"/>
        </w:rPr>
        <w:t>prawny w</w:t>
      </w:r>
      <w:r w:rsidR="00D83CF3" w:rsidRPr="00B41E4D">
        <w:rPr>
          <w:color w:val="auto"/>
        </w:rPr>
        <w:t>ykonawcy lub treścią załączo</w:t>
      </w:r>
      <w:r w:rsidR="00E274C0">
        <w:rPr>
          <w:color w:val="auto"/>
        </w:rPr>
        <w:t xml:space="preserve">nego do oferty pełnomocnictwa. </w:t>
      </w:r>
    </w:p>
    <w:p w14:paraId="1251CF20" w14:textId="77777777" w:rsidR="005A070C" w:rsidRDefault="0027040A" w:rsidP="00AE5A7B">
      <w:pPr>
        <w:pStyle w:val="Default"/>
        <w:jc w:val="both"/>
        <w:rPr>
          <w:color w:val="auto"/>
        </w:rPr>
      </w:pPr>
      <w:r>
        <w:rPr>
          <w:color w:val="auto"/>
        </w:rPr>
        <w:t>10.2.6</w:t>
      </w:r>
      <w:r w:rsidR="00D83CF3" w:rsidRPr="00E274C0">
        <w:rPr>
          <w:color w:val="auto"/>
        </w:rPr>
        <w:t xml:space="preserve">. Wszelkie miejsca w ofercie, w których wykonawca naniósł poprawki lub zmiany wpisywanej </w:t>
      </w:r>
    </w:p>
    <w:p w14:paraId="6783C7E7" w14:textId="77777777" w:rsidR="005A070C" w:rsidRDefault="005A070C" w:rsidP="00AE5A7B">
      <w:pPr>
        <w:pStyle w:val="Default"/>
        <w:jc w:val="both"/>
        <w:rPr>
          <w:color w:val="auto"/>
        </w:rPr>
      </w:pPr>
      <w:r>
        <w:rPr>
          <w:color w:val="auto"/>
        </w:rPr>
        <w:t xml:space="preserve">          </w:t>
      </w:r>
      <w:r w:rsidR="00D83CF3" w:rsidRPr="00E274C0">
        <w:rPr>
          <w:color w:val="auto"/>
        </w:rPr>
        <w:t>przez siebie treści (czyli wyłącznie w miejscach, w których jest to dopuszczone przez</w:t>
      </w:r>
    </w:p>
    <w:p w14:paraId="4598DB7C" w14:textId="77777777" w:rsidR="00D83CF3" w:rsidRPr="00E274C0" w:rsidRDefault="005A070C" w:rsidP="00AE5A7B">
      <w:pPr>
        <w:pStyle w:val="Default"/>
        <w:jc w:val="both"/>
        <w:rPr>
          <w:color w:val="auto"/>
        </w:rPr>
      </w:pPr>
      <w:r>
        <w:rPr>
          <w:color w:val="auto"/>
        </w:rPr>
        <w:t xml:space="preserve">         </w:t>
      </w:r>
      <w:r w:rsidR="00D83CF3" w:rsidRPr="00E274C0">
        <w:rPr>
          <w:color w:val="auto"/>
        </w:rPr>
        <w:t xml:space="preserve"> Zamawiającego)</w:t>
      </w:r>
      <w:r w:rsidR="006554E0">
        <w:rPr>
          <w:color w:val="auto"/>
        </w:rPr>
        <w:t xml:space="preserve"> </w:t>
      </w:r>
      <w:r w:rsidR="00D83CF3" w:rsidRPr="00E274C0">
        <w:rPr>
          <w:color w:val="auto"/>
        </w:rPr>
        <w:t xml:space="preserve">powinny być parafowane przez wykonawcę. </w:t>
      </w:r>
    </w:p>
    <w:p w14:paraId="1428F379" w14:textId="77777777" w:rsidR="005A070C" w:rsidRPr="00966177" w:rsidRDefault="00D83CF3" w:rsidP="00AE5A7B">
      <w:pPr>
        <w:pStyle w:val="Default"/>
        <w:jc w:val="both"/>
        <w:rPr>
          <w:color w:val="auto"/>
        </w:rPr>
      </w:pPr>
      <w:r w:rsidRPr="00966177">
        <w:rPr>
          <w:color w:val="auto"/>
        </w:rPr>
        <w:t>10.2.</w:t>
      </w:r>
      <w:r w:rsidR="0027040A" w:rsidRPr="00966177">
        <w:rPr>
          <w:color w:val="auto"/>
        </w:rPr>
        <w:t>7</w:t>
      </w:r>
      <w:r w:rsidRPr="00966177">
        <w:rPr>
          <w:color w:val="auto"/>
        </w:rPr>
        <w:t xml:space="preserve">. Dokumenty wynikające z treści Rozporządzenia Ministra Rozwoju z dnia </w:t>
      </w:r>
      <w:r w:rsidRPr="00AE46CA">
        <w:rPr>
          <w:color w:val="auto"/>
        </w:rPr>
        <w:t>26 lipca 2016 r.</w:t>
      </w:r>
      <w:r w:rsidRPr="00966177">
        <w:rPr>
          <w:color w:val="auto"/>
        </w:rPr>
        <w:t xml:space="preserve"> </w:t>
      </w:r>
    </w:p>
    <w:p w14:paraId="0211311E"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sprawie</w:t>
      </w:r>
      <w:r w:rsidR="006554E0" w:rsidRPr="00966177">
        <w:rPr>
          <w:color w:val="auto"/>
        </w:rPr>
        <w:t xml:space="preserve"> </w:t>
      </w:r>
      <w:r w:rsidR="00D83CF3" w:rsidRPr="00966177">
        <w:rPr>
          <w:color w:val="auto"/>
        </w:rPr>
        <w:t xml:space="preserve">rodzajów dokumentów, jakich może żądać zamawiający od wykonawcy </w:t>
      </w:r>
    </w:p>
    <w:p w14:paraId="6895FC4D" w14:textId="3CAE856D" w:rsidR="005A070C" w:rsidRPr="00966177" w:rsidRDefault="005A070C" w:rsidP="00AE5A7B">
      <w:pPr>
        <w:pStyle w:val="Default"/>
        <w:jc w:val="both"/>
        <w:rPr>
          <w:color w:val="auto"/>
        </w:rPr>
      </w:pPr>
      <w:r w:rsidRPr="00966177">
        <w:rPr>
          <w:color w:val="auto"/>
        </w:rPr>
        <w:t xml:space="preserve">          </w:t>
      </w:r>
      <w:r w:rsidR="00D83CF3" w:rsidRPr="00966177">
        <w:rPr>
          <w:color w:val="auto"/>
        </w:rPr>
        <w:t>w postępowaniu o udzielenie</w:t>
      </w:r>
      <w:r w:rsidR="006554E0" w:rsidRPr="00966177">
        <w:rPr>
          <w:color w:val="auto"/>
        </w:rPr>
        <w:t xml:space="preserve"> </w:t>
      </w:r>
      <w:r w:rsidR="00D83CF3" w:rsidRPr="00966177">
        <w:rPr>
          <w:color w:val="auto"/>
        </w:rPr>
        <w:t>zamówienia (</w:t>
      </w:r>
      <w:r w:rsidR="00D83CF3" w:rsidRPr="00AE46CA">
        <w:rPr>
          <w:color w:val="auto"/>
        </w:rPr>
        <w:t>Dz. U. z 20</w:t>
      </w:r>
      <w:r w:rsidR="001D4C70">
        <w:rPr>
          <w:color w:val="auto"/>
        </w:rPr>
        <w:t>20</w:t>
      </w:r>
      <w:r w:rsidR="00D83CF3" w:rsidRPr="00AE46CA">
        <w:rPr>
          <w:color w:val="auto"/>
        </w:rPr>
        <w:t>r. poz. 1</w:t>
      </w:r>
      <w:r w:rsidR="001D4C70">
        <w:rPr>
          <w:color w:val="auto"/>
        </w:rPr>
        <w:t>282</w:t>
      </w:r>
      <w:r w:rsidR="004249E7" w:rsidRPr="00AE46CA">
        <w:rPr>
          <w:color w:val="auto"/>
        </w:rPr>
        <w:t xml:space="preserve"> z </w:t>
      </w:r>
      <w:proofErr w:type="spellStart"/>
      <w:r w:rsidR="004249E7" w:rsidRPr="00AE46CA">
        <w:rPr>
          <w:color w:val="auto"/>
        </w:rPr>
        <w:t>późn</w:t>
      </w:r>
      <w:proofErr w:type="spellEnd"/>
      <w:r w:rsidR="004249E7" w:rsidRPr="00AE46CA">
        <w:rPr>
          <w:color w:val="auto"/>
        </w:rPr>
        <w:t>. zm.</w:t>
      </w:r>
      <w:r w:rsidR="00D83CF3" w:rsidRPr="00AE46CA">
        <w:rPr>
          <w:color w:val="auto"/>
        </w:rPr>
        <w:t>),</w:t>
      </w:r>
      <w:r w:rsidR="00D83CF3" w:rsidRPr="00966177">
        <w:rPr>
          <w:color w:val="auto"/>
        </w:rPr>
        <w:t xml:space="preserve"> mogą być </w:t>
      </w:r>
      <w:r w:rsidR="004249E7">
        <w:rPr>
          <w:color w:val="auto"/>
        </w:rPr>
        <w:t xml:space="preserve"> </w:t>
      </w:r>
      <w:r w:rsidR="004249E7">
        <w:rPr>
          <w:color w:val="auto"/>
        </w:rPr>
        <w:br/>
        <w:t xml:space="preserve">          </w:t>
      </w:r>
      <w:r w:rsidR="00D83CF3" w:rsidRPr="00966177">
        <w:rPr>
          <w:color w:val="auto"/>
        </w:rPr>
        <w:t>przedstawiane</w:t>
      </w:r>
      <w:r w:rsidR="004249E7">
        <w:rPr>
          <w:color w:val="auto"/>
        </w:rPr>
        <w:t xml:space="preserve"> </w:t>
      </w:r>
      <w:r w:rsidR="00D83CF3" w:rsidRPr="00966177">
        <w:rPr>
          <w:color w:val="auto"/>
        </w:rPr>
        <w:t xml:space="preserve">w formie oryginałów lub poświadczonych przez Wykonawcę za zgodność </w:t>
      </w:r>
      <w:r w:rsidR="004249E7">
        <w:rPr>
          <w:color w:val="auto"/>
        </w:rPr>
        <w:br/>
        <w:t xml:space="preserve">          </w:t>
      </w:r>
      <w:r w:rsidR="00D83CF3" w:rsidRPr="00966177">
        <w:rPr>
          <w:color w:val="auto"/>
        </w:rPr>
        <w:t xml:space="preserve">z oryginałem kopii. </w:t>
      </w:r>
    </w:p>
    <w:p w14:paraId="5CFCFCDA"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Zgodność z oryginałem wszystkich zapisanych stron kopii dokumentów musi być potwierdzona </w:t>
      </w:r>
    </w:p>
    <w:p w14:paraId="707D10BB" w14:textId="77777777" w:rsidR="00D83CF3" w:rsidRPr="00966177" w:rsidRDefault="005A070C" w:rsidP="00AE5A7B">
      <w:pPr>
        <w:pStyle w:val="Default"/>
        <w:jc w:val="both"/>
        <w:rPr>
          <w:color w:val="auto"/>
        </w:rPr>
      </w:pPr>
      <w:r w:rsidRPr="00966177">
        <w:rPr>
          <w:color w:val="auto"/>
        </w:rPr>
        <w:t xml:space="preserve">           </w:t>
      </w:r>
      <w:r w:rsidR="00D83CF3" w:rsidRPr="00966177">
        <w:rPr>
          <w:color w:val="auto"/>
        </w:rPr>
        <w:t>przez osobę lub osoby upoważnione do reprezent</w:t>
      </w:r>
      <w:r w:rsidR="00A20348">
        <w:rPr>
          <w:color w:val="auto"/>
        </w:rPr>
        <w:t>owania w</w:t>
      </w:r>
      <w:r w:rsidR="00D83CF3" w:rsidRPr="00966177">
        <w:rPr>
          <w:color w:val="auto"/>
        </w:rPr>
        <w:t xml:space="preserve">ykonawcy. </w:t>
      </w:r>
    </w:p>
    <w:p w14:paraId="08F7D876" w14:textId="77777777" w:rsidR="005A070C" w:rsidRPr="00966177" w:rsidRDefault="0027040A" w:rsidP="00AE5A7B">
      <w:pPr>
        <w:pStyle w:val="Default"/>
        <w:jc w:val="both"/>
        <w:rPr>
          <w:color w:val="auto"/>
        </w:rPr>
      </w:pPr>
      <w:r w:rsidRPr="00966177">
        <w:rPr>
          <w:color w:val="auto"/>
        </w:rPr>
        <w:t>10.2.8</w:t>
      </w:r>
      <w:r w:rsidR="00D83CF3" w:rsidRPr="00966177">
        <w:rPr>
          <w:color w:val="auto"/>
        </w:rPr>
        <w:t xml:space="preserve">. Poświadczenia za zgodność z oryginałem dokonuje odpowiednio wykonawca, podmiot, na </w:t>
      </w:r>
    </w:p>
    <w:p w14:paraId="2737EA87"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którego </w:t>
      </w:r>
      <w:r w:rsidR="00F211B6" w:rsidRPr="00966177">
        <w:rPr>
          <w:color w:val="auto"/>
        </w:rPr>
        <w:t xml:space="preserve"> </w:t>
      </w:r>
      <w:r w:rsidR="00D83CF3" w:rsidRPr="00966177">
        <w:rPr>
          <w:color w:val="auto"/>
        </w:rPr>
        <w:t xml:space="preserve">zdolnościach lub sytuacji polega wykonawca, wykonawcy wspólnie ubiegający się </w:t>
      </w:r>
    </w:p>
    <w:p w14:paraId="272D17B5"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o udzielenie zamówienia publicznego albo podwykonawca, w zakresie dokumentów, które </w:t>
      </w:r>
    </w:p>
    <w:p w14:paraId="07F34C5B" w14:textId="77777777" w:rsidR="00D83CF3" w:rsidRPr="00F211B6" w:rsidRDefault="005A070C" w:rsidP="00AE5A7B">
      <w:pPr>
        <w:pStyle w:val="Default"/>
        <w:jc w:val="both"/>
        <w:rPr>
          <w:color w:val="auto"/>
        </w:rPr>
      </w:pPr>
      <w:r w:rsidRPr="00966177">
        <w:rPr>
          <w:color w:val="auto"/>
        </w:rPr>
        <w:t xml:space="preserve">           </w:t>
      </w:r>
      <w:r w:rsidR="00D83CF3" w:rsidRPr="00966177">
        <w:rPr>
          <w:color w:val="auto"/>
        </w:rPr>
        <w:t>każdego z nich dotyczą.</w:t>
      </w:r>
      <w:r w:rsidR="00D83CF3" w:rsidRPr="00F211B6">
        <w:rPr>
          <w:color w:val="auto"/>
        </w:rPr>
        <w:t xml:space="preserve"> </w:t>
      </w:r>
    </w:p>
    <w:p w14:paraId="1BC4EB1E" w14:textId="77777777" w:rsidR="00F211B6" w:rsidRDefault="0027040A" w:rsidP="00AE5A7B">
      <w:pPr>
        <w:pStyle w:val="Default"/>
        <w:jc w:val="both"/>
        <w:rPr>
          <w:color w:val="auto"/>
        </w:rPr>
      </w:pPr>
      <w:r>
        <w:rPr>
          <w:color w:val="auto"/>
        </w:rPr>
        <w:t>10.2.9</w:t>
      </w:r>
      <w:r w:rsidR="00D83CF3" w:rsidRPr="00F211B6">
        <w:rPr>
          <w:color w:val="auto"/>
        </w:rPr>
        <w:t xml:space="preserve">. Wykonawca może zastrzec informacje stanowiące tajemnicę przedsiębiorstwa w rozumieniu </w:t>
      </w:r>
    </w:p>
    <w:p w14:paraId="6C7CB03E" w14:textId="77777777" w:rsidR="00672E64" w:rsidRDefault="00F211B6" w:rsidP="00AE5A7B">
      <w:pPr>
        <w:pStyle w:val="Default"/>
        <w:jc w:val="both"/>
        <w:rPr>
          <w:color w:val="auto"/>
        </w:rPr>
      </w:pPr>
      <w:r>
        <w:rPr>
          <w:color w:val="auto"/>
        </w:rPr>
        <w:t xml:space="preserve">          </w:t>
      </w:r>
      <w:r w:rsidR="00D83CF3" w:rsidRPr="00F211B6">
        <w:rPr>
          <w:color w:val="auto"/>
        </w:rPr>
        <w:t xml:space="preserve">przepisów ustawy o zwalczaniu nieuczciwej konkurencji. Przez tajemnicę przedsiębiorstwa </w:t>
      </w:r>
      <w:r w:rsidR="004249E7">
        <w:rPr>
          <w:color w:val="auto"/>
        </w:rPr>
        <w:br/>
        <w:t xml:space="preserve">         </w:t>
      </w:r>
      <w:r w:rsidR="00D83CF3" w:rsidRPr="00F211B6">
        <w:rPr>
          <w:color w:val="auto"/>
        </w:rPr>
        <w:t>w</w:t>
      </w:r>
      <w:r>
        <w:rPr>
          <w:color w:val="auto"/>
        </w:rPr>
        <w:t xml:space="preserve"> </w:t>
      </w:r>
      <w:r w:rsidR="00D83CF3" w:rsidRPr="00F211B6">
        <w:rPr>
          <w:color w:val="auto"/>
        </w:rPr>
        <w:t xml:space="preserve">rozumieniu art. 11 ust. 4 ustawy z dnia 16 kwietnia 1993 r. o zwalczaniu nieuczciwej </w:t>
      </w:r>
      <w:r w:rsidR="004249E7">
        <w:rPr>
          <w:color w:val="auto"/>
        </w:rPr>
        <w:br/>
        <w:t xml:space="preserve">         </w:t>
      </w:r>
      <w:r w:rsidR="00D83CF3" w:rsidRPr="00F211B6">
        <w:rPr>
          <w:color w:val="auto"/>
        </w:rPr>
        <w:t>konkurencji</w:t>
      </w:r>
      <w:r w:rsidR="004249E7">
        <w:rPr>
          <w:color w:val="auto"/>
        </w:rPr>
        <w:t xml:space="preserve"> </w:t>
      </w:r>
      <w:r w:rsidR="00672E64" w:rsidRPr="00AE46CA">
        <w:rPr>
          <w:color w:val="auto"/>
        </w:rPr>
        <w:t>(</w:t>
      </w:r>
      <w:r w:rsidR="005973F9">
        <w:rPr>
          <w:color w:val="auto"/>
        </w:rPr>
        <w:t>Dz. U. z 2019 r. poz. 1010</w:t>
      </w:r>
      <w:r w:rsidR="004249E7" w:rsidRPr="00AE46CA">
        <w:rPr>
          <w:color w:val="auto"/>
        </w:rPr>
        <w:t xml:space="preserve"> z </w:t>
      </w:r>
      <w:proofErr w:type="spellStart"/>
      <w:r w:rsidR="004249E7" w:rsidRPr="00AE46CA">
        <w:rPr>
          <w:color w:val="auto"/>
        </w:rPr>
        <w:t>późn</w:t>
      </w:r>
      <w:proofErr w:type="spellEnd"/>
      <w:r w:rsidR="004249E7" w:rsidRPr="00AE46CA">
        <w:rPr>
          <w:color w:val="auto"/>
        </w:rPr>
        <w:t>. zm</w:t>
      </w:r>
      <w:r w:rsidR="004249E7">
        <w:rPr>
          <w:color w:val="auto"/>
        </w:rPr>
        <w:t>.</w:t>
      </w:r>
      <w:r w:rsidR="00D83CF3" w:rsidRPr="00F211B6">
        <w:rPr>
          <w:color w:val="auto"/>
        </w:rPr>
        <w:t>) rozumie się nieujawnione do</w:t>
      </w:r>
      <w:r w:rsidR="00672E64">
        <w:rPr>
          <w:color w:val="auto"/>
        </w:rPr>
        <w:t xml:space="preserve"> </w:t>
      </w:r>
      <w:r w:rsidR="00D83CF3" w:rsidRPr="00F211B6">
        <w:rPr>
          <w:color w:val="auto"/>
        </w:rPr>
        <w:t xml:space="preserve">wiadomości </w:t>
      </w:r>
      <w:r w:rsidR="004249E7">
        <w:rPr>
          <w:color w:val="auto"/>
        </w:rPr>
        <w:br/>
        <w:t xml:space="preserve">         </w:t>
      </w:r>
      <w:r w:rsidR="00D83CF3" w:rsidRPr="00F211B6">
        <w:rPr>
          <w:color w:val="auto"/>
        </w:rPr>
        <w:t>publicznej</w:t>
      </w:r>
      <w:r w:rsidR="004249E7">
        <w:rPr>
          <w:color w:val="auto"/>
        </w:rPr>
        <w:t xml:space="preserve"> </w:t>
      </w:r>
      <w:r w:rsidR="00D83CF3" w:rsidRPr="00F211B6">
        <w:rPr>
          <w:color w:val="auto"/>
        </w:rPr>
        <w:t>informacje techniczne, technologiczne, organizacyjne przedsiębiorstwa</w:t>
      </w:r>
      <w:r w:rsidR="005A070C">
        <w:rPr>
          <w:color w:val="auto"/>
        </w:rPr>
        <w:t xml:space="preserve"> </w:t>
      </w:r>
      <w:r w:rsidR="00D83CF3" w:rsidRPr="00F211B6">
        <w:rPr>
          <w:color w:val="auto"/>
        </w:rPr>
        <w:t xml:space="preserve">lub inne </w:t>
      </w:r>
      <w:r w:rsidR="004249E7">
        <w:rPr>
          <w:color w:val="auto"/>
        </w:rPr>
        <w:br/>
        <w:t xml:space="preserve">         </w:t>
      </w:r>
      <w:r w:rsidR="00D83CF3" w:rsidRPr="00F211B6">
        <w:rPr>
          <w:color w:val="auto"/>
        </w:rPr>
        <w:t>informacje</w:t>
      </w:r>
      <w:r w:rsidR="004249E7">
        <w:rPr>
          <w:color w:val="auto"/>
        </w:rPr>
        <w:t xml:space="preserve"> </w:t>
      </w:r>
      <w:r w:rsidR="00D83CF3" w:rsidRPr="00F211B6">
        <w:rPr>
          <w:color w:val="auto"/>
        </w:rPr>
        <w:t xml:space="preserve">posiadające wartość gospodarczą, co do których przedsiębiorca podjął </w:t>
      </w:r>
      <w:r w:rsidR="005A070C">
        <w:rPr>
          <w:color w:val="auto"/>
        </w:rPr>
        <w:t xml:space="preserve"> </w:t>
      </w:r>
      <w:r w:rsidR="00D83CF3" w:rsidRPr="00F211B6">
        <w:rPr>
          <w:color w:val="auto"/>
        </w:rPr>
        <w:t xml:space="preserve">niezbędne </w:t>
      </w:r>
      <w:r w:rsidR="004249E7">
        <w:rPr>
          <w:color w:val="auto"/>
        </w:rPr>
        <w:br/>
        <w:t xml:space="preserve">        </w:t>
      </w:r>
      <w:r w:rsidR="00D83CF3" w:rsidRPr="00F211B6">
        <w:rPr>
          <w:color w:val="auto"/>
        </w:rPr>
        <w:t xml:space="preserve">działania w celu zachowania ich poufności. Wykonawca zobowiązany jest wykazać, </w:t>
      </w:r>
      <w:r w:rsidR="00672E64">
        <w:rPr>
          <w:color w:val="auto"/>
        </w:rPr>
        <w:t xml:space="preserve">nie później niż </w:t>
      </w:r>
    </w:p>
    <w:p w14:paraId="06822C45" w14:textId="77777777" w:rsidR="00D83CF3" w:rsidRPr="00F211B6" w:rsidRDefault="004249E7" w:rsidP="00AE5A7B">
      <w:pPr>
        <w:pStyle w:val="Default"/>
        <w:jc w:val="both"/>
        <w:rPr>
          <w:color w:val="auto"/>
        </w:rPr>
      </w:pPr>
      <w:r>
        <w:rPr>
          <w:color w:val="auto"/>
        </w:rPr>
        <w:t xml:space="preserve">        </w:t>
      </w:r>
      <w:r w:rsidR="00672E64">
        <w:rPr>
          <w:color w:val="auto"/>
        </w:rPr>
        <w:t xml:space="preserve">w </w:t>
      </w:r>
      <w:r w:rsidR="00D83CF3" w:rsidRPr="00F211B6">
        <w:rPr>
          <w:color w:val="auto"/>
        </w:rPr>
        <w:t>terminie</w:t>
      </w:r>
      <w:r w:rsidR="00F211B6">
        <w:rPr>
          <w:color w:val="auto"/>
        </w:rPr>
        <w:t xml:space="preserve">  </w:t>
      </w:r>
      <w:r w:rsidR="00D83CF3" w:rsidRPr="00F211B6">
        <w:rPr>
          <w:color w:val="auto"/>
        </w:rPr>
        <w:t xml:space="preserve">składania ofert, iż zastrzeżone informacje stanowią tajemnicę przedsiębiorstwa </w:t>
      </w:r>
      <w:r>
        <w:rPr>
          <w:color w:val="auto"/>
        </w:rPr>
        <w:br/>
        <w:t xml:space="preserve">        </w:t>
      </w:r>
      <w:r w:rsidR="00D83CF3" w:rsidRPr="00F211B6">
        <w:rPr>
          <w:color w:val="auto"/>
        </w:rPr>
        <w:t xml:space="preserve">w rozumieniu </w:t>
      </w:r>
      <w:r w:rsidR="00F211B6">
        <w:rPr>
          <w:color w:val="auto"/>
        </w:rPr>
        <w:t xml:space="preserve"> </w:t>
      </w:r>
      <w:r w:rsidR="00D83CF3" w:rsidRPr="00F211B6">
        <w:rPr>
          <w:color w:val="auto"/>
        </w:rPr>
        <w:t xml:space="preserve">przepisów wskazanych powyżej. </w:t>
      </w:r>
    </w:p>
    <w:p w14:paraId="4AE8FC5A" w14:textId="77777777" w:rsidR="00F211B6" w:rsidRDefault="00D83CF3" w:rsidP="00AE5A7B">
      <w:pPr>
        <w:pStyle w:val="Default"/>
        <w:jc w:val="both"/>
        <w:rPr>
          <w:color w:val="auto"/>
        </w:rPr>
      </w:pPr>
      <w:r w:rsidRPr="00F211B6">
        <w:rPr>
          <w:color w:val="auto"/>
        </w:rPr>
        <w:t>10.</w:t>
      </w:r>
      <w:r w:rsidR="0027040A">
        <w:rPr>
          <w:color w:val="auto"/>
        </w:rPr>
        <w:t>2.10</w:t>
      </w:r>
      <w:r w:rsidRPr="00F211B6">
        <w:rPr>
          <w:color w:val="auto"/>
        </w:rPr>
        <w:t>. Informacje zastrzeżone jako tajemnica przedsiębiorstwa winny być przez wykonawcę złożone</w:t>
      </w:r>
    </w:p>
    <w:p w14:paraId="6725E5C1" w14:textId="77777777" w:rsidR="005A070C" w:rsidRDefault="00F211B6" w:rsidP="00AE5A7B">
      <w:pPr>
        <w:pStyle w:val="Default"/>
        <w:jc w:val="both"/>
        <w:rPr>
          <w:color w:val="auto"/>
        </w:rPr>
      </w:pPr>
      <w:r>
        <w:rPr>
          <w:color w:val="auto"/>
        </w:rPr>
        <w:t xml:space="preserve">        </w:t>
      </w:r>
      <w:r w:rsidR="00D83CF3" w:rsidRPr="00F211B6">
        <w:rPr>
          <w:color w:val="auto"/>
        </w:rPr>
        <w:t xml:space="preserve"> w oddzielnej kopercie z oznakowaniem „TAJEMNICA PRZEDSIĘBIORSTWA” lub zszyte oddzielnie </w:t>
      </w:r>
    </w:p>
    <w:p w14:paraId="33EC0DE2" w14:textId="77777777" w:rsidR="00F211B6" w:rsidRDefault="005A070C" w:rsidP="00AE5A7B">
      <w:pPr>
        <w:pStyle w:val="Default"/>
        <w:jc w:val="both"/>
        <w:rPr>
          <w:color w:val="auto"/>
        </w:rPr>
      </w:pPr>
      <w:r>
        <w:rPr>
          <w:color w:val="auto"/>
        </w:rPr>
        <w:t xml:space="preserve">         </w:t>
      </w:r>
      <w:r w:rsidR="00D83CF3" w:rsidRPr="00F211B6">
        <w:rPr>
          <w:color w:val="auto"/>
        </w:rPr>
        <w:t xml:space="preserve">od </w:t>
      </w:r>
      <w:r w:rsidR="00F211B6">
        <w:rPr>
          <w:color w:val="auto"/>
        </w:rPr>
        <w:t xml:space="preserve"> </w:t>
      </w:r>
      <w:r w:rsidR="00D83CF3" w:rsidRPr="00F211B6">
        <w:rPr>
          <w:color w:val="auto"/>
        </w:rPr>
        <w:t xml:space="preserve">pozostałych, jawnych elementów oferty. </w:t>
      </w:r>
    </w:p>
    <w:p w14:paraId="01DD58BE" w14:textId="77777777" w:rsidR="004249E7" w:rsidRPr="00F211B6" w:rsidRDefault="004249E7" w:rsidP="00AE5A7B">
      <w:pPr>
        <w:pStyle w:val="Default"/>
        <w:jc w:val="both"/>
        <w:rPr>
          <w:color w:val="auto"/>
        </w:rPr>
      </w:pPr>
    </w:p>
    <w:p w14:paraId="23A228FF" w14:textId="77777777" w:rsidR="00D83CF3" w:rsidRPr="00330EB5" w:rsidRDefault="00D83CF3" w:rsidP="00AE5A7B">
      <w:pPr>
        <w:pStyle w:val="Default"/>
        <w:jc w:val="both"/>
        <w:rPr>
          <w:b/>
          <w:color w:val="auto"/>
        </w:rPr>
      </w:pPr>
      <w:r w:rsidRPr="00330EB5">
        <w:rPr>
          <w:b/>
          <w:color w:val="auto"/>
        </w:rPr>
        <w:t xml:space="preserve">10.3. Na zawartość oferty składa się: </w:t>
      </w:r>
    </w:p>
    <w:p w14:paraId="1F0B8C6B" w14:textId="54CA02A7" w:rsidR="00D83CF3" w:rsidRPr="00F211B6" w:rsidRDefault="00D83CF3" w:rsidP="004C5D0B">
      <w:pPr>
        <w:pStyle w:val="Default"/>
        <w:jc w:val="both"/>
        <w:rPr>
          <w:color w:val="auto"/>
        </w:rPr>
      </w:pPr>
      <w:r w:rsidRPr="00F211B6">
        <w:rPr>
          <w:color w:val="auto"/>
        </w:rPr>
        <w:t xml:space="preserve">10.3.1. Wypełniony i podpisany Formularz oferty - </w:t>
      </w:r>
      <w:bookmarkStart w:id="15" w:name="_Hlk50533794"/>
      <w:r w:rsidRPr="00F211B6">
        <w:rPr>
          <w:color w:val="auto"/>
        </w:rPr>
        <w:t xml:space="preserve">wzór druku formularza stanowi </w:t>
      </w:r>
      <w:r w:rsidR="00E44F8B">
        <w:rPr>
          <w:color w:val="auto"/>
        </w:rPr>
        <w:t xml:space="preserve">załącznik nr </w:t>
      </w:r>
      <w:r w:rsidR="00BC4B81">
        <w:rPr>
          <w:color w:val="auto"/>
        </w:rPr>
        <w:t>1</w:t>
      </w:r>
      <w:r w:rsidR="0001321C">
        <w:rPr>
          <w:color w:val="auto"/>
        </w:rPr>
        <w:t>3</w:t>
      </w:r>
      <w:r w:rsidRPr="00DA05CE">
        <w:rPr>
          <w:color w:val="auto"/>
        </w:rPr>
        <w:t xml:space="preserve"> </w:t>
      </w:r>
      <w:r w:rsidR="00330EB5">
        <w:rPr>
          <w:color w:val="auto"/>
        </w:rPr>
        <w:br/>
        <w:t xml:space="preserve">              </w:t>
      </w:r>
      <w:r w:rsidRPr="00DA05CE">
        <w:rPr>
          <w:color w:val="auto"/>
        </w:rPr>
        <w:t>do SIWZ</w:t>
      </w:r>
      <w:r w:rsidR="00BC4B81">
        <w:rPr>
          <w:color w:val="auto"/>
        </w:rPr>
        <w:t xml:space="preserve"> </w:t>
      </w:r>
      <w:r w:rsidRPr="00F211B6">
        <w:rPr>
          <w:color w:val="auto"/>
        </w:rPr>
        <w:t xml:space="preserve"> </w:t>
      </w:r>
      <w:r w:rsidR="00BC4B81">
        <w:rPr>
          <w:color w:val="auto"/>
        </w:rPr>
        <w:t>(dla Części nr 1) oraz załącznik nr 1</w:t>
      </w:r>
      <w:r w:rsidR="0001321C">
        <w:rPr>
          <w:color w:val="auto"/>
        </w:rPr>
        <w:t>4</w:t>
      </w:r>
      <w:r w:rsidR="00BC4B81">
        <w:rPr>
          <w:color w:val="auto"/>
        </w:rPr>
        <w:t xml:space="preserve"> do SIWZ (dla Części  nr 2). </w:t>
      </w:r>
      <w:bookmarkEnd w:id="15"/>
    </w:p>
    <w:p w14:paraId="19169DD2" w14:textId="38A05697" w:rsidR="00D83CF3" w:rsidRPr="00F211B6" w:rsidRDefault="00D83CF3" w:rsidP="004C5D0B">
      <w:pPr>
        <w:pStyle w:val="Default"/>
        <w:jc w:val="both"/>
        <w:rPr>
          <w:color w:val="auto"/>
        </w:rPr>
      </w:pPr>
      <w:r w:rsidRPr="00F211B6">
        <w:rPr>
          <w:color w:val="auto"/>
        </w:rPr>
        <w:t xml:space="preserve">10.3.2. Wypełnione i </w:t>
      </w:r>
      <w:r w:rsidRPr="00D4386F">
        <w:rPr>
          <w:color w:val="auto"/>
        </w:rPr>
        <w:t xml:space="preserve">podpisane oświadczenie, o którym mowa w </w:t>
      </w:r>
      <w:r w:rsidRPr="009B1211">
        <w:rPr>
          <w:color w:val="auto"/>
        </w:rPr>
        <w:t>pkt 6.1.</w:t>
      </w:r>
      <w:r w:rsidRPr="00D4386F">
        <w:rPr>
          <w:color w:val="auto"/>
        </w:rPr>
        <w:t xml:space="preserve"> SIWZ</w:t>
      </w:r>
      <w:r w:rsidR="00BC4B81">
        <w:rPr>
          <w:color w:val="auto"/>
        </w:rPr>
        <w:t xml:space="preserve"> -</w:t>
      </w:r>
      <w:r w:rsidR="00BC4B81" w:rsidRPr="00BC4B81">
        <w:rPr>
          <w:color w:val="auto"/>
        </w:rPr>
        <w:t xml:space="preserve"> </w:t>
      </w:r>
      <w:r w:rsidR="00BC4B81" w:rsidRPr="00F211B6">
        <w:rPr>
          <w:color w:val="auto"/>
        </w:rPr>
        <w:t xml:space="preserve">wzór druku </w:t>
      </w:r>
      <w:r w:rsidR="00BC4B81">
        <w:rPr>
          <w:color w:val="auto"/>
        </w:rPr>
        <w:br/>
        <w:t xml:space="preserve">              </w:t>
      </w:r>
      <w:r w:rsidR="00BC4B81" w:rsidRPr="00F211B6">
        <w:rPr>
          <w:color w:val="auto"/>
        </w:rPr>
        <w:t xml:space="preserve">formularza stanowi </w:t>
      </w:r>
      <w:r w:rsidR="00BC4B81">
        <w:rPr>
          <w:color w:val="auto"/>
        </w:rPr>
        <w:t xml:space="preserve">załącznik nr </w:t>
      </w:r>
      <w:r w:rsidR="0001321C">
        <w:rPr>
          <w:color w:val="auto"/>
        </w:rPr>
        <w:t>5</w:t>
      </w:r>
      <w:r w:rsidR="00BC4B81" w:rsidRPr="00DA05CE">
        <w:rPr>
          <w:color w:val="auto"/>
        </w:rPr>
        <w:t xml:space="preserve"> do SIWZ</w:t>
      </w:r>
      <w:r w:rsidR="00BC4B81">
        <w:rPr>
          <w:color w:val="auto"/>
        </w:rPr>
        <w:t xml:space="preserve"> </w:t>
      </w:r>
      <w:r w:rsidR="00BC4B81" w:rsidRPr="00F211B6">
        <w:rPr>
          <w:color w:val="auto"/>
        </w:rPr>
        <w:t xml:space="preserve"> </w:t>
      </w:r>
      <w:r w:rsidR="00BC4B81">
        <w:rPr>
          <w:color w:val="auto"/>
        </w:rPr>
        <w:t xml:space="preserve">(dla Części nr 1) oraz załącznik nr </w:t>
      </w:r>
      <w:r w:rsidR="0001321C">
        <w:rPr>
          <w:color w:val="auto"/>
        </w:rPr>
        <w:t>6</w:t>
      </w:r>
      <w:r w:rsidR="00BC4B81">
        <w:rPr>
          <w:color w:val="auto"/>
        </w:rPr>
        <w:t xml:space="preserve"> do SIWZ (dla </w:t>
      </w:r>
      <w:r w:rsidR="00BC4B81">
        <w:rPr>
          <w:color w:val="auto"/>
        </w:rPr>
        <w:br/>
        <w:t xml:space="preserve">              Części  nr 2).</w:t>
      </w:r>
      <w:r w:rsidRPr="00D4386F">
        <w:rPr>
          <w:color w:val="auto"/>
        </w:rPr>
        <w:t>,</w:t>
      </w:r>
      <w:r w:rsidRPr="00F211B6">
        <w:rPr>
          <w:color w:val="auto"/>
        </w:rPr>
        <w:t xml:space="preserve"> </w:t>
      </w:r>
    </w:p>
    <w:p w14:paraId="13B13691" w14:textId="77777777" w:rsidR="005A070C" w:rsidRDefault="00D83CF3" w:rsidP="004C5D0B">
      <w:pPr>
        <w:pStyle w:val="Default"/>
        <w:jc w:val="both"/>
        <w:rPr>
          <w:color w:val="auto"/>
        </w:rPr>
      </w:pPr>
      <w:r w:rsidRPr="00F211B6">
        <w:rPr>
          <w:color w:val="auto"/>
        </w:rPr>
        <w:t xml:space="preserve">10.3.3. Stosowne pełnomocnictwo(a) - w przypadku, gdy upoważnienie do podpisania oferty nie </w:t>
      </w:r>
    </w:p>
    <w:p w14:paraId="108711C6" w14:textId="77777777" w:rsidR="00D83CF3" w:rsidRPr="00F211B6" w:rsidRDefault="005A070C" w:rsidP="004C5D0B">
      <w:pPr>
        <w:pStyle w:val="Default"/>
        <w:jc w:val="both"/>
        <w:rPr>
          <w:color w:val="auto"/>
        </w:rPr>
      </w:pPr>
      <w:r>
        <w:rPr>
          <w:color w:val="auto"/>
        </w:rPr>
        <w:t xml:space="preserve">              w</w:t>
      </w:r>
      <w:r w:rsidR="00D83CF3" w:rsidRPr="00F211B6">
        <w:rPr>
          <w:color w:val="auto"/>
        </w:rPr>
        <w:t>ynika</w:t>
      </w:r>
      <w:r>
        <w:rPr>
          <w:color w:val="auto"/>
        </w:rPr>
        <w:t xml:space="preserve"> </w:t>
      </w:r>
      <w:r w:rsidR="00D83CF3" w:rsidRPr="00F211B6">
        <w:rPr>
          <w:color w:val="auto"/>
        </w:rPr>
        <w:t xml:space="preserve">bezpośrednio z właściwego rejestru (jeżeli dotyczy) </w:t>
      </w:r>
    </w:p>
    <w:p w14:paraId="28C19C24" w14:textId="77777777" w:rsidR="00AC6986" w:rsidRDefault="00A20348" w:rsidP="004C5D0B">
      <w:pPr>
        <w:pStyle w:val="Default"/>
        <w:jc w:val="both"/>
        <w:rPr>
          <w:color w:val="auto"/>
        </w:rPr>
      </w:pPr>
      <w:r>
        <w:rPr>
          <w:color w:val="auto"/>
        </w:rPr>
        <w:t>10.3.4. W przypadku w</w:t>
      </w:r>
      <w:r w:rsidR="00D83CF3" w:rsidRPr="00F211B6">
        <w:rPr>
          <w:color w:val="auto"/>
        </w:rPr>
        <w:t xml:space="preserve">ykonawców wspólnie ubiegających się o udzielenie zamówienia, dokument </w:t>
      </w:r>
    </w:p>
    <w:p w14:paraId="268FE84C" w14:textId="77777777" w:rsidR="005A070C" w:rsidRDefault="00AC6986" w:rsidP="004C5D0B">
      <w:pPr>
        <w:pStyle w:val="Default"/>
        <w:jc w:val="both"/>
        <w:rPr>
          <w:color w:val="auto"/>
        </w:rPr>
      </w:pPr>
      <w:r>
        <w:rPr>
          <w:color w:val="auto"/>
        </w:rPr>
        <w:t xml:space="preserve">          </w:t>
      </w:r>
      <w:r w:rsidR="005A070C">
        <w:rPr>
          <w:color w:val="auto"/>
        </w:rPr>
        <w:t xml:space="preserve">    </w:t>
      </w:r>
      <w:r w:rsidR="00A20348">
        <w:rPr>
          <w:color w:val="auto"/>
        </w:rPr>
        <w:t>ustanawiający p</w:t>
      </w:r>
      <w:r w:rsidR="00D83CF3" w:rsidRPr="00F211B6">
        <w:rPr>
          <w:color w:val="auto"/>
        </w:rPr>
        <w:t xml:space="preserve">ełnomocnika do reprezentowania ich w postępowaniu o udzielenie </w:t>
      </w:r>
    </w:p>
    <w:p w14:paraId="79CF6F91" w14:textId="77777777" w:rsidR="005A070C" w:rsidRDefault="005A070C" w:rsidP="004C5D0B">
      <w:pPr>
        <w:pStyle w:val="Default"/>
        <w:jc w:val="both"/>
        <w:rPr>
          <w:color w:val="auto"/>
        </w:rPr>
      </w:pPr>
      <w:r>
        <w:rPr>
          <w:color w:val="auto"/>
        </w:rPr>
        <w:t xml:space="preserve">              </w:t>
      </w:r>
      <w:r w:rsidR="00D83CF3" w:rsidRPr="00F211B6">
        <w:rPr>
          <w:color w:val="auto"/>
        </w:rPr>
        <w:t xml:space="preserve">zamówienia </w:t>
      </w:r>
      <w:r>
        <w:rPr>
          <w:color w:val="auto"/>
        </w:rPr>
        <w:t xml:space="preserve"> </w:t>
      </w:r>
      <w:r w:rsidR="00D83CF3" w:rsidRPr="00F211B6">
        <w:rPr>
          <w:color w:val="auto"/>
        </w:rPr>
        <w:t>albo</w:t>
      </w:r>
      <w:r>
        <w:rPr>
          <w:color w:val="auto"/>
        </w:rPr>
        <w:t xml:space="preserve"> </w:t>
      </w:r>
      <w:r w:rsidR="00D83CF3" w:rsidRPr="00F211B6">
        <w:rPr>
          <w:color w:val="auto"/>
        </w:rPr>
        <w:t xml:space="preserve">reprezentowania w postępowaniu i zawarcia umowy w sprawie niniejszego </w:t>
      </w:r>
    </w:p>
    <w:p w14:paraId="25F80437" w14:textId="77777777" w:rsidR="00D83CF3" w:rsidRPr="00F211B6" w:rsidRDefault="005A070C" w:rsidP="004C5D0B">
      <w:pPr>
        <w:pStyle w:val="Default"/>
        <w:jc w:val="both"/>
        <w:rPr>
          <w:color w:val="auto"/>
        </w:rPr>
      </w:pPr>
      <w:r>
        <w:rPr>
          <w:color w:val="auto"/>
        </w:rPr>
        <w:t xml:space="preserve">              </w:t>
      </w:r>
      <w:r w:rsidR="00D83CF3" w:rsidRPr="00F211B6">
        <w:rPr>
          <w:color w:val="auto"/>
        </w:rPr>
        <w:t xml:space="preserve">zamówienia publicznego. </w:t>
      </w:r>
    </w:p>
    <w:p w14:paraId="36C6733E" w14:textId="77777777" w:rsidR="00D83CF3" w:rsidRPr="00F211B6" w:rsidRDefault="00D83CF3" w:rsidP="004C5D0B">
      <w:pPr>
        <w:pStyle w:val="Default"/>
        <w:jc w:val="both"/>
        <w:rPr>
          <w:color w:val="auto"/>
        </w:rPr>
      </w:pPr>
      <w:r w:rsidRPr="00966177">
        <w:rPr>
          <w:color w:val="auto"/>
        </w:rPr>
        <w:t>10.3.5. Zobow</w:t>
      </w:r>
      <w:r w:rsidR="00966177" w:rsidRPr="00966177">
        <w:rPr>
          <w:color w:val="auto"/>
        </w:rPr>
        <w:t xml:space="preserve">iązanie, o którym mowa w </w:t>
      </w:r>
      <w:r w:rsidR="009B1211" w:rsidRPr="009B1211">
        <w:rPr>
          <w:color w:val="auto"/>
        </w:rPr>
        <w:t>pkt 6.9</w:t>
      </w:r>
      <w:r w:rsidRPr="009B1211">
        <w:rPr>
          <w:color w:val="auto"/>
        </w:rPr>
        <w:t xml:space="preserve"> SIWZ</w:t>
      </w:r>
      <w:r w:rsidRPr="00966177">
        <w:rPr>
          <w:color w:val="auto"/>
        </w:rPr>
        <w:t xml:space="preserve"> (jeżeli dotyczy).</w:t>
      </w:r>
      <w:r w:rsidRPr="00F211B6">
        <w:rPr>
          <w:color w:val="auto"/>
        </w:rPr>
        <w:t xml:space="preserve"> </w:t>
      </w:r>
    </w:p>
    <w:p w14:paraId="763FF360" w14:textId="77777777" w:rsidR="00D83CF3" w:rsidRDefault="00A20348" w:rsidP="004C5D0B">
      <w:pPr>
        <w:pStyle w:val="Default"/>
        <w:jc w:val="both"/>
        <w:rPr>
          <w:color w:val="auto"/>
        </w:rPr>
      </w:pPr>
      <w:r>
        <w:rPr>
          <w:color w:val="auto"/>
        </w:rPr>
        <w:t>10.3.6. Kosztorys ofertowy w</w:t>
      </w:r>
      <w:r w:rsidR="00D83CF3" w:rsidRPr="00F211B6">
        <w:rPr>
          <w:color w:val="auto"/>
        </w:rPr>
        <w:t xml:space="preserve">ykonawcy. </w:t>
      </w:r>
    </w:p>
    <w:p w14:paraId="0E68B29F" w14:textId="77777777" w:rsidR="00AC6986" w:rsidRDefault="00D4386F" w:rsidP="004C5D0B">
      <w:pPr>
        <w:pStyle w:val="Default"/>
        <w:jc w:val="both"/>
        <w:rPr>
          <w:color w:val="auto"/>
        </w:rPr>
      </w:pPr>
      <w:r>
        <w:rPr>
          <w:color w:val="auto"/>
        </w:rPr>
        <w:t xml:space="preserve">10.3.7. </w:t>
      </w:r>
      <w:r w:rsidR="0027040A">
        <w:rPr>
          <w:color w:val="auto"/>
        </w:rPr>
        <w:t>Zatwierdzony, tj. zaparafowany projekt umowy</w:t>
      </w:r>
      <w:r>
        <w:rPr>
          <w:color w:val="auto"/>
        </w:rPr>
        <w:t>.</w:t>
      </w:r>
    </w:p>
    <w:p w14:paraId="61994444" w14:textId="77777777" w:rsidR="005242FD" w:rsidRPr="00F211B6" w:rsidRDefault="005242FD" w:rsidP="004C5D0B">
      <w:pPr>
        <w:pStyle w:val="Default"/>
        <w:jc w:val="both"/>
        <w:rPr>
          <w:color w:val="auto"/>
        </w:rPr>
      </w:pPr>
    </w:p>
    <w:p w14:paraId="4FDCE1FC" w14:textId="77777777" w:rsidR="00D83CF3" w:rsidRPr="00AC6986" w:rsidRDefault="00D83CF3" w:rsidP="00337EA3">
      <w:pPr>
        <w:pStyle w:val="Default"/>
        <w:jc w:val="both"/>
        <w:rPr>
          <w:color w:val="auto"/>
        </w:rPr>
      </w:pPr>
      <w:r w:rsidRPr="00AC6986">
        <w:rPr>
          <w:b/>
          <w:bCs/>
          <w:color w:val="auto"/>
        </w:rPr>
        <w:t xml:space="preserve">11. Miejsce oraz termin składania i otwarcia ofert </w:t>
      </w:r>
    </w:p>
    <w:p w14:paraId="67D64EFF" w14:textId="77777777" w:rsidR="00D83CF3" w:rsidRPr="00AC6986" w:rsidRDefault="00D83CF3" w:rsidP="00337EA3">
      <w:pPr>
        <w:pStyle w:val="Default"/>
        <w:jc w:val="both"/>
        <w:rPr>
          <w:color w:val="auto"/>
        </w:rPr>
      </w:pPr>
      <w:r w:rsidRPr="00AC6986">
        <w:rPr>
          <w:color w:val="auto"/>
        </w:rPr>
        <w:t>11.1. Miejsc</w:t>
      </w:r>
      <w:r w:rsidR="00AC6986" w:rsidRPr="00AC6986">
        <w:rPr>
          <w:color w:val="auto"/>
        </w:rPr>
        <w:t xml:space="preserve">e oraz termin składania ofert. </w:t>
      </w:r>
      <w:r w:rsidRPr="00AC6986">
        <w:rPr>
          <w:color w:val="auto"/>
        </w:rPr>
        <w:t xml:space="preserve"> </w:t>
      </w:r>
    </w:p>
    <w:p w14:paraId="23A16D4C" w14:textId="77777777" w:rsidR="007A3B4E" w:rsidRDefault="00AC6986" w:rsidP="00337EA3">
      <w:pPr>
        <w:pStyle w:val="Default"/>
        <w:jc w:val="both"/>
        <w:rPr>
          <w:color w:val="auto"/>
        </w:rPr>
      </w:pPr>
      <w:r w:rsidRPr="00AC6986">
        <w:rPr>
          <w:color w:val="auto"/>
        </w:rPr>
        <w:lastRenderedPageBreak/>
        <w:t xml:space="preserve">11.1.1. Ofertę należy złożyć w siedzibie Zamawiającego, pokój nr 5 - Sekretariat, w nieprzekraczalnym </w:t>
      </w:r>
    </w:p>
    <w:p w14:paraId="02EABC3A" w14:textId="6EEAFEFD" w:rsidR="00AC6986" w:rsidRPr="00AC6986" w:rsidRDefault="007A3B4E" w:rsidP="00337EA3">
      <w:pPr>
        <w:pStyle w:val="Default"/>
        <w:jc w:val="both"/>
        <w:rPr>
          <w:color w:val="auto"/>
        </w:rPr>
      </w:pPr>
      <w:r>
        <w:rPr>
          <w:color w:val="auto"/>
        </w:rPr>
        <w:t xml:space="preserve">         </w:t>
      </w:r>
      <w:r w:rsidR="00AC6986" w:rsidRPr="00AC6986">
        <w:rPr>
          <w:color w:val="auto"/>
        </w:rPr>
        <w:t xml:space="preserve">terminie: do </w:t>
      </w:r>
      <w:r w:rsidR="00374B68" w:rsidRPr="00374B68">
        <w:rPr>
          <w:b/>
          <w:bCs/>
          <w:color w:val="FF0000"/>
        </w:rPr>
        <w:t>25</w:t>
      </w:r>
      <w:r w:rsidR="00A20348" w:rsidRPr="00374B68">
        <w:rPr>
          <w:b/>
          <w:bCs/>
          <w:color w:val="FF0000"/>
        </w:rPr>
        <w:t xml:space="preserve"> </w:t>
      </w:r>
      <w:r w:rsidR="009F435B" w:rsidRPr="00374B68">
        <w:rPr>
          <w:b/>
          <w:bCs/>
          <w:color w:val="FF0000"/>
        </w:rPr>
        <w:t>września</w:t>
      </w:r>
      <w:r w:rsidR="00D4386F" w:rsidRPr="00374B68">
        <w:rPr>
          <w:b/>
          <w:bCs/>
          <w:color w:val="FF0000"/>
        </w:rPr>
        <w:t xml:space="preserve"> </w:t>
      </w:r>
      <w:r w:rsidR="00A20348" w:rsidRPr="00374B68">
        <w:rPr>
          <w:b/>
          <w:bCs/>
          <w:color w:val="FF0000"/>
        </w:rPr>
        <w:t>2020</w:t>
      </w:r>
      <w:r w:rsidR="00AC6986" w:rsidRPr="00374B68">
        <w:rPr>
          <w:b/>
          <w:bCs/>
          <w:color w:val="FF0000"/>
        </w:rPr>
        <w:t xml:space="preserve"> r. </w:t>
      </w:r>
      <w:r w:rsidR="00AC6986" w:rsidRPr="00AC6986">
        <w:rPr>
          <w:b/>
          <w:bCs/>
          <w:color w:val="auto"/>
        </w:rPr>
        <w:t xml:space="preserve">do godziny 9.00. </w:t>
      </w:r>
    </w:p>
    <w:p w14:paraId="0243B8B8" w14:textId="77777777" w:rsidR="00CD2B90" w:rsidRDefault="00AC6986" w:rsidP="00337EA3">
      <w:pPr>
        <w:pStyle w:val="Default"/>
        <w:jc w:val="both"/>
        <w:rPr>
          <w:color w:val="auto"/>
        </w:rPr>
      </w:pPr>
      <w:r w:rsidRPr="00AC6986">
        <w:rPr>
          <w:color w:val="auto"/>
        </w:rPr>
        <w:t xml:space="preserve">11.1.2. Ofertę należy umieścić w zamkniętym opakowaniu (koperta, paczka) uniemożliwiającym </w:t>
      </w:r>
    </w:p>
    <w:p w14:paraId="7B120E6F" w14:textId="77777777" w:rsidR="00AC6986" w:rsidRPr="00AC6986" w:rsidRDefault="00CD2B90" w:rsidP="00337EA3">
      <w:pPr>
        <w:pStyle w:val="Default"/>
        <w:jc w:val="both"/>
        <w:rPr>
          <w:color w:val="auto"/>
        </w:rPr>
      </w:pPr>
      <w:r>
        <w:rPr>
          <w:color w:val="auto"/>
        </w:rPr>
        <w:t xml:space="preserve">         </w:t>
      </w:r>
      <w:r w:rsidR="00AC6986" w:rsidRPr="00AC6986">
        <w:rPr>
          <w:color w:val="auto"/>
        </w:rPr>
        <w:t xml:space="preserve">odczytanie zawartości bez uszkodzenia tego opakowania. </w:t>
      </w:r>
    </w:p>
    <w:p w14:paraId="7EC0B3DF" w14:textId="77777777" w:rsidR="004249E7" w:rsidRDefault="00AC6986" w:rsidP="00895F31">
      <w:pPr>
        <w:pStyle w:val="Default"/>
        <w:jc w:val="both"/>
        <w:rPr>
          <w:color w:val="auto"/>
        </w:rPr>
      </w:pPr>
      <w:r w:rsidRPr="007A3B4E">
        <w:rPr>
          <w:color w:val="auto"/>
        </w:rPr>
        <w:t>11.1.3. Kopertę (paczkę) należy opisać następująco:</w:t>
      </w:r>
    </w:p>
    <w:p w14:paraId="41C17ECD" w14:textId="77777777" w:rsidR="00A01674" w:rsidRDefault="00A01674" w:rsidP="00895F31">
      <w:pPr>
        <w:pStyle w:val="Default"/>
        <w:jc w:val="both"/>
        <w:rPr>
          <w:color w:val="auto"/>
        </w:rPr>
      </w:pPr>
    </w:p>
    <w:p w14:paraId="372A6400" w14:textId="65AEF8CE" w:rsidR="00E17B57" w:rsidRPr="00BC4B81" w:rsidRDefault="00BC4B81" w:rsidP="00895F31">
      <w:pPr>
        <w:pStyle w:val="Default"/>
        <w:jc w:val="both"/>
        <w:rPr>
          <w:b/>
          <w:bCs/>
          <w:color w:val="auto"/>
          <w:u w:val="single"/>
        </w:rPr>
      </w:pPr>
      <w:bookmarkStart w:id="16" w:name="_Hlk50534067"/>
      <w:r w:rsidRPr="00BC4B81">
        <w:rPr>
          <w:b/>
          <w:bCs/>
          <w:color w:val="auto"/>
          <w:u w:val="single"/>
        </w:rPr>
        <w:t>Dla Części nr 1:</w:t>
      </w:r>
    </w:p>
    <w:p w14:paraId="704B328F" w14:textId="77777777" w:rsidR="00342525" w:rsidRDefault="00342525" w:rsidP="00D4386F">
      <w:pPr>
        <w:pStyle w:val="Default"/>
        <w:jc w:val="center"/>
        <w:rPr>
          <w:b/>
          <w:bCs/>
          <w:color w:val="auto"/>
        </w:rPr>
      </w:pPr>
    </w:p>
    <w:p w14:paraId="0FDF7AA2" w14:textId="77777777" w:rsidR="00D83CF3" w:rsidRPr="007A3B4E" w:rsidRDefault="00D83CF3" w:rsidP="00D4386F">
      <w:pPr>
        <w:pStyle w:val="Default"/>
        <w:jc w:val="center"/>
        <w:rPr>
          <w:color w:val="auto"/>
        </w:rPr>
      </w:pPr>
      <w:r w:rsidRPr="007A3B4E">
        <w:rPr>
          <w:b/>
          <w:bCs/>
          <w:color w:val="auto"/>
        </w:rPr>
        <w:t>Gmina Godziesze Wielkie</w:t>
      </w:r>
    </w:p>
    <w:p w14:paraId="0B7054DF" w14:textId="77777777" w:rsidR="00D83CF3" w:rsidRPr="007A3B4E" w:rsidRDefault="00D4386F" w:rsidP="00D4386F">
      <w:pPr>
        <w:pStyle w:val="Default"/>
        <w:jc w:val="center"/>
        <w:rPr>
          <w:color w:val="auto"/>
        </w:rPr>
      </w:pPr>
      <w:r>
        <w:rPr>
          <w:b/>
          <w:bCs/>
          <w:color w:val="auto"/>
        </w:rPr>
        <w:t xml:space="preserve">Godziesze Wielkie, </w:t>
      </w:r>
      <w:r w:rsidR="00D83CF3" w:rsidRPr="007A3B4E">
        <w:rPr>
          <w:b/>
          <w:bCs/>
          <w:color w:val="auto"/>
        </w:rPr>
        <w:t>ul. 11 Listopada nr 10, 62-872 Godziesze Małe</w:t>
      </w:r>
    </w:p>
    <w:p w14:paraId="6F74B571" w14:textId="09E375C2" w:rsidR="007A3B4E" w:rsidRDefault="00D83CF3" w:rsidP="009B1211">
      <w:pPr>
        <w:pStyle w:val="Default"/>
        <w:jc w:val="center"/>
        <w:rPr>
          <w:b/>
          <w:bCs/>
        </w:rPr>
      </w:pPr>
      <w:r w:rsidRPr="007A3B4E">
        <w:rPr>
          <w:color w:val="auto"/>
        </w:rPr>
        <w:t xml:space="preserve">Oferta na wykonanie zadania pn.: </w:t>
      </w:r>
      <w:r w:rsidR="00BC4B81">
        <w:rPr>
          <w:b/>
          <w:bCs/>
        </w:rPr>
        <w:t>Rozbudowa kanalizacji sanitarnej w miejscowości Skrzatki</w:t>
      </w:r>
    </w:p>
    <w:p w14:paraId="6B61A65C" w14:textId="77777777" w:rsidR="00D4386F" w:rsidRDefault="00D4386F" w:rsidP="00D4386F">
      <w:pPr>
        <w:pStyle w:val="Default"/>
        <w:jc w:val="center"/>
        <w:rPr>
          <w:b/>
          <w:bCs/>
        </w:rPr>
      </w:pPr>
    </w:p>
    <w:p w14:paraId="1C38106F" w14:textId="73D09077" w:rsidR="00CD2B90" w:rsidRPr="007A3B4E" w:rsidRDefault="004249E7" w:rsidP="00D4386F">
      <w:pPr>
        <w:pStyle w:val="Default"/>
        <w:jc w:val="center"/>
        <w:rPr>
          <w:color w:val="auto"/>
        </w:rPr>
      </w:pPr>
      <w:r>
        <w:rPr>
          <w:b/>
          <w:bCs/>
          <w:color w:val="auto"/>
        </w:rPr>
        <w:t>Numer sprawy: IK</w:t>
      </w:r>
      <w:r w:rsidR="00D4386F" w:rsidRPr="009B1211">
        <w:rPr>
          <w:b/>
          <w:bCs/>
          <w:color w:val="auto"/>
        </w:rPr>
        <w:t>.</w:t>
      </w:r>
      <w:r>
        <w:rPr>
          <w:b/>
          <w:bCs/>
          <w:color w:val="auto"/>
        </w:rPr>
        <w:t>U.271</w:t>
      </w:r>
      <w:r w:rsidR="00085BA1">
        <w:rPr>
          <w:b/>
          <w:bCs/>
          <w:color w:val="auto"/>
        </w:rPr>
        <w:t>.</w:t>
      </w:r>
      <w:r w:rsidR="00BC4B81">
        <w:rPr>
          <w:b/>
          <w:bCs/>
          <w:color w:val="auto"/>
        </w:rPr>
        <w:t>1</w:t>
      </w:r>
      <w:r w:rsidR="00085BA1">
        <w:rPr>
          <w:b/>
          <w:bCs/>
          <w:color w:val="auto"/>
        </w:rPr>
        <w:t>0</w:t>
      </w:r>
      <w:r w:rsidR="00895F31">
        <w:rPr>
          <w:b/>
          <w:bCs/>
          <w:color w:val="auto"/>
        </w:rPr>
        <w:t>.</w:t>
      </w:r>
      <w:r w:rsidR="00BC4B81">
        <w:rPr>
          <w:b/>
          <w:bCs/>
          <w:color w:val="auto"/>
        </w:rPr>
        <w:t>I.</w:t>
      </w:r>
      <w:r w:rsidR="00895F31">
        <w:rPr>
          <w:b/>
          <w:bCs/>
          <w:color w:val="auto"/>
        </w:rPr>
        <w:t>2020</w:t>
      </w:r>
    </w:p>
    <w:p w14:paraId="2DDB334A" w14:textId="212B5C18" w:rsidR="00755A78" w:rsidRDefault="00CD2B90" w:rsidP="00895F31">
      <w:pPr>
        <w:pStyle w:val="Default"/>
        <w:jc w:val="center"/>
        <w:rPr>
          <w:color w:val="auto"/>
        </w:rPr>
      </w:pPr>
      <w:r w:rsidRPr="007A3B4E">
        <w:rPr>
          <w:b/>
          <w:bCs/>
          <w:color w:val="auto"/>
        </w:rPr>
        <w:t>Nie</w:t>
      </w:r>
      <w:r>
        <w:rPr>
          <w:b/>
          <w:bCs/>
          <w:color w:val="auto"/>
        </w:rPr>
        <w:t xml:space="preserve"> ot</w:t>
      </w:r>
      <w:r w:rsidR="00AC4878">
        <w:rPr>
          <w:b/>
          <w:bCs/>
          <w:color w:val="auto"/>
        </w:rPr>
        <w:t xml:space="preserve">wierać przed dniem: </w:t>
      </w:r>
      <w:r w:rsidR="00BC4B81" w:rsidRPr="00374B68">
        <w:rPr>
          <w:b/>
          <w:bCs/>
          <w:color w:val="FF0000"/>
        </w:rPr>
        <w:t>2</w:t>
      </w:r>
      <w:r w:rsidR="00374B68" w:rsidRPr="00374B68">
        <w:rPr>
          <w:b/>
          <w:bCs/>
          <w:color w:val="FF0000"/>
        </w:rPr>
        <w:t>5</w:t>
      </w:r>
      <w:r w:rsidR="009F435B" w:rsidRPr="00374B68">
        <w:rPr>
          <w:b/>
          <w:bCs/>
          <w:color w:val="FF0000"/>
        </w:rPr>
        <w:t xml:space="preserve"> września</w:t>
      </w:r>
      <w:r w:rsidR="00D4386F" w:rsidRPr="00374B68">
        <w:rPr>
          <w:b/>
          <w:bCs/>
          <w:color w:val="FF0000"/>
        </w:rPr>
        <w:t xml:space="preserve"> </w:t>
      </w:r>
      <w:r w:rsidR="004249E7" w:rsidRPr="00374B68">
        <w:rPr>
          <w:b/>
          <w:bCs/>
          <w:color w:val="FF0000"/>
        </w:rPr>
        <w:t>20</w:t>
      </w:r>
      <w:r w:rsidR="00A13AFE" w:rsidRPr="00374B68">
        <w:rPr>
          <w:b/>
          <w:bCs/>
          <w:color w:val="FF0000"/>
        </w:rPr>
        <w:t>20</w:t>
      </w:r>
      <w:r w:rsidR="00AB41B8" w:rsidRPr="00374B68">
        <w:rPr>
          <w:b/>
          <w:bCs/>
          <w:color w:val="FF0000"/>
        </w:rPr>
        <w:t xml:space="preserve"> r. </w:t>
      </w:r>
      <w:r w:rsidR="00AB41B8">
        <w:rPr>
          <w:b/>
          <w:bCs/>
          <w:color w:val="auto"/>
        </w:rPr>
        <w:t>godz. 9.15</w:t>
      </w:r>
    </w:p>
    <w:bookmarkEnd w:id="16"/>
    <w:p w14:paraId="4D4B63DE" w14:textId="0EE273FC" w:rsidR="00342525" w:rsidRDefault="00342525" w:rsidP="00D4386F">
      <w:pPr>
        <w:pStyle w:val="Default"/>
        <w:jc w:val="center"/>
        <w:rPr>
          <w:color w:val="auto"/>
        </w:rPr>
      </w:pPr>
    </w:p>
    <w:p w14:paraId="38FBB7A3" w14:textId="26FB3B93" w:rsidR="00BC4B81" w:rsidRPr="00BC4B81" w:rsidRDefault="00BC4B81" w:rsidP="00BC4B81">
      <w:pPr>
        <w:pStyle w:val="Default"/>
        <w:jc w:val="both"/>
        <w:rPr>
          <w:b/>
          <w:bCs/>
          <w:color w:val="auto"/>
          <w:u w:val="single"/>
        </w:rPr>
      </w:pPr>
      <w:r w:rsidRPr="00BC4B81">
        <w:rPr>
          <w:b/>
          <w:bCs/>
          <w:color w:val="auto"/>
          <w:u w:val="single"/>
        </w:rPr>
        <w:t xml:space="preserve">Dla Części nr </w:t>
      </w:r>
      <w:r>
        <w:rPr>
          <w:b/>
          <w:bCs/>
          <w:color w:val="auto"/>
          <w:u w:val="single"/>
        </w:rPr>
        <w:t>2</w:t>
      </w:r>
      <w:r w:rsidRPr="00BC4B81">
        <w:rPr>
          <w:b/>
          <w:bCs/>
          <w:color w:val="auto"/>
          <w:u w:val="single"/>
        </w:rPr>
        <w:t>:</w:t>
      </w:r>
    </w:p>
    <w:p w14:paraId="2BC0AD9A" w14:textId="77777777" w:rsidR="00BC4B81" w:rsidRDefault="00BC4B81" w:rsidP="00BC4B81">
      <w:pPr>
        <w:pStyle w:val="Default"/>
        <w:jc w:val="center"/>
        <w:rPr>
          <w:b/>
          <w:bCs/>
          <w:color w:val="auto"/>
        </w:rPr>
      </w:pPr>
    </w:p>
    <w:p w14:paraId="19D0A811" w14:textId="77777777" w:rsidR="00BC4B81" w:rsidRPr="007A3B4E" w:rsidRDefault="00BC4B81" w:rsidP="00BC4B81">
      <w:pPr>
        <w:pStyle w:val="Default"/>
        <w:jc w:val="center"/>
        <w:rPr>
          <w:color w:val="auto"/>
        </w:rPr>
      </w:pPr>
      <w:r w:rsidRPr="007A3B4E">
        <w:rPr>
          <w:b/>
          <w:bCs/>
          <w:color w:val="auto"/>
        </w:rPr>
        <w:t>Gmina Godziesze Wielkie</w:t>
      </w:r>
    </w:p>
    <w:p w14:paraId="74CC53B6" w14:textId="77777777" w:rsidR="00BC4B81" w:rsidRPr="007A3B4E" w:rsidRDefault="00BC4B81" w:rsidP="00BC4B81">
      <w:pPr>
        <w:pStyle w:val="Default"/>
        <w:jc w:val="center"/>
        <w:rPr>
          <w:color w:val="auto"/>
        </w:rPr>
      </w:pPr>
      <w:r>
        <w:rPr>
          <w:b/>
          <w:bCs/>
          <w:color w:val="auto"/>
        </w:rPr>
        <w:t xml:space="preserve">Godziesze Wielkie, </w:t>
      </w:r>
      <w:r w:rsidRPr="007A3B4E">
        <w:rPr>
          <w:b/>
          <w:bCs/>
          <w:color w:val="auto"/>
        </w:rPr>
        <w:t>ul. 11 Listopada nr 10, 62-872 Godziesze Małe</w:t>
      </w:r>
    </w:p>
    <w:p w14:paraId="5DB46E84" w14:textId="269D8977" w:rsidR="00BC4B81" w:rsidRDefault="00BC4B81" w:rsidP="00BC4B81">
      <w:pPr>
        <w:pStyle w:val="Default"/>
        <w:jc w:val="center"/>
        <w:rPr>
          <w:b/>
          <w:bCs/>
        </w:rPr>
      </w:pPr>
      <w:r w:rsidRPr="007A3B4E">
        <w:rPr>
          <w:color w:val="auto"/>
        </w:rPr>
        <w:t xml:space="preserve">Oferta na wykonanie zadania pn.: </w:t>
      </w:r>
      <w:r w:rsidR="0018244B">
        <w:rPr>
          <w:b/>
          <w:bCs/>
        </w:rPr>
        <w:t>Poprawa gospodarki wodno-ściekowej w miejscowości Wolica</w:t>
      </w:r>
    </w:p>
    <w:p w14:paraId="6E00B277" w14:textId="77777777" w:rsidR="00BC4B81" w:rsidRDefault="00BC4B81" w:rsidP="00BC4B81">
      <w:pPr>
        <w:pStyle w:val="Default"/>
        <w:jc w:val="center"/>
        <w:rPr>
          <w:b/>
          <w:bCs/>
        </w:rPr>
      </w:pPr>
    </w:p>
    <w:p w14:paraId="2BCB6A61" w14:textId="0EADA9A5" w:rsidR="00BC4B81" w:rsidRPr="007A3B4E" w:rsidRDefault="00BC4B81" w:rsidP="00BC4B81">
      <w:pPr>
        <w:pStyle w:val="Default"/>
        <w:jc w:val="center"/>
        <w:rPr>
          <w:color w:val="auto"/>
        </w:rPr>
      </w:pPr>
      <w:r>
        <w:rPr>
          <w:b/>
          <w:bCs/>
          <w:color w:val="auto"/>
        </w:rPr>
        <w:t>Numer sprawy: IK</w:t>
      </w:r>
      <w:r w:rsidRPr="009B1211">
        <w:rPr>
          <w:b/>
          <w:bCs/>
          <w:color w:val="auto"/>
        </w:rPr>
        <w:t>.</w:t>
      </w:r>
      <w:r>
        <w:rPr>
          <w:b/>
          <w:bCs/>
          <w:color w:val="auto"/>
        </w:rPr>
        <w:t>U.271.10.I</w:t>
      </w:r>
      <w:r w:rsidR="0018244B">
        <w:rPr>
          <w:b/>
          <w:bCs/>
          <w:color w:val="auto"/>
        </w:rPr>
        <w:t>I</w:t>
      </w:r>
      <w:r>
        <w:rPr>
          <w:b/>
          <w:bCs/>
          <w:color w:val="auto"/>
        </w:rPr>
        <w:t>.2020</w:t>
      </w:r>
    </w:p>
    <w:p w14:paraId="35BCDB7D" w14:textId="111EDB39" w:rsidR="00BC4B81" w:rsidRDefault="00BC4B81" w:rsidP="00BC4B81">
      <w:pPr>
        <w:pStyle w:val="Default"/>
        <w:jc w:val="center"/>
        <w:rPr>
          <w:color w:val="auto"/>
        </w:rPr>
      </w:pPr>
      <w:r w:rsidRPr="007A3B4E">
        <w:rPr>
          <w:b/>
          <w:bCs/>
          <w:color w:val="auto"/>
        </w:rPr>
        <w:t>Nie</w:t>
      </w:r>
      <w:r>
        <w:rPr>
          <w:b/>
          <w:bCs/>
          <w:color w:val="auto"/>
        </w:rPr>
        <w:t xml:space="preserve"> otwierać przed dniem: </w:t>
      </w:r>
      <w:r w:rsidRPr="00374B68">
        <w:rPr>
          <w:b/>
          <w:bCs/>
          <w:color w:val="FF0000"/>
        </w:rPr>
        <w:t>2</w:t>
      </w:r>
      <w:r w:rsidR="00374B68" w:rsidRPr="00374B68">
        <w:rPr>
          <w:b/>
          <w:bCs/>
          <w:color w:val="FF0000"/>
        </w:rPr>
        <w:t>5</w:t>
      </w:r>
      <w:r w:rsidRPr="00374B68">
        <w:rPr>
          <w:b/>
          <w:bCs/>
          <w:color w:val="FF0000"/>
        </w:rPr>
        <w:t xml:space="preserve"> września 20</w:t>
      </w:r>
      <w:r w:rsidR="00A13AFE" w:rsidRPr="00374B68">
        <w:rPr>
          <w:b/>
          <w:bCs/>
          <w:color w:val="FF0000"/>
        </w:rPr>
        <w:t>20</w:t>
      </w:r>
      <w:r w:rsidRPr="00374B68">
        <w:rPr>
          <w:b/>
          <w:bCs/>
          <w:color w:val="FF0000"/>
        </w:rPr>
        <w:t xml:space="preserve"> r. </w:t>
      </w:r>
      <w:r>
        <w:rPr>
          <w:b/>
          <w:bCs/>
          <w:color w:val="auto"/>
        </w:rPr>
        <w:t>godz. 9.15</w:t>
      </w:r>
    </w:p>
    <w:p w14:paraId="20884C09" w14:textId="77777777" w:rsidR="00BC4B81" w:rsidRPr="007A3B4E" w:rsidRDefault="00BC4B81" w:rsidP="00D4386F">
      <w:pPr>
        <w:pStyle w:val="Default"/>
        <w:jc w:val="center"/>
        <w:rPr>
          <w:color w:val="auto"/>
        </w:rPr>
      </w:pPr>
    </w:p>
    <w:p w14:paraId="60430826" w14:textId="77777777" w:rsidR="00D83CF3" w:rsidRPr="00755A78" w:rsidRDefault="00D83CF3" w:rsidP="00337EA3">
      <w:pPr>
        <w:pStyle w:val="Default"/>
        <w:spacing w:after="135"/>
        <w:jc w:val="both"/>
        <w:rPr>
          <w:b/>
          <w:color w:val="auto"/>
        </w:rPr>
      </w:pPr>
      <w:r w:rsidRPr="00755A78">
        <w:rPr>
          <w:b/>
          <w:color w:val="auto"/>
        </w:rPr>
        <w:t xml:space="preserve">11.1.4. Na kopercie (paczce) oprócz opisu jw. należy umieścić nazwę i adres wykonawcy. </w:t>
      </w:r>
    </w:p>
    <w:p w14:paraId="069C851B" w14:textId="77777777" w:rsidR="00D83CF3" w:rsidRPr="00765EDF" w:rsidRDefault="00D83CF3" w:rsidP="00337EA3">
      <w:pPr>
        <w:pStyle w:val="Default"/>
        <w:spacing w:after="135"/>
        <w:jc w:val="both"/>
        <w:rPr>
          <w:color w:val="auto"/>
        </w:rPr>
      </w:pPr>
      <w:r w:rsidRPr="00765EDF">
        <w:rPr>
          <w:color w:val="auto"/>
        </w:rPr>
        <w:t xml:space="preserve">11.1.5. Każda złożona oferta otrzyma numer, zgodnie z kolejnością wpływu ofert do Zamawiającego. </w:t>
      </w:r>
    </w:p>
    <w:p w14:paraId="3DAB147B" w14:textId="77777777" w:rsidR="00765EDF" w:rsidRDefault="00D83CF3" w:rsidP="00337EA3">
      <w:pPr>
        <w:pStyle w:val="Default"/>
        <w:jc w:val="both"/>
        <w:rPr>
          <w:color w:val="auto"/>
        </w:rPr>
      </w:pPr>
      <w:r w:rsidRPr="00765EDF">
        <w:rPr>
          <w:color w:val="auto"/>
        </w:rPr>
        <w:t xml:space="preserve">11.1.6. Wykonawca może wprowadzić zmiany lub wycofać złożoną przez siebie ofertę. Zmiany lub </w:t>
      </w:r>
    </w:p>
    <w:p w14:paraId="673D8AF2" w14:textId="77777777" w:rsidR="00765EDF" w:rsidRDefault="00765EDF" w:rsidP="00337EA3">
      <w:pPr>
        <w:pStyle w:val="Default"/>
        <w:jc w:val="both"/>
        <w:rPr>
          <w:color w:val="auto"/>
        </w:rPr>
      </w:pPr>
      <w:r>
        <w:rPr>
          <w:color w:val="auto"/>
        </w:rPr>
        <w:t xml:space="preserve">              </w:t>
      </w:r>
      <w:r w:rsidR="00D83CF3" w:rsidRPr="00765EDF">
        <w:rPr>
          <w:color w:val="auto"/>
        </w:rPr>
        <w:t xml:space="preserve">wycofanie złożonej oferty są skuteczne tylko wówczas, gdy zostały dokonane przed upływem </w:t>
      </w:r>
    </w:p>
    <w:p w14:paraId="3F086511" w14:textId="77777777" w:rsidR="00D83CF3" w:rsidRPr="00765EDF" w:rsidRDefault="00765EDF" w:rsidP="00337EA3">
      <w:pPr>
        <w:pStyle w:val="Default"/>
        <w:jc w:val="both"/>
        <w:rPr>
          <w:color w:val="auto"/>
        </w:rPr>
      </w:pPr>
      <w:r>
        <w:rPr>
          <w:color w:val="auto"/>
        </w:rPr>
        <w:t xml:space="preserve">              </w:t>
      </w:r>
      <w:r w:rsidR="00D83CF3" w:rsidRPr="00765EDF">
        <w:rPr>
          <w:color w:val="auto"/>
        </w:rPr>
        <w:t xml:space="preserve">terminu składania ofert. </w:t>
      </w:r>
    </w:p>
    <w:p w14:paraId="401A2062" w14:textId="77777777" w:rsidR="00CD2B90" w:rsidRDefault="00D83CF3" w:rsidP="00337EA3">
      <w:pPr>
        <w:pStyle w:val="Default"/>
        <w:jc w:val="both"/>
        <w:rPr>
          <w:color w:val="auto"/>
        </w:rPr>
      </w:pPr>
      <w:r w:rsidRPr="00765EDF">
        <w:rPr>
          <w:color w:val="auto"/>
        </w:rPr>
        <w:t xml:space="preserve">11.1.7. Zmiany, poprawki lub modyfikacje złożonej oferty muszą być złożone w miejscu i według </w:t>
      </w:r>
    </w:p>
    <w:p w14:paraId="455915F6" w14:textId="77777777" w:rsidR="00CD2B90" w:rsidRDefault="00CD2B90" w:rsidP="00337EA3">
      <w:pPr>
        <w:pStyle w:val="Default"/>
        <w:jc w:val="both"/>
        <w:rPr>
          <w:color w:val="auto"/>
        </w:rPr>
      </w:pPr>
      <w:r>
        <w:rPr>
          <w:color w:val="auto"/>
        </w:rPr>
        <w:t xml:space="preserve">              </w:t>
      </w:r>
      <w:r w:rsidR="00D83CF3" w:rsidRPr="00765EDF">
        <w:rPr>
          <w:color w:val="auto"/>
        </w:rPr>
        <w:t>zasad</w:t>
      </w:r>
      <w:r w:rsidR="00765EDF">
        <w:rPr>
          <w:color w:val="auto"/>
        </w:rPr>
        <w:t xml:space="preserve"> </w:t>
      </w:r>
      <w:r w:rsidR="00D83CF3" w:rsidRPr="00765EDF">
        <w:rPr>
          <w:color w:val="auto"/>
        </w:rPr>
        <w:t xml:space="preserve">obowiązujących przy składaniu oferty. Odpowiednio opisane koperty (paczki) </w:t>
      </w:r>
    </w:p>
    <w:p w14:paraId="05AC475A" w14:textId="77777777" w:rsidR="00CD2B90" w:rsidRDefault="00CD2B90" w:rsidP="00337EA3">
      <w:pPr>
        <w:pStyle w:val="Default"/>
        <w:jc w:val="both"/>
        <w:rPr>
          <w:color w:val="auto"/>
        </w:rPr>
      </w:pPr>
      <w:r>
        <w:rPr>
          <w:color w:val="auto"/>
        </w:rPr>
        <w:t xml:space="preserve">              zawierające zmiany</w:t>
      </w:r>
      <w:r w:rsidR="00D83CF3" w:rsidRPr="00765EDF">
        <w:rPr>
          <w:color w:val="auto"/>
        </w:rPr>
        <w:t xml:space="preserve"> należy dodatkowo opatrzyć dopiskiem „ZMIANA”. W przypadku złożenia </w:t>
      </w:r>
    </w:p>
    <w:p w14:paraId="3D39F806" w14:textId="77777777" w:rsidR="00CD2B90" w:rsidRDefault="00CD2B90" w:rsidP="00337EA3">
      <w:pPr>
        <w:pStyle w:val="Default"/>
        <w:jc w:val="both"/>
        <w:rPr>
          <w:color w:val="auto"/>
        </w:rPr>
      </w:pPr>
      <w:r>
        <w:rPr>
          <w:color w:val="auto"/>
        </w:rPr>
        <w:t xml:space="preserve">              </w:t>
      </w:r>
      <w:r w:rsidR="00D83CF3" w:rsidRPr="00765EDF">
        <w:rPr>
          <w:color w:val="auto"/>
        </w:rPr>
        <w:t xml:space="preserve">kilku „ZMIAN” kopertę (paczkę) każdej „ZMIANY” należy dodatkowo opatrzyć napisem </w:t>
      </w:r>
    </w:p>
    <w:p w14:paraId="73ECDE16" w14:textId="77777777" w:rsidR="00D83CF3" w:rsidRPr="00765EDF" w:rsidRDefault="00CD2B90" w:rsidP="00337EA3">
      <w:pPr>
        <w:pStyle w:val="Default"/>
        <w:jc w:val="both"/>
        <w:rPr>
          <w:color w:val="auto"/>
        </w:rPr>
      </w:pPr>
      <w:r>
        <w:rPr>
          <w:color w:val="auto"/>
        </w:rPr>
        <w:t xml:space="preserve">             </w:t>
      </w:r>
      <w:r w:rsidR="00D83CF3" w:rsidRPr="00765EDF">
        <w:rPr>
          <w:color w:val="auto"/>
        </w:rPr>
        <w:t xml:space="preserve">„zmiana nr .....”. </w:t>
      </w:r>
    </w:p>
    <w:p w14:paraId="6110DF03" w14:textId="77777777" w:rsidR="00C461DD" w:rsidRDefault="00D83CF3" w:rsidP="00337EA3">
      <w:pPr>
        <w:pStyle w:val="Default"/>
        <w:jc w:val="both"/>
        <w:rPr>
          <w:color w:val="auto"/>
        </w:rPr>
      </w:pPr>
      <w:r w:rsidRPr="00C461DD">
        <w:rPr>
          <w:color w:val="auto"/>
        </w:rPr>
        <w:t xml:space="preserve">11.1.8. Wycofanie złożonej oferty następuje poprzez złożenie powiadomienia podpisanego przez </w:t>
      </w:r>
    </w:p>
    <w:p w14:paraId="5F485B04" w14:textId="77777777" w:rsidR="00C461DD" w:rsidRDefault="00C461DD" w:rsidP="00337EA3">
      <w:pPr>
        <w:pStyle w:val="Default"/>
        <w:jc w:val="both"/>
        <w:rPr>
          <w:color w:val="auto"/>
        </w:rPr>
      </w:pPr>
      <w:r>
        <w:rPr>
          <w:color w:val="auto"/>
        </w:rPr>
        <w:t xml:space="preserve">             </w:t>
      </w:r>
      <w:r w:rsidR="00D83CF3" w:rsidRPr="00C461DD">
        <w:rPr>
          <w:color w:val="auto"/>
        </w:rPr>
        <w:t xml:space="preserve">wykonawcę. Wycofanie należy złożyć w miejscu i według zasad obowiązujących przy składaniu </w:t>
      </w:r>
    </w:p>
    <w:p w14:paraId="75D89BFD" w14:textId="77777777" w:rsidR="00C461DD" w:rsidRDefault="00C461DD" w:rsidP="00337EA3">
      <w:pPr>
        <w:pStyle w:val="Default"/>
        <w:jc w:val="both"/>
        <w:rPr>
          <w:color w:val="auto"/>
        </w:rPr>
      </w:pPr>
      <w:r>
        <w:rPr>
          <w:color w:val="auto"/>
        </w:rPr>
        <w:t xml:space="preserve">             </w:t>
      </w:r>
      <w:r w:rsidR="00D83CF3" w:rsidRPr="00C461DD">
        <w:rPr>
          <w:color w:val="auto"/>
        </w:rPr>
        <w:t xml:space="preserve">oferty. Odpowiednio opisaną kopertę (paczkę) zawierającą powiadomienie należy dodatkowo </w:t>
      </w:r>
    </w:p>
    <w:p w14:paraId="11E53C90" w14:textId="77777777" w:rsidR="00D83CF3" w:rsidRPr="00C461DD" w:rsidRDefault="00C461DD" w:rsidP="00337EA3">
      <w:pPr>
        <w:pStyle w:val="Default"/>
        <w:jc w:val="both"/>
        <w:rPr>
          <w:color w:val="auto"/>
        </w:rPr>
      </w:pPr>
      <w:r>
        <w:rPr>
          <w:color w:val="auto"/>
        </w:rPr>
        <w:t xml:space="preserve">             </w:t>
      </w:r>
      <w:r w:rsidR="00D83CF3" w:rsidRPr="00C461DD">
        <w:rPr>
          <w:color w:val="auto"/>
        </w:rPr>
        <w:t xml:space="preserve">opatrzyć dopiskiem „WYCOFANIE”. </w:t>
      </w:r>
    </w:p>
    <w:p w14:paraId="22511956" w14:textId="77777777" w:rsidR="00D83CF3" w:rsidRPr="00C461DD" w:rsidRDefault="00D83CF3" w:rsidP="00337EA3">
      <w:pPr>
        <w:pStyle w:val="Default"/>
        <w:jc w:val="both"/>
        <w:rPr>
          <w:color w:val="auto"/>
        </w:rPr>
      </w:pPr>
      <w:r w:rsidRPr="00C461DD">
        <w:rPr>
          <w:color w:val="auto"/>
        </w:rPr>
        <w:t xml:space="preserve">11.2. Miejsce oraz termin otwarcia ofert. </w:t>
      </w:r>
    </w:p>
    <w:p w14:paraId="3368ED16" w14:textId="367DFA88" w:rsidR="009F435B" w:rsidRPr="00895F31" w:rsidRDefault="00D83CF3" w:rsidP="00337EA3">
      <w:pPr>
        <w:pStyle w:val="Default"/>
        <w:jc w:val="both"/>
        <w:rPr>
          <w:b/>
          <w:bCs/>
          <w:color w:val="auto"/>
        </w:rPr>
      </w:pPr>
      <w:r w:rsidRPr="00C461DD">
        <w:rPr>
          <w:color w:val="auto"/>
        </w:rPr>
        <w:t xml:space="preserve">11.2.1. Otwarcie ofert nastąpi </w:t>
      </w:r>
      <w:r w:rsidR="00AC4878" w:rsidRPr="004834D7">
        <w:rPr>
          <w:b/>
          <w:bCs/>
          <w:color w:val="auto"/>
        </w:rPr>
        <w:t xml:space="preserve">w dniu </w:t>
      </w:r>
      <w:r w:rsidR="0018244B" w:rsidRPr="00374B68">
        <w:rPr>
          <w:b/>
          <w:bCs/>
          <w:color w:val="FF0000"/>
        </w:rPr>
        <w:t>2</w:t>
      </w:r>
      <w:r w:rsidR="00374B68" w:rsidRPr="00374B68">
        <w:rPr>
          <w:b/>
          <w:bCs/>
          <w:color w:val="FF0000"/>
        </w:rPr>
        <w:t>5</w:t>
      </w:r>
      <w:r w:rsidR="009F435B" w:rsidRPr="00374B68">
        <w:rPr>
          <w:b/>
          <w:bCs/>
          <w:color w:val="FF0000"/>
        </w:rPr>
        <w:t xml:space="preserve"> września</w:t>
      </w:r>
      <w:r w:rsidR="004659D0" w:rsidRPr="00374B68">
        <w:rPr>
          <w:b/>
          <w:bCs/>
          <w:color w:val="FF0000"/>
        </w:rPr>
        <w:t xml:space="preserve"> </w:t>
      </w:r>
      <w:r w:rsidR="00895F31" w:rsidRPr="00374B68">
        <w:rPr>
          <w:b/>
          <w:bCs/>
          <w:color w:val="FF0000"/>
        </w:rPr>
        <w:t>2020</w:t>
      </w:r>
      <w:r w:rsidRPr="00374B68">
        <w:rPr>
          <w:b/>
          <w:bCs/>
          <w:color w:val="FF0000"/>
        </w:rPr>
        <w:t xml:space="preserve"> r.</w:t>
      </w:r>
      <w:r w:rsidR="009F435B" w:rsidRPr="00374B68">
        <w:rPr>
          <w:b/>
          <w:bCs/>
          <w:color w:val="FF0000"/>
        </w:rPr>
        <w:t xml:space="preserve"> </w:t>
      </w:r>
      <w:r w:rsidR="009F435B">
        <w:rPr>
          <w:b/>
          <w:bCs/>
          <w:color w:val="auto"/>
        </w:rPr>
        <w:t xml:space="preserve">o godzinie 9.15 </w:t>
      </w:r>
      <w:r w:rsidR="009F435B" w:rsidRPr="00C461DD">
        <w:rPr>
          <w:b/>
          <w:bCs/>
          <w:color w:val="auto"/>
        </w:rPr>
        <w:t xml:space="preserve">w </w:t>
      </w:r>
      <w:r w:rsidR="009F435B">
        <w:rPr>
          <w:b/>
          <w:bCs/>
          <w:color w:val="auto"/>
        </w:rPr>
        <w:t xml:space="preserve">Budynku Tradycji   </w:t>
      </w:r>
      <w:r w:rsidR="009F435B">
        <w:rPr>
          <w:b/>
          <w:bCs/>
          <w:color w:val="auto"/>
        </w:rPr>
        <w:br/>
        <w:t xml:space="preserve">              Gminy Godziesze Wielkie, Godziesze Wielkie, ul. 11 Listopada 1 (budynek naprzeciwko   </w:t>
      </w:r>
      <w:r w:rsidR="009F435B">
        <w:rPr>
          <w:b/>
          <w:bCs/>
          <w:color w:val="auto"/>
        </w:rPr>
        <w:br/>
        <w:t xml:space="preserve">              Urzędu Gminy).</w:t>
      </w:r>
    </w:p>
    <w:p w14:paraId="14C59D8E" w14:textId="77777777" w:rsidR="00947912" w:rsidRDefault="00D83CF3" w:rsidP="00337EA3">
      <w:pPr>
        <w:pStyle w:val="Default"/>
        <w:jc w:val="both"/>
        <w:rPr>
          <w:color w:val="auto"/>
        </w:rPr>
      </w:pPr>
      <w:r w:rsidRPr="00947912">
        <w:rPr>
          <w:color w:val="auto"/>
        </w:rPr>
        <w:t xml:space="preserve">11.2.2. Bezpośrednio przed otwarciem ofert Zamawiający poda kwotę, jaką zamierza przeznaczyć </w:t>
      </w:r>
    </w:p>
    <w:p w14:paraId="7C39FDEA" w14:textId="77777777" w:rsidR="00D83CF3" w:rsidRPr="00947912" w:rsidRDefault="00947912" w:rsidP="00337EA3">
      <w:pPr>
        <w:pStyle w:val="Default"/>
        <w:jc w:val="both"/>
        <w:rPr>
          <w:color w:val="auto"/>
        </w:rPr>
      </w:pPr>
      <w:r>
        <w:rPr>
          <w:color w:val="auto"/>
        </w:rPr>
        <w:t xml:space="preserve">              </w:t>
      </w:r>
      <w:r w:rsidR="00D83CF3" w:rsidRPr="00947912">
        <w:rPr>
          <w:color w:val="auto"/>
        </w:rPr>
        <w:t xml:space="preserve">na sfinansowanie zamówienia. </w:t>
      </w:r>
    </w:p>
    <w:p w14:paraId="57CEF617" w14:textId="77777777" w:rsidR="002E1090" w:rsidRDefault="00D83CF3" w:rsidP="00337EA3">
      <w:pPr>
        <w:pStyle w:val="Default"/>
        <w:jc w:val="both"/>
        <w:rPr>
          <w:color w:val="auto"/>
        </w:rPr>
      </w:pPr>
      <w:r w:rsidRPr="00947912">
        <w:rPr>
          <w:color w:val="auto"/>
        </w:rPr>
        <w:t>11.2.3. W trakcie publicznej sesji otwarcia ofert nie będą otwierane koperty (paczki) zawierając</w:t>
      </w:r>
      <w:r w:rsidR="002E1090">
        <w:rPr>
          <w:color w:val="auto"/>
        </w:rPr>
        <w:t>e</w:t>
      </w:r>
    </w:p>
    <w:p w14:paraId="39C3A267" w14:textId="77777777" w:rsidR="002E1090" w:rsidRDefault="002E1090" w:rsidP="00337EA3">
      <w:pPr>
        <w:pStyle w:val="Default"/>
        <w:jc w:val="both"/>
        <w:rPr>
          <w:color w:val="auto"/>
        </w:rPr>
      </w:pPr>
      <w:r>
        <w:rPr>
          <w:color w:val="auto"/>
        </w:rPr>
        <w:t xml:space="preserve">              </w:t>
      </w:r>
      <w:r w:rsidR="00D83CF3" w:rsidRPr="00947912">
        <w:rPr>
          <w:color w:val="auto"/>
        </w:rPr>
        <w:t xml:space="preserve">oferty, </w:t>
      </w:r>
      <w:r w:rsidR="00947912">
        <w:rPr>
          <w:color w:val="auto"/>
        </w:rPr>
        <w:t xml:space="preserve">  </w:t>
      </w:r>
      <w:r w:rsidR="00D83CF3" w:rsidRPr="00947912">
        <w:rPr>
          <w:color w:val="auto"/>
        </w:rPr>
        <w:t xml:space="preserve">których dotyczy „WYCOFANIE”. Takie oferty zostaną odesłane wykonawcom bez </w:t>
      </w:r>
    </w:p>
    <w:p w14:paraId="213A1F4A" w14:textId="77777777" w:rsidR="00D83CF3" w:rsidRPr="00947912" w:rsidRDefault="002E1090" w:rsidP="00337EA3">
      <w:pPr>
        <w:pStyle w:val="Default"/>
        <w:jc w:val="both"/>
        <w:rPr>
          <w:color w:val="auto"/>
        </w:rPr>
      </w:pPr>
      <w:r>
        <w:rPr>
          <w:color w:val="auto"/>
        </w:rPr>
        <w:t xml:space="preserve">              </w:t>
      </w:r>
      <w:r w:rsidR="00D83CF3" w:rsidRPr="00947912">
        <w:rPr>
          <w:color w:val="auto"/>
        </w:rPr>
        <w:t xml:space="preserve">otwierania. </w:t>
      </w:r>
    </w:p>
    <w:p w14:paraId="4DCF1381" w14:textId="77777777" w:rsidR="00947912" w:rsidRDefault="00D83CF3" w:rsidP="00337EA3">
      <w:pPr>
        <w:pStyle w:val="Default"/>
        <w:jc w:val="both"/>
        <w:rPr>
          <w:color w:val="auto"/>
        </w:rPr>
      </w:pPr>
      <w:r w:rsidRPr="00947912">
        <w:rPr>
          <w:color w:val="auto"/>
        </w:rPr>
        <w:t xml:space="preserve">11.2.4. Koperty (paczki) oznakowane dopiskiem „ZMIANA” zostaną otwarte przed otwarciem kopert </w:t>
      </w:r>
    </w:p>
    <w:p w14:paraId="1C2C097E" w14:textId="77777777" w:rsidR="002E1090" w:rsidRDefault="00947912" w:rsidP="00337EA3">
      <w:pPr>
        <w:pStyle w:val="Default"/>
        <w:jc w:val="both"/>
        <w:rPr>
          <w:color w:val="auto"/>
        </w:rPr>
      </w:pPr>
      <w:r>
        <w:rPr>
          <w:color w:val="auto"/>
        </w:rPr>
        <w:t xml:space="preserve">              </w:t>
      </w:r>
      <w:r w:rsidR="00D83CF3" w:rsidRPr="00947912">
        <w:rPr>
          <w:color w:val="auto"/>
        </w:rPr>
        <w:t xml:space="preserve">(paczek) zawierających oferty, których dotyczą te zmiany. Po stwierdzeniu poprawności </w:t>
      </w:r>
    </w:p>
    <w:p w14:paraId="6074E124" w14:textId="77777777" w:rsidR="00D83CF3" w:rsidRPr="002E1090" w:rsidRDefault="002E1090" w:rsidP="00337EA3">
      <w:pPr>
        <w:pStyle w:val="Default"/>
        <w:jc w:val="both"/>
        <w:rPr>
          <w:color w:val="auto"/>
        </w:rPr>
      </w:pPr>
      <w:r>
        <w:rPr>
          <w:color w:val="auto"/>
        </w:rPr>
        <w:t xml:space="preserve">              </w:t>
      </w:r>
      <w:r w:rsidR="00D83CF3" w:rsidRPr="00947912">
        <w:rPr>
          <w:color w:val="auto"/>
        </w:rPr>
        <w:t>procedury dokonania zmian, zmiany zostaną dołączone do oferty</w:t>
      </w:r>
      <w:r w:rsidR="00D83CF3">
        <w:rPr>
          <w:color w:val="auto"/>
          <w:sz w:val="20"/>
          <w:szCs w:val="20"/>
        </w:rPr>
        <w:t xml:space="preserve">. </w:t>
      </w:r>
    </w:p>
    <w:p w14:paraId="7EEE0F05" w14:textId="77777777" w:rsidR="00D83CF3" w:rsidRPr="00947912" w:rsidRDefault="00D83CF3" w:rsidP="00337EA3">
      <w:pPr>
        <w:pStyle w:val="Default"/>
        <w:jc w:val="both"/>
        <w:rPr>
          <w:color w:val="auto"/>
        </w:rPr>
      </w:pPr>
      <w:r w:rsidRPr="00947912">
        <w:rPr>
          <w:color w:val="auto"/>
        </w:rPr>
        <w:lastRenderedPageBreak/>
        <w:t xml:space="preserve">11.2.5. W trakcie otwierania kopert (paczek) z ofertami Zamawiający ogłosi obecnym: </w:t>
      </w:r>
    </w:p>
    <w:p w14:paraId="0DC33711" w14:textId="77777777" w:rsidR="00D83CF3" w:rsidRPr="00947912" w:rsidRDefault="00D83CF3" w:rsidP="00337EA3">
      <w:pPr>
        <w:pStyle w:val="Default"/>
        <w:spacing w:after="135"/>
        <w:jc w:val="both"/>
        <w:rPr>
          <w:color w:val="auto"/>
        </w:rPr>
      </w:pPr>
      <w:r w:rsidRPr="00947912">
        <w:rPr>
          <w:color w:val="auto"/>
        </w:rPr>
        <w:t xml:space="preserve">11.2.5.1. kwotę, jaką zamierza przeznaczyć na sfinansowanie zamówienia; </w:t>
      </w:r>
    </w:p>
    <w:p w14:paraId="15245195" w14:textId="77777777" w:rsidR="00D83CF3" w:rsidRPr="00947912" w:rsidRDefault="00D83CF3" w:rsidP="00337EA3">
      <w:pPr>
        <w:pStyle w:val="Default"/>
        <w:spacing w:after="135"/>
        <w:jc w:val="both"/>
        <w:rPr>
          <w:color w:val="auto"/>
        </w:rPr>
      </w:pPr>
      <w:r w:rsidRPr="00947912">
        <w:rPr>
          <w:color w:val="auto"/>
        </w:rPr>
        <w:t xml:space="preserve">11.2.5.2. firmy oraz adresy wykonawców, którzy złożyli oferty w terminie; </w:t>
      </w:r>
    </w:p>
    <w:p w14:paraId="2D5A82C4" w14:textId="77777777" w:rsidR="00D83CF3" w:rsidRPr="00947912" w:rsidRDefault="00D83CF3" w:rsidP="00337EA3">
      <w:pPr>
        <w:pStyle w:val="Default"/>
        <w:jc w:val="both"/>
        <w:rPr>
          <w:color w:val="auto"/>
        </w:rPr>
      </w:pPr>
      <w:r w:rsidRPr="00947912">
        <w:rPr>
          <w:color w:val="auto"/>
        </w:rPr>
        <w:t>11.2.5.3. ceny, termin wykonania zamówienia, okr</w:t>
      </w:r>
      <w:r w:rsidR="002E1090">
        <w:rPr>
          <w:color w:val="auto"/>
        </w:rPr>
        <w:t xml:space="preserve">es gwarancji </w:t>
      </w:r>
      <w:r w:rsidRPr="00947912">
        <w:rPr>
          <w:color w:val="auto"/>
        </w:rPr>
        <w:t xml:space="preserve"> zawarte w ofertach. </w:t>
      </w:r>
    </w:p>
    <w:p w14:paraId="0457778B" w14:textId="77777777" w:rsidR="00947912" w:rsidRDefault="00D83CF3" w:rsidP="00337EA3">
      <w:pPr>
        <w:pStyle w:val="Default"/>
        <w:jc w:val="both"/>
        <w:rPr>
          <w:color w:val="auto"/>
        </w:rPr>
      </w:pPr>
      <w:r w:rsidRPr="00947912">
        <w:rPr>
          <w:color w:val="auto"/>
        </w:rPr>
        <w:t>11.2.6. Niezwłocznie po otwarciu ofert Zamawiający zamieszcza na stronie internetowej informacje,</w:t>
      </w:r>
    </w:p>
    <w:p w14:paraId="2A91B6E9" w14:textId="77777777" w:rsidR="00FF54AD" w:rsidRDefault="00947912" w:rsidP="00895F31">
      <w:pPr>
        <w:pStyle w:val="Default"/>
        <w:jc w:val="both"/>
        <w:rPr>
          <w:color w:val="auto"/>
        </w:rPr>
      </w:pPr>
      <w:r>
        <w:rPr>
          <w:color w:val="auto"/>
        </w:rPr>
        <w:t xml:space="preserve">             </w:t>
      </w:r>
      <w:r w:rsidR="00D83CF3" w:rsidRPr="00947912">
        <w:rPr>
          <w:color w:val="auto"/>
        </w:rPr>
        <w:t xml:space="preserve"> o których mowa w pkt 11.2.5 SIWZ. </w:t>
      </w:r>
    </w:p>
    <w:p w14:paraId="3322D0F4" w14:textId="77777777" w:rsidR="00FF54AD" w:rsidRPr="00FF54AD" w:rsidRDefault="00FF54AD" w:rsidP="00337EA3">
      <w:pPr>
        <w:pStyle w:val="Default"/>
        <w:spacing w:after="137"/>
        <w:jc w:val="both"/>
        <w:rPr>
          <w:color w:val="auto"/>
        </w:rPr>
      </w:pPr>
      <w:r w:rsidRPr="00FF54AD">
        <w:rPr>
          <w:color w:val="auto"/>
        </w:rPr>
        <w:t xml:space="preserve">11.2.7. Ofertę złożoną po terminie Zamawiający zwróci niezwłocznie wykonawcy. </w:t>
      </w:r>
    </w:p>
    <w:p w14:paraId="59B6DEFB" w14:textId="77777777" w:rsidR="00FC35CC" w:rsidRPr="00396F00" w:rsidRDefault="00293508" w:rsidP="00337EA3">
      <w:pPr>
        <w:pStyle w:val="Default"/>
        <w:jc w:val="both"/>
        <w:rPr>
          <w:b/>
          <w:color w:val="auto"/>
        </w:rPr>
      </w:pPr>
      <w:r>
        <w:rPr>
          <w:color w:val="auto"/>
        </w:rPr>
        <w:t xml:space="preserve">11.2.8. </w:t>
      </w:r>
      <w:r w:rsidRPr="00396F00">
        <w:rPr>
          <w:b/>
          <w:color w:val="auto"/>
        </w:rPr>
        <w:t xml:space="preserve">Zgodnie z art. 24 aa </w:t>
      </w:r>
      <w:proofErr w:type="spellStart"/>
      <w:r w:rsidRPr="00396F00">
        <w:rPr>
          <w:b/>
          <w:color w:val="auto"/>
        </w:rPr>
        <w:t>Pzp</w:t>
      </w:r>
      <w:proofErr w:type="spellEnd"/>
      <w:r w:rsidR="00FF54AD" w:rsidRPr="00396F00">
        <w:rPr>
          <w:b/>
          <w:color w:val="auto"/>
        </w:rPr>
        <w:t xml:space="preserve"> Zamawiający najpierw dokona oceny ofert, a następnie zbada, </w:t>
      </w:r>
    </w:p>
    <w:p w14:paraId="579521D1" w14:textId="77777777" w:rsidR="002E1090" w:rsidRPr="00396F00" w:rsidRDefault="00FC35CC" w:rsidP="00337EA3">
      <w:pPr>
        <w:pStyle w:val="Default"/>
        <w:jc w:val="both"/>
        <w:rPr>
          <w:b/>
          <w:color w:val="auto"/>
        </w:rPr>
      </w:pPr>
      <w:r w:rsidRPr="00396F00">
        <w:rPr>
          <w:b/>
          <w:color w:val="auto"/>
        </w:rPr>
        <w:t xml:space="preserve">              </w:t>
      </w:r>
      <w:r w:rsidR="00895F31">
        <w:rPr>
          <w:b/>
          <w:color w:val="auto"/>
        </w:rPr>
        <w:t>czy w</w:t>
      </w:r>
      <w:r w:rsidR="00FF54AD" w:rsidRPr="00396F00">
        <w:rPr>
          <w:b/>
          <w:color w:val="auto"/>
        </w:rPr>
        <w:t xml:space="preserve">ykonawca, którego oferta została oceniona jako najkorzystniejsza, nie podlega </w:t>
      </w:r>
    </w:p>
    <w:p w14:paraId="0F3F3894" w14:textId="77777777" w:rsidR="002E1090" w:rsidRPr="00396F00" w:rsidRDefault="002E1090" w:rsidP="00337EA3">
      <w:pPr>
        <w:pStyle w:val="Default"/>
        <w:jc w:val="both"/>
        <w:rPr>
          <w:b/>
          <w:color w:val="auto"/>
        </w:rPr>
      </w:pPr>
      <w:r w:rsidRPr="00396F00">
        <w:rPr>
          <w:b/>
          <w:color w:val="auto"/>
        </w:rPr>
        <w:t xml:space="preserve">              wykluczeniu </w:t>
      </w:r>
      <w:r w:rsidR="00FF54AD" w:rsidRPr="00396F00">
        <w:rPr>
          <w:b/>
          <w:color w:val="auto"/>
        </w:rPr>
        <w:t xml:space="preserve">zgodnie z art. </w:t>
      </w:r>
      <w:r w:rsidR="00293508" w:rsidRPr="00396F00">
        <w:rPr>
          <w:b/>
          <w:color w:val="auto"/>
        </w:rPr>
        <w:t xml:space="preserve">24 ust. 1 pkt 12-23 </w:t>
      </w:r>
      <w:proofErr w:type="spellStart"/>
      <w:r w:rsidR="00293508" w:rsidRPr="00396F00">
        <w:rPr>
          <w:b/>
          <w:color w:val="auto"/>
        </w:rPr>
        <w:t>Pzp</w:t>
      </w:r>
      <w:proofErr w:type="spellEnd"/>
      <w:r w:rsidR="00FF54AD" w:rsidRPr="00396F00">
        <w:rPr>
          <w:b/>
          <w:color w:val="auto"/>
        </w:rPr>
        <w:t xml:space="preserve"> oraz spełnia warunki udziału </w:t>
      </w:r>
    </w:p>
    <w:p w14:paraId="076A3D97" w14:textId="77777777" w:rsidR="00895F31" w:rsidRPr="00396F00" w:rsidRDefault="002E1090" w:rsidP="00337EA3">
      <w:pPr>
        <w:pStyle w:val="Default"/>
        <w:jc w:val="both"/>
        <w:rPr>
          <w:b/>
          <w:color w:val="auto"/>
        </w:rPr>
      </w:pPr>
      <w:r w:rsidRPr="00396F00">
        <w:rPr>
          <w:b/>
          <w:color w:val="auto"/>
        </w:rPr>
        <w:t xml:space="preserve">              </w:t>
      </w:r>
      <w:r w:rsidR="00FF54AD" w:rsidRPr="00396F00">
        <w:rPr>
          <w:b/>
          <w:color w:val="auto"/>
        </w:rPr>
        <w:t xml:space="preserve">w postępowaniu określone przez Zamawiającego w SIWZ. </w:t>
      </w:r>
    </w:p>
    <w:p w14:paraId="11C989B3" w14:textId="77777777" w:rsidR="002E1090" w:rsidRPr="00AE5A7B" w:rsidRDefault="00FF54AD" w:rsidP="00337EA3">
      <w:pPr>
        <w:pStyle w:val="Default"/>
        <w:jc w:val="both"/>
        <w:rPr>
          <w:color w:val="auto"/>
        </w:rPr>
      </w:pPr>
      <w:r w:rsidRPr="00AE5A7B">
        <w:rPr>
          <w:color w:val="auto"/>
        </w:rPr>
        <w:t>11.2.9. Zamawiający przed</w:t>
      </w:r>
      <w:r w:rsidR="00895F31">
        <w:rPr>
          <w:color w:val="auto"/>
        </w:rPr>
        <w:t xml:space="preserve"> udzieleniem zamówienia wezwie w</w:t>
      </w:r>
      <w:r w:rsidRPr="00AE5A7B">
        <w:rPr>
          <w:color w:val="auto"/>
        </w:rPr>
        <w:t xml:space="preserve">ykonawcę, którego oferta została </w:t>
      </w:r>
    </w:p>
    <w:p w14:paraId="7BB44235" w14:textId="77777777" w:rsidR="002E1090" w:rsidRPr="00AE5A7B" w:rsidRDefault="002E1090" w:rsidP="00337EA3">
      <w:pPr>
        <w:pStyle w:val="Default"/>
        <w:jc w:val="both"/>
        <w:rPr>
          <w:color w:val="auto"/>
        </w:rPr>
      </w:pPr>
      <w:r w:rsidRPr="00AE5A7B">
        <w:rPr>
          <w:color w:val="auto"/>
        </w:rPr>
        <w:t xml:space="preserve">              najwyżej</w:t>
      </w:r>
      <w:r w:rsidR="00FF54AD" w:rsidRPr="00AE5A7B">
        <w:rPr>
          <w:color w:val="auto"/>
        </w:rPr>
        <w:t xml:space="preserve"> oceniona, do złożenia w wyznaczonym, nie krótszym niż 5 dni, terminie aktualnych </w:t>
      </w:r>
    </w:p>
    <w:p w14:paraId="4D5CF592" w14:textId="77777777" w:rsidR="002E1090" w:rsidRPr="00AE5A7B" w:rsidRDefault="002E1090" w:rsidP="00337EA3">
      <w:pPr>
        <w:pStyle w:val="Default"/>
        <w:jc w:val="both"/>
        <w:rPr>
          <w:color w:val="auto"/>
        </w:rPr>
      </w:pPr>
      <w:r w:rsidRPr="00AE5A7B">
        <w:rPr>
          <w:color w:val="auto"/>
        </w:rPr>
        <w:t xml:space="preserve">              </w:t>
      </w:r>
      <w:r w:rsidR="00FF54AD" w:rsidRPr="00AE5A7B">
        <w:rPr>
          <w:color w:val="auto"/>
        </w:rPr>
        <w:t xml:space="preserve">na dzień </w:t>
      </w:r>
      <w:r w:rsidR="00FC35CC" w:rsidRPr="00AE5A7B">
        <w:rPr>
          <w:color w:val="auto"/>
        </w:rPr>
        <w:t xml:space="preserve"> </w:t>
      </w:r>
      <w:r w:rsidR="00FF54AD" w:rsidRPr="00AE5A7B">
        <w:rPr>
          <w:color w:val="auto"/>
        </w:rPr>
        <w:t xml:space="preserve">złożenia oświadczeń lub dokumentów potwierdzających okoliczności, o których </w:t>
      </w:r>
    </w:p>
    <w:p w14:paraId="0245C7DF" w14:textId="77777777" w:rsidR="006450FD" w:rsidRPr="00895F31" w:rsidRDefault="002E1090" w:rsidP="00337EA3">
      <w:pPr>
        <w:pStyle w:val="Default"/>
        <w:jc w:val="both"/>
        <w:rPr>
          <w:color w:val="auto"/>
        </w:rPr>
      </w:pPr>
      <w:r w:rsidRPr="00AE5A7B">
        <w:rPr>
          <w:color w:val="auto"/>
        </w:rPr>
        <w:t xml:space="preserve">              </w:t>
      </w:r>
      <w:r w:rsidR="00293508">
        <w:rPr>
          <w:color w:val="auto"/>
        </w:rPr>
        <w:t xml:space="preserve">mowa w art. 25 ust. 1 </w:t>
      </w:r>
      <w:proofErr w:type="spellStart"/>
      <w:r w:rsidR="00293508">
        <w:rPr>
          <w:color w:val="auto"/>
        </w:rPr>
        <w:t>Pzp</w:t>
      </w:r>
      <w:proofErr w:type="spellEnd"/>
      <w:r w:rsidR="00FF54AD" w:rsidRPr="00AE5A7B">
        <w:rPr>
          <w:color w:val="auto"/>
        </w:rPr>
        <w:t>.</w:t>
      </w:r>
      <w:r w:rsidR="00FF54AD" w:rsidRPr="00FC35CC">
        <w:rPr>
          <w:color w:val="auto"/>
        </w:rPr>
        <w:t xml:space="preserve"> </w:t>
      </w:r>
    </w:p>
    <w:p w14:paraId="4A1163B8" w14:textId="77777777" w:rsidR="00D83CF3" w:rsidRPr="009B161A" w:rsidRDefault="00D83CF3" w:rsidP="00337EA3">
      <w:pPr>
        <w:pStyle w:val="Default"/>
        <w:jc w:val="both"/>
        <w:rPr>
          <w:color w:val="auto"/>
        </w:rPr>
      </w:pPr>
      <w:r w:rsidRPr="009B161A">
        <w:rPr>
          <w:b/>
          <w:bCs/>
          <w:color w:val="auto"/>
        </w:rPr>
        <w:t xml:space="preserve">12. Opis sposobu obliczenia ceny </w:t>
      </w:r>
    </w:p>
    <w:p w14:paraId="182B5C0C" w14:textId="77777777" w:rsidR="005242FD" w:rsidRDefault="00D83CF3" w:rsidP="0018244B">
      <w:pPr>
        <w:pStyle w:val="Default"/>
        <w:jc w:val="both"/>
        <w:rPr>
          <w:color w:val="auto"/>
        </w:rPr>
      </w:pPr>
      <w:r w:rsidRPr="009B161A">
        <w:rPr>
          <w:color w:val="auto"/>
        </w:rPr>
        <w:t xml:space="preserve">12.1. Wykonawca za realizację przedmiotu zamówienia poda cenę (wynagrodzenie) netto oraz cenę </w:t>
      </w:r>
    </w:p>
    <w:p w14:paraId="36734BBA" w14:textId="447004E7" w:rsidR="00D83CF3" w:rsidRPr="009B161A" w:rsidRDefault="005242FD" w:rsidP="0018244B">
      <w:pPr>
        <w:pStyle w:val="Default"/>
        <w:jc w:val="both"/>
        <w:rPr>
          <w:color w:val="auto"/>
        </w:rPr>
      </w:pPr>
      <w:r>
        <w:rPr>
          <w:color w:val="auto"/>
        </w:rPr>
        <w:t xml:space="preserve">         </w:t>
      </w:r>
      <w:r w:rsidR="00D83CF3" w:rsidRPr="009B161A">
        <w:rPr>
          <w:color w:val="auto"/>
        </w:rPr>
        <w:t xml:space="preserve">(wynagrodzenie) brutto z podatkiem VAT, w sposób określony w Formularzu oferty, który </w:t>
      </w:r>
      <w:r w:rsidR="0018244B">
        <w:rPr>
          <w:color w:val="auto"/>
        </w:rPr>
        <w:t xml:space="preserve">  </w:t>
      </w:r>
      <w:r w:rsidR="0018244B">
        <w:rPr>
          <w:color w:val="auto"/>
        </w:rPr>
        <w:br/>
        <w:t xml:space="preserve">         </w:t>
      </w:r>
      <w:r w:rsidR="00D83CF3" w:rsidRPr="009B161A">
        <w:rPr>
          <w:color w:val="auto"/>
        </w:rPr>
        <w:t xml:space="preserve">stanowi </w:t>
      </w:r>
      <w:r w:rsidR="00385ED2">
        <w:rPr>
          <w:color w:val="auto"/>
        </w:rPr>
        <w:t>załą</w:t>
      </w:r>
      <w:r w:rsidR="004249E7">
        <w:rPr>
          <w:color w:val="auto"/>
        </w:rPr>
        <w:t xml:space="preserve">cznik </w:t>
      </w:r>
      <w:bookmarkStart w:id="17" w:name="_Hlk50534335"/>
      <w:r w:rsidR="004249E7">
        <w:rPr>
          <w:color w:val="auto"/>
        </w:rPr>
        <w:t xml:space="preserve">nr </w:t>
      </w:r>
      <w:r w:rsidR="0018244B">
        <w:rPr>
          <w:color w:val="auto"/>
        </w:rPr>
        <w:t>1</w:t>
      </w:r>
      <w:r w:rsidR="0001321C">
        <w:rPr>
          <w:color w:val="auto"/>
        </w:rPr>
        <w:t>3</w:t>
      </w:r>
      <w:r w:rsidR="00D83CF3" w:rsidRPr="00AE5A7B">
        <w:rPr>
          <w:color w:val="auto"/>
        </w:rPr>
        <w:t xml:space="preserve"> do</w:t>
      </w:r>
      <w:r w:rsidR="00E757F4">
        <w:rPr>
          <w:color w:val="auto"/>
        </w:rPr>
        <w:t xml:space="preserve"> SIWZ</w:t>
      </w:r>
      <w:r w:rsidR="0018244B">
        <w:rPr>
          <w:color w:val="auto"/>
        </w:rPr>
        <w:t xml:space="preserve"> (dla Części nr 1) oraz załącznik nr 1</w:t>
      </w:r>
      <w:r w:rsidR="0001321C">
        <w:rPr>
          <w:color w:val="auto"/>
        </w:rPr>
        <w:t>4</w:t>
      </w:r>
      <w:r w:rsidR="0018244B">
        <w:rPr>
          <w:color w:val="auto"/>
        </w:rPr>
        <w:t xml:space="preserve"> do SIWZ (dla Części nr 2)</w:t>
      </w:r>
      <w:r w:rsidR="00D83CF3" w:rsidRPr="00AE5A7B">
        <w:rPr>
          <w:color w:val="auto"/>
        </w:rPr>
        <w:t>.</w:t>
      </w:r>
      <w:r w:rsidR="00D83CF3" w:rsidRPr="009B161A">
        <w:rPr>
          <w:color w:val="auto"/>
        </w:rPr>
        <w:t xml:space="preserve"> </w:t>
      </w:r>
      <w:bookmarkEnd w:id="17"/>
    </w:p>
    <w:p w14:paraId="002CEDC6" w14:textId="77777777" w:rsidR="005242FD" w:rsidRDefault="00D83CF3" w:rsidP="0018244B">
      <w:pPr>
        <w:pStyle w:val="Default"/>
        <w:jc w:val="both"/>
        <w:rPr>
          <w:color w:val="auto"/>
        </w:rPr>
      </w:pPr>
      <w:r w:rsidRPr="009B161A">
        <w:rPr>
          <w:color w:val="auto"/>
        </w:rPr>
        <w:t>12.2. Ceną oferty jest</w:t>
      </w:r>
      <w:r w:rsidR="00895F31">
        <w:rPr>
          <w:color w:val="auto"/>
        </w:rPr>
        <w:t xml:space="preserve"> kwota wynagrodzenia należnego wykonawcy brutto podana w f</w:t>
      </w:r>
      <w:r w:rsidRPr="009B161A">
        <w:rPr>
          <w:color w:val="auto"/>
        </w:rPr>
        <w:t>ormularzu</w:t>
      </w:r>
    </w:p>
    <w:p w14:paraId="4F56AF3E" w14:textId="61F7AC99" w:rsidR="00D83CF3" w:rsidRPr="009B161A" w:rsidRDefault="005242FD" w:rsidP="0018244B">
      <w:pPr>
        <w:pStyle w:val="Default"/>
        <w:jc w:val="both"/>
        <w:rPr>
          <w:color w:val="auto"/>
        </w:rPr>
      </w:pPr>
      <w:r>
        <w:rPr>
          <w:color w:val="auto"/>
        </w:rPr>
        <w:t xml:space="preserve">       </w:t>
      </w:r>
      <w:r w:rsidR="00D83CF3" w:rsidRPr="009B161A">
        <w:rPr>
          <w:color w:val="auto"/>
        </w:rPr>
        <w:t xml:space="preserve"> </w:t>
      </w:r>
      <w:r>
        <w:rPr>
          <w:color w:val="auto"/>
        </w:rPr>
        <w:t xml:space="preserve"> </w:t>
      </w:r>
      <w:r w:rsidR="00D83CF3" w:rsidRPr="009B161A">
        <w:rPr>
          <w:color w:val="auto"/>
        </w:rPr>
        <w:t xml:space="preserve">oferty, który stanowi </w:t>
      </w:r>
      <w:r w:rsidR="004249E7">
        <w:rPr>
          <w:color w:val="auto"/>
        </w:rPr>
        <w:t xml:space="preserve">załącznik </w:t>
      </w:r>
      <w:r w:rsidR="0018244B">
        <w:rPr>
          <w:color w:val="auto"/>
        </w:rPr>
        <w:t>nr 1</w:t>
      </w:r>
      <w:r w:rsidR="0001321C">
        <w:rPr>
          <w:color w:val="auto"/>
        </w:rPr>
        <w:t>3</w:t>
      </w:r>
      <w:r w:rsidR="0018244B" w:rsidRPr="00AE5A7B">
        <w:rPr>
          <w:color w:val="auto"/>
        </w:rPr>
        <w:t xml:space="preserve"> do</w:t>
      </w:r>
      <w:r w:rsidR="0018244B">
        <w:rPr>
          <w:color w:val="auto"/>
        </w:rPr>
        <w:t xml:space="preserve"> SIWZ (dla Części nr 1) oraz załącznik nr 1</w:t>
      </w:r>
      <w:r w:rsidR="0001321C">
        <w:rPr>
          <w:color w:val="auto"/>
        </w:rPr>
        <w:t>4</w:t>
      </w:r>
      <w:r w:rsidR="0018244B">
        <w:rPr>
          <w:color w:val="auto"/>
        </w:rPr>
        <w:t xml:space="preserve"> do SIWZ (dla </w:t>
      </w:r>
      <w:r w:rsidR="0018244B">
        <w:rPr>
          <w:color w:val="auto"/>
        </w:rPr>
        <w:br/>
        <w:t xml:space="preserve">         Części nr 2)</w:t>
      </w:r>
      <w:r w:rsidR="00D83CF3" w:rsidRPr="00AE5A7B">
        <w:rPr>
          <w:color w:val="auto"/>
        </w:rPr>
        <w:t>.</w:t>
      </w:r>
      <w:r w:rsidR="00D83CF3" w:rsidRPr="009B161A">
        <w:rPr>
          <w:color w:val="auto"/>
        </w:rPr>
        <w:t xml:space="preserve"> W cenie ofertowej należy uwzględnić należny podatek VAT,</w:t>
      </w:r>
      <w:r w:rsidR="001D4C70">
        <w:rPr>
          <w:color w:val="auto"/>
        </w:rPr>
        <w:t xml:space="preserve"> w wysokości</w:t>
      </w:r>
      <w:r w:rsidR="00D83CF3" w:rsidRPr="009B161A">
        <w:rPr>
          <w:color w:val="auto"/>
        </w:rPr>
        <w:t xml:space="preserve"> zgodn</w:t>
      </w:r>
      <w:r w:rsidR="001D4C70">
        <w:rPr>
          <w:color w:val="auto"/>
        </w:rPr>
        <w:t>ej</w:t>
      </w:r>
      <w:r w:rsidR="0018244B">
        <w:rPr>
          <w:color w:val="auto"/>
        </w:rPr>
        <w:br/>
        <w:t xml:space="preserve">         </w:t>
      </w:r>
      <w:r w:rsidR="00D83CF3" w:rsidRPr="009B161A">
        <w:rPr>
          <w:color w:val="auto"/>
        </w:rPr>
        <w:t xml:space="preserve">z obowiązującymi przepisami podatkowymi wg stawki na dzień składania oferty. </w:t>
      </w:r>
    </w:p>
    <w:p w14:paraId="4B8DCC31" w14:textId="77777777" w:rsidR="005242FD" w:rsidRDefault="00D83CF3" w:rsidP="0018244B">
      <w:pPr>
        <w:pStyle w:val="Default"/>
        <w:jc w:val="both"/>
        <w:rPr>
          <w:color w:val="auto"/>
        </w:rPr>
      </w:pPr>
      <w:r w:rsidRPr="009B161A">
        <w:rPr>
          <w:color w:val="auto"/>
        </w:rPr>
        <w:t xml:space="preserve">12.3. Cena oferty jest ceną ryczałtową (wynagrodzenie ryczałtowe), która obejmuje koszt wykonania </w:t>
      </w:r>
    </w:p>
    <w:p w14:paraId="19DF5882" w14:textId="77777777" w:rsidR="005242FD" w:rsidRDefault="005242FD" w:rsidP="0018244B">
      <w:pPr>
        <w:pStyle w:val="Default"/>
        <w:jc w:val="both"/>
        <w:rPr>
          <w:color w:val="auto"/>
        </w:rPr>
      </w:pPr>
      <w:r>
        <w:rPr>
          <w:color w:val="auto"/>
        </w:rPr>
        <w:t xml:space="preserve">         </w:t>
      </w:r>
      <w:r w:rsidR="00D83CF3" w:rsidRPr="009B161A">
        <w:rPr>
          <w:color w:val="auto"/>
        </w:rPr>
        <w:t>całego przedmiotu zamówienia w zakresie określonym w SIWZ</w:t>
      </w:r>
      <w:r w:rsidR="005639A3">
        <w:rPr>
          <w:color w:val="auto"/>
        </w:rPr>
        <w:t xml:space="preserve"> pn. „Dokumentacja Projektowa</w:t>
      </w:r>
      <w:r w:rsidR="00D83CF3" w:rsidRPr="009B161A">
        <w:rPr>
          <w:color w:val="auto"/>
        </w:rPr>
        <w:t xml:space="preserve">”, </w:t>
      </w:r>
    </w:p>
    <w:p w14:paraId="28532B80" w14:textId="052D9C34" w:rsidR="005639A3" w:rsidRDefault="005242FD" w:rsidP="0018244B">
      <w:pPr>
        <w:pStyle w:val="Default"/>
        <w:jc w:val="both"/>
        <w:rPr>
          <w:color w:val="auto"/>
        </w:rPr>
      </w:pPr>
      <w:r>
        <w:rPr>
          <w:color w:val="auto"/>
        </w:rPr>
        <w:t xml:space="preserve">        </w:t>
      </w:r>
      <w:r w:rsidR="005639A3">
        <w:rPr>
          <w:color w:val="auto"/>
        </w:rPr>
        <w:t xml:space="preserve"> sta</w:t>
      </w:r>
      <w:r w:rsidR="00385ED2">
        <w:rPr>
          <w:color w:val="auto"/>
        </w:rPr>
        <w:t>nowiącej załącznik nr 1</w:t>
      </w:r>
      <w:r w:rsidR="0018244B">
        <w:rPr>
          <w:color w:val="auto"/>
        </w:rPr>
        <w:t xml:space="preserve"> oraz nr 2</w:t>
      </w:r>
      <w:r w:rsidR="00385ED2">
        <w:rPr>
          <w:color w:val="auto"/>
        </w:rPr>
        <w:t xml:space="preserve"> do SIWZ</w:t>
      </w:r>
      <w:r w:rsidR="005639A3">
        <w:rPr>
          <w:color w:val="auto"/>
        </w:rPr>
        <w:t>.</w:t>
      </w:r>
    </w:p>
    <w:p w14:paraId="19B890CA" w14:textId="77777777" w:rsidR="00DA5FB6" w:rsidRDefault="00D83CF3" w:rsidP="0018244B">
      <w:pPr>
        <w:pStyle w:val="Default"/>
        <w:jc w:val="both"/>
        <w:rPr>
          <w:color w:val="auto"/>
        </w:rPr>
      </w:pPr>
      <w:r w:rsidRPr="009B161A">
        <w:rPr>
          <w:color w:val="auto"/>
        </w:rPr>
        <w:t>12.4. Zamawiający wymaga załączenia do oferty kosztorysu ofertowego. Przekazane wykonawcy</w:t>
      </w:r>
    </w:p>
    <w:p w14:paraId="5EABB3A8" w14:textId="6190289A" w:rsidR="00D83CF3" w:rsidRPr="009B161A" w:rsidRDefault="00DA5FB6" w:rsidP="0018244B">
      <w:pPr>
        <w:pStyle w:val="Default"/>
        <w:jc w:val="both"/>
        <w:rPr>
          <w:color w:val="auto"/>
        </w:rPr>
      </w:pPr>
      <w:r>
        <w:rPr>
          <w:color w:val="auto"/>
        </w:rPr>
        <w:t xml:space="preserve">       </w:t>
      </w:r>
      <w:r w:rsidR="00D83CF3" w:rsidRPr="009B161A">
        <w:rPr>
          <w:color w:val="auto"/>
        </w:rPr>
        <w:t xml:space="preserve"> </w:t>
      </w:r>
      <w:r>
        <w:rPr>
          <w:color w:val="auto"/>
        </w:rPr>
        <w:t xml:space="preserve">  </w:t>
      </w:r>
      <w:r w:rsidR="00D83CF3" w:rsidRPr="009B161A">
        <w:rPr>
          <w:color w:val="auto"/>
        </w:rPr>
        <w:t>przedmiary robót budowlan</w:t>
      </w:r>
      <w:r w:rsidR="004249E7">
        <w:rPr>
          <w:color w:val="auto"/>
        </w:rPr>
        <w:t xml:space="preserve">ych </w:t>
      </w:r>
      <w:r w:rsidR="004249E7" w:rsidRPr="0001321C">
        <w:rPr>
          <w:color w:val="auto"/>
        </w:rPr>
        <w:t>(załącznik nr 1d</w:t>
      </w:r>
      <w:r w:rsidR="0018244B" w:rsidRPr="0001321C">
        <w:rPr>
          <w:color w:val="auto"/>
        </w:rPr>
        <w:t>, 2</w:t>
      </w:r>
      <w:r w:rsidR="0001321C" w:rsidRPr="0001321C">
        <w:rPr>
          <w:color w:val="auto"/>
        </w:rPr>
        <w:t>h, 3d, 4d</w:t>
      </w:r>
      <w:r w:rsidR="00D83CF3" w:rsidRPr="0001321C">
        <w:rPr>
          <w:color w:val="auto"/>
        </w:rPr>
        <w:t xml:space="preserve"> do SIWZ)</w:t>
      </w:r>
      <w:r w:rsidR="00D83CF3" w:rsidRPr="009B161A">
        <w:rPr>
          <w:color w:val="auto"/>
        </w:rPr>
        <w:t xml:space="preserve"> są jedynie materiałami </w:t>
      </w:r>
      <w:r w:rsidR="0018244B">
        <w:rPr>
          <w:color w:val="auto"/>
        </w:rPr>
        <w:br/>
        <w:t xml:space="preserve">          </w:t>
      </w:r>
      <w:r w:rsidR="00D83CF3" w:rsidRPr="009B161A">
        <w:rPr>
          <w:color w:val="auto"/>
        </w:rPr>
        <w:t>pomocniczymi (tj. przedmiary poglądowe, orientacyjne) i należy je interpretow</w:t>
      </w:r>
      <w:r w:rsidR="00760CA2">
        <w:rPr>
          <w:color w:val="auto"/>
        </w:rPr>
        <w:t xml:space="preserve">ać łącznie </w:t>
      </w:r>
      <w:r w:rsidR="0018244B">
        <w:rPr>
          <w:color w:val="auto"/>
        </w:rPr>
        <w:br/>
        <w:t xml:space="preserve">          </w:t>
      </w:r>
      <w:r w:rsidR="00760CA2">
        <w:rPr>
          <w:color w:val="auto"/>
        </w:rPr>
        <w:t>z pozostałą częścią</w:t>
      </w:r>
      <w:r w:rsidR="0018244B">
        <w:rPr>
          <w:color w:val="auto"/>
        </w:rPr>
        <w:t xml:space="preserve"> </w:t>
      </w:r>
      <w:r w:rsidR="00760CA2">
        <w:rPr>
          <w:color w:val="auto"/>
        </w:rPr>
        <w:t>d</w:t>
      </w:r>
      <w:r w:rsidR="00D83CF3" w:rsidRPr="009B161A">
        <w:rPr>
          <w:color w:val="auto"/>
        </w:rPr>
        <w:t xml:space="preserve">okumentacji projektowej. Zamawiający zastrzega, że kosztorys ofertowy </w:t>
      </w:r>
      <w:r w:rsidR="0018244B">
        <w:rPr>
          <w:color w:val="auto"/>
        </w:rPr>
        <w:br/>
        <w:t xml:space="preserve">          </w:t>
      </w:r>
      <w:r w:rsidR="00D83CF3" w:rsidRPr="009B161A">
        <w:rPr>
          <w:color w:val="auto"/>
        </w:rPr>
        <w:t>ma charakter jedynie</w:t>
      </w:r>
      <w:r w:rsidR="0018244B">
        <w:rPr>
          <w:color w:val="auto"/>
        </w:rPr>
        <w:t xml:space="preserve"> </w:t>
      </w:r>
      <w:r w:rsidR="00D83CF3" w:rsidRPr="009B161A">
        <w:rPr>
          <w:color w:val="auto"/>
        </w:rPr>
        <w:t xml:space="preserve">poglądowy i umożliwia pozyskanie informacji o cenach czynników </w:t>
      </w:r>
      <w:r w:rsidR="0018244B">
        <w:rPr>
          <w:color w:val="auto"/>
        </w:rPr>
        <w:br/>
        <w:t xml:space="preserve">          </w:t>
      </w:r>
      <w:r w:rsidR="00D83CF3" w:rsidRPr="009B161A">
        <w:rPr>
          <w:color w:val="auto"/>
        </w:rPr>
        <w:t>cenotwórczych: [R(robocizna),</w:t>
      </w:r>
      <w:r w:rsidR="0018244B">
        <w:rPr>
          <w:color w:val="auto"/>
        </w:rPr>
        <w:t xml:space="preserve"> </w:t>
      </w:r>
      <w:r w:rsidR="00D83CF3" w:rsidRPr="009B161A">
        <w:rPr>
          <w:color w:val="auto"/>
        </w:rPr>
        <w:t xml:space="preserve">M(materiał), S(sprzęt), </w:t>
      </w:r>
      <w:proofErr w:type="spellStart"/>
      <w:r w:rsidR="00D83CF3" w:rsidRPr="009B161A">
        <w:rPr>
          <w:color w:val="auto"/>
        </w:rPr>
        <w:t>Kp</w:t>
      </w:r>
      <w:proofErr w:type="spellEnd"/>
      <w:r w:rsidR="00D83CF3" w:rsidRPr="009B161A">
        <w:rPr>
          <w:color w:val="auto"/>
        </w:rPr>
        <w:t xml:space="preserve"> (koszty pośrednie), Z(zysk)] co do </w:t>
      </w:r>
      <w:r w:rsidR="0018244B">
        <w:rPr>
          <w:color w:val="auto"/>
        </w:rPr>
        <w:br/>
        <w:t xml:space="preserve">          </w:t>
      </w:r>
      <w:r w:rsidR="00D83CF3" w:rsidRPr="009B161A">
        <w:rPr>
          <w:color w:val="auto"/>
        </w:rPr>
        <w:t xml:space="preserve">zakresu przedmiotu zamówienia. </w:t>
      </w:r>
    </w:p>
    <w:p w14:paraId="7C1819B5" w14:textId="77777777" w:rsidR="00DA5FB6" w:rsidRDefault="00D83CF3" w:rsidP="0018244B">
      <w:pPr>
        <w:pStyle w:val="Default"/>
        <w:jc w:val="both"/>
        <w:rPr>
          <w:color w:val="auto"/>
        </w:rPr>
      </w:pPr>
      <w:r w:rsidRPr="009B161A">
        <w:rPr>
          <w:color w:val="auto"/>
        </w:rPr>
        <w:t xml:space="preserve">12.5. Cena ryczałtowa oferty – wynagrodzenie ryczałtowe musi zawierać wszelkie koszty niezbędne </w:t>
      </w:r>
    </w:p>
    <w:p w14:paraId="439F2140" w14:textId="77777777" w:rsidR="00DA5FB6" w:rsidRDefault="00DA5FB6" w:rsidP="0018244B">
      <w:pPr>
        <w:pStyle w:val="Default"/>
        <w:jc w:val="both"/>
        <w:rPr>
          <w:color w:val="auto"/>
        </w:rPr>
      </w:pPr>
      <w:r>
        <w:rPr>
          <w:color w:val="auto"/>
        </w:rPr>
        <w:t xml:space="preserve">         </w:t>
      </w:r>
      <w:r w:rsidR="00D83CF3" w:rsidRPr="009B161A">
        <w:rPr>
          <w:color w:val="auto"/>
        </w:rPr>
        <w:t>do zrealizowania zamówienia wynikające wp</w:t>
      </w:r>
      <w:r w:rsidR="00760CA2">
        <w:rPr>
          <w:color w:val="auto"/>
        </w:rPr>
        <w:t>rost z SIWZ, w tym przekazanej d</w:t>
      </w:r>
      <w:r w:rsidR="00D83CF3" w:rsidRPr="009B161A">
        <w:rPr>
          <w:color w:val="auto"/>
        </w:rPr>
        <w:t xml:space="preserve">okumentacji </w:t>
      </w:r>
    </w:p>
    <w:p w14:paraId="4ACB6EB0" w14:textId="77777777" w:rsidR="00DA5FB6" w:rsidRDefault="00DA5FB6" w:rsidP="0018244B">
      <w:pPr>
        <w:pStyle w:val="Default"/>
        <w:jc w:val="both"/>
        <w:rPr>
          <w:color w:val="auto"/>
        </w:rPr>
      </w:pPr>
      <w:r>
        <w:rPr>
          <w:color w:val="auto"/>
        </w:rPr>
        <w:t xml:space="preserve">         </w:t>
      </w:r>
      <w:r w:rsidR="00D83CF3" w:rsidRPr="009B161A">
        <w:rPr>
          <w:color w:val="auto"/>
        </w:rPr>
        <w:t xml:space="preserve">projektowej, jak również koszty w nich nieujęte, a bez których nie można wykonać przedmiotu </w:t>
      </w:r>
    </w:p>
    <w:p w14:paraId="796238FD" w14:textId="77777777" w:rsidR="00DA5FB6" w:rsidRDefault="00DA5FB6" w:rsidP="0018244B">
      <w:pPr>
        <w:pStyle w:val="Default"/>
        <w:jc w:val="both"/>
        <w:rPr>
          <w:color w:val="auto"/>
        </w:rPr>
      </w:pPr>
      <w:r>
        <w:rPr>
          <w:color w:val="auto"/>
        </w:rPr>
        <w:t xml:space="preserve">         </w:t>
      </w:r>
      <w:r w:rsidR="00D83CF3" w:rsidRPr="009B161A">
        <w:rPr>
          <w:color w:val="auto"/>
        </w:rPr>
        <w:t>zamówienia. Oznacza to, iż cena ryczałtowa/wynagrodzenie ryczałtowe powinno dodatkowo</w:t>
      </w:r>
    </w:p>
    <w:p w14:paraId="4831470F" w14:textId="77777777" w:rsidR="00D83CF3" w:rsidRPr="009B161A" w:rsidRDefault="00DA5FB6" w:rsidP="0018244B">
      <w:pPr>
        <w:pStyle w:val="Default"/>
        <w:jc w:val="both"/>
        <w:rPr>
          <w:color w:val="auto"/>
        </w:rPr>
      </w:pPr>
      <w:r>
        <w:rPr>
          <w:color w:val="auto"/>
        </w:rPr>
        <w:t xml:space="preserve">        </w:t>
      </w:r>
      <w:r w:rsidR="00D83CF3" w:rsidRPr="009B161A">
        <w:rPr>
          <w:color w:val="auto"/>
        </w:rPr>
        <w:t xml:space="preserve"> obejmować wszelkie koszty, jakie poniesie wykonawca z tytułu należytej oraz zgodnej </w:t>
      </w:r>
      <w:r w:rsidR="00D42789">
        <w:rPr>
          <w:color w:val="auto"/>
        </w:rPr>
        <w:br/>
      </w:r>
      <w:r>
        <w:rPr>
          <w:color w:val="auto"/>
        </w:rPr>
        <w:t xml:space="preserve">         </w:t>
      </w:r>
      <w:r w:rsidR="00D83CF3" w:rsidRPr="009B161A">
        <w:rPr>
          <w:color w:val="auto"/>
        </w:rPr>
        <w:t xml:space="preserve">z obowiązującymi przepisami realizacji przedmiotu umowy. </w:t>
      </w:r>
    </w:p>
    <w:p w14:paraId="257FDBC0" w14:textId="77777777" w:rsidR="00DA5FB6" w:rsidRDefault="00D83CF3" w:rsidP="0018244B">
      <w:pPr>
        <w:pStyle w:val="Default"/>
        <w:jc w:val="both"/>
        <w:rPr>
          <w:color w:val="auto"/>
        </w:rPr>
      </w:pPr>
      <w:r w:rsidRPr="009B161A">
        <w:rPr>
          <w:color w:val="auto"/>
        </w:rPr>
        <w:t xml:space="preserve">12.6. Cena oferty będzie ostateczna i nie będzie podlegać zmianie choćby zwiększył się zakres </w:t>
      </w:r>
    </w:p>
    <w:p w14:paraId="351E0B4C" w14:textId="77777777" w:rsidR="00DA5FB6" w:rsidRDefault="00DA5FB6" w:rsidP="0018244B">
      <w:pPr>
        <w:pStyle w:val="Default"/>
        <w:jc w:val="both"/>
        <w:rPr>
          <w:color w:val="auto"/>
        </w:rPr>
      </w:pPr>
      <w:r>
        <w:rPr>
          <w:color w:val="auto"/>
        </w:rPr>
        <w:t xml:space="preserve">         </w:t>
      </w:r>
      <w:r w:rsidR="00D83CF3" w:rsidRPr="009B161A">
        <w:rPr>
          <w:color w:val="auto"/>
        </w:rPr>
        <w:t xml:space="preserve">świadczeń i zmieniły się koszty poszczególnych składników. Oznacza to, że wykonawca skalkuluje </w:t>
      </w:r>
    </w:p>
    <w:p w14:paraId="5CA44570" w14:textId="77777777" w:rsidR="00DA5FB6" w:rsidRDefault="00DA5FB6" w:rsidP="0018244B">
      <w:pPr>
        <w:pStyle w:val="Default"/>
        <w:jc w:val="both"/>
        <w:rPr>
          <w:color w:val="auto"/>
        </w:rPr>
      </w:pPr>
      <w:r>
        <w:rPr>
          <w:color w:val="auto"/>
        </w:rPr>
        <w:t xml:space="preserve">         </w:t>
      </w:r>
      <w:r w:rsidR="00D83CF3" w:rsidRPr="009B161A">
        <w:rPr>
          <w:color w:val="auto"/>
        </w:rPr>
        <w:t>wszystkie potencjalne ryzyka (obiektywnie możliwe do przewidzenia) jakie mogą wystąpić przy</w:t>
      </w:r>
    </w:p>
    <w:p w14:paraId="2508C9EF" w14:textId="77777777" w:rsidR="00DA5FB6" w:rsidRDefault="00DA5FB6" w:rsidP="0018244B">
      <w:pPr>
        <w:pStyle w:val="Default"/>
        <w:jc w:val="both"/>
        <w:rPr>
          <w:color w:val="auto"/>
        </w:rPr>
      </w:pPr>
      <w:r>
        <w:rPr>
          <w:color w:val="auto"/>
        </w:rPr>
        <w:t xml:space="preserve">        </w:t>
      </w:r>
      <w:r w:rsidR="00D83CF3" w:rsidRPr="009B161A">
        <w:rPr>
          <w:color w:val="auto"/>
        </w:rPr>
        <w:t xml:space="preserve"> realizacji przedmiotu umowy oraz że przewidzi właściwą organizację realizacji przedmiotu </w:t>
      </w:r>
    </w:p>
    <w:p w14:paraId="5D378D0B" w14:textId="77777777" w:rsidR="00DA5FB6" w:rsidRDefault="00DA5FB6" w:rsidP="0018244B">
      <w:pPr>
        <w:pStyle w:val="Default"/>
        <w:jc w:val="both"/>
        <w:rPr>
          <w:color w:val="auto"/>
        </w:rPr>
      </w:pPr>
      <w:r>
        <w:rPr>
          <w:color w:val="auto"/>
        </w:rPr>
        <w:t xml:space="preserve">         </w:t>
      </w:r>
      <w:r w:rsidR="00D83CF3" w:rsidRPr="009B161A">
        <w:rPr>
          <w:color w:val="auto"/>
        </w:rPr>
        <w:t>zamówienia dla poprawnego</w:t>
      </w:r>
      <w:r w:rsidR="00210026">
        <w:rPr>
          <w:color w:val="auto"/>
        </w:rPr>
        <w:t xml:space="preserve"> </w:t>
      </w:r>
      <w:r w:rsidR="00D83CF3" w:rsidRPr="009B161A">
        <w:rPr>
          <w:color w:val="auto"/>
        </w:rPr>
        <w:t>i terminowego zrealizowania przez wykonawcę zakresu</w:t>
      </w:r>
    </w:p>
    <w:p w14:paraId="372ADA2E" w14:textId="77777777" w:rsidR="00D83CF3" w:rsidRPr="009B161A" w:rsidRDefault="00DA5FB6" w:rsidP="0018244B">
      <w:pPr>
        <w:pStyle w:val="Default"/>
        <w:jc w:val="both"/>
        <w:rPr>
          <w:color w:val="auto"/>
        </w:rPr>
      </w:pPr>
      <w:r>
        <w:rPr>
          <w:color w:val="auto"/>
        </w:rPr>
        <w:t xml:space="preserve">        </w:t>
      </w:r>
      <w:r w:rsidR="00D83CF3" w:rsidRPr="009B161A">
        <w:rPr>
          <w:color w:val="auto"/>
        </w:rPr>
        <w:t xml:space="preserve"> rzeczowego robót objętych przedmiotem zamówienia. </w:t>
      </w:r>
    </w:p>
    <w:p w14:paraId="0200E1DE" w14:textId="77777777" w:rsidR="00C5004A" w:rsidRDefault="00D83CF3" w:rsidP="0018244B">
      <w:pPr>
        <w:pStyle w:val="Default"/>
        <w:jc w:val="both"/>
        <w:rPr>
          <w:color w:val="auto"/>
        </w:rPr>
      </w:pPr>
      <w:r w:rsidRPr="009B161A">
        <w:rPr>
          <w:color w:val="auto"/>
        </w:rPr>
        <w:t xml:space="preserve">12.7. Podana w ofercie cena ryczałtowa – wynagrodzenie ryczałtowe musi być wyrażona w PLN </w:t>
      </w:r>
    </w:p>
    <w:p w14:paraId="76E5BC3D" w14:textId="77777777" w:rsidR="00C5004A" w:rsidRDefault="00C5004A" w:rsidP="0018244B">
      <w:pPr>
        <w:pStyle w:val="Default"/>
        <w:jc w:val="both"/>
        <w:rPr>
          <w:color w:val="auto"/>
        </w:rPr>
      </w:pPr>
      <w:r>
        <w:rPr>
          <w:color w:val="auto"/>
        </w:rPr>
        <w:t xml:space="preserve">         </w:t>
      </w:r>
      <w:r w:rsidR="00D83CF3" w:rsidRPr="009B161A">
        <w:rPr>
          <w:color w:val="auto"/>
        </w:rPr>
        <w:t xml:space="preserve">(z dokładnością do dwóch miejsc po przecinku), jeżeli obliczana cena ryczałtowa – </w:t>
      </w:r>
      <w:r>
        <w:rPr>
          <w:color w:val="auto"/>
        </w:rPr>
        <w:t xml:space="preserve"> </w:t>
      </w:r>
    </w:p>
    <w:p w14:paraId="66737203" w14:textId="77777777" w:rsidR="00C5004A" w:rsidRDefault="00C5004A" w:rsidP="0018244B">
      <w:pPr>
        <w:pStyle w:val="Default"/>
        <w:jc w:val="both"/>
        <w:rPr>
          <w:color w:val="auto"/>
        </w:rPr>
      </w:pPr>
      <w:r>
        <w:rPr>
          <w:color w:val="auto"/>
        </w:rPr>
        <w:t xml:space="preserve">         </w:t>
      </w:r>
      <w:r w:rsidR="00D83CF3" w:rsidRPr="009B161A">
        <w:rPr>
          <w:color w:val="auto"/>
        </w:rPr>
        <w:t xml:space="preserve">wynagrodzenie ryczałtowe ma więcej miejsc po przecinku należy ją zaokrąglić w ten sposób, </w:t>
      </w:r>
    </w:p>
    <w:p w14:paraId="75E9C59D" w14:textId="77777777" w:rsidR="00D83CF3" w:rsidRPr="009B161A" w:rsidRDefault="00C5004A" w:rsidP="0018244B">
      <w:pPr>
        <w:pStyle w:val="Default"/>
        <w:jc w:val="both"/>
        <w:rPr>
          <w:color w:val="auto"/>
        </w:rPr>
      </w:pPr>
      <w:r>
        <w:rPr>
          <w:color w:val="auto"/>
        </w:rPr>
        <w:t xml:space="preserve">         </w:t>
      </w:r>
      <w:r w:rsidR="00D83CF3" w:rsidRPr="009B161A">
        <w:rPr>
          <w:color w:val="auto"/>
        </w:rPr>
        <w:t xml:space="preserve">że cyfry od 1 do 4 należy zaokrąglić w dół, natomiast cyfry od 5 do 9 należy zaokrąglić w górę. </w:t>
      </w:r>
    </w:p>
    <w:p w14:paraId="244F00C9" w14:textId="77777777" w:rsidR="00D83CF3" w:rsidRPr="009B161A" w:rsidRDefault="00D83CF3" w:rsidP="00337EA3">
      <w:pPr>
        <w:pStyle w:val="Default"/>
        <w:jc w:val="both"/>
        <w:rPr>
          <w:color w:val="auto"/>
        </w:rPr>
      </w:pPr>
    </w:p>
    <w:p w14:paraId="05DDF677" w14:textId="1F054F40" w:rsidR="00580BCE" w:rsidRPr="00760CA2" w:rsidRDefault="00D5545B" w:rsidP="00D5545B">
      <w:pPr>
        <w:pStyle w:val="Default"/>
        <w:rPr>
          <w:rFonts w:cstheme="minorBidi"/>
          <w:b/>
          <w:bCs/>
          <w:color w:val="auto"/>
        </w:rPr>
      </w:pPr>
      <w:r w:rsidRPr="00D5545B">
        <w:rPr>
          <w:rFonts w:cstheme="minorBidi"/>
          <w:b/>
          <w:bCs/>
          <w:color w:val="auto"/>
        </w:rPr>
        <w:lastRenderedPageBreak/>
        <w:t xml:space="preserve">13. Opis kryteriów, którymi Zamawiający będzie się kierował przy wyborze oferty wraz z podaniem wag tych kryteriów i sposobu oceny ofert </w:t>
      </w:r>
      <w:r w:rsidR="0018244B">
        <w:rPr>
          <w:rFonts w:cstheme="minorBidi"/>
          <w:b/>
          <w:bCs/>
          <w:color w:val="auto"/>
        </w:rPr>
        <w:t>dla Części nr 1 i Części nr 2.</w:t>
      </w:r>
    </w:p>
    <w:p w14:paraId="2F44E5BC" w14:textId="77777777" w:rsidR="00580BCE" w:rsidRPr="00D5545B" w:rsidRDefault="00D5545B" w:rsidP="00D5545B">
      <w:pPr>
        <w:pStyle w:val="Default"/>
        <w:rPr>
          <w:color w:val="auto"/>
        </w:rPr>
      </w:pPr>
      <w:r w:rsidRPr="00D5545B">
        <w:rPr>
          <w:color w:val="auto"/>
        </w:rPr>
        <w:t xml:space="preserve">13.1. Kryterium wyboru oferty najkorzystniejszej jest: </w:t>
      </w:r>
    </w:p>
    <w:p w14:paraId="012E211C" w14:textId="77777777" w:rsidR="00D5545B" w:rsidRPr="00D5545B" w:rsidRDefault="00D5545B" w:rsidP="00D5545B">
      <w:pPr>
        <w:pStyle w:val="Default"/>
        <w:spacing w:after="137"/>
        <w:rPr>
          <w:color w:val="auto"/>
        </w:rPr>
      </w:pPr>
      <w:r w:rsidRPr="00D5545B">
        <w:rPr>
          <w:color w:val="auto"/>
        </w:rPr>
        <w:t xml:space="preserve">13.1.1. </w:t>
      </w:r>
      <w:r w:rsidRPr="00E82EC6">
        <w:rPr>
          <w:b/>
          <w:color w:val="auto"/>
        </w:rPr>
        <w:t>Kryterium nr 1: cena -</w:t>
      </w:r>
      <w:r w:rsidRPr="00D5545B">
        <w:rPr>
          <w:color w:val="auto"/>
        </w:rPr>
        <w:t xml:space="preserve"> </w:t>
      </w:r>
      <w:r w:rsidRPr="00D5545B">
        <w:rPr>
          <w:b/>
          <w:bCs/>
          <w:color w:val="auto"/>
        </w:rPr>
        <w:t>waga kry</w:t>
      </w:r>
      <w:r w:rsidR="00F326A3">
        <w:rPr>
          <w:b/>
          <w:bCs/>
          <w:color w:val="auto"/>
        </w:rPr>
        <w:t>terium 6</w:t>
      </w:r>
      <w:r w:rsidR="005639A3">
        <w:rPr>
          <w:b/>
          <w:bCs/>
          <w:color w:val="auto"/>
        </w:rPr>
        <w:t xml:space="preserve">0 </w:t>
      </w:r>
      <w:r w:rsidR="006C6CF1">
        <w:rPr>
          <w:b/>
          <w:bCs/>
          <w:color w:val="auto"/>
        </w:rPr>
        <w:t>%</w:t>
      </w:r>
    </w:p>
    <w:p w14:paraId="61B8F168" w14:textId="77777777" w:rsidR="00D5545B" w:rsidRPr="00E82EC6" w:rsidRDefault="00D5545B" w:rsidP="009A3F33">
      <w:pPr>
        <w:pStyle w:val="Default"/>
        <w:spacing w:after="137"/>
        <w:rPr>
          <w:b/>
          <w:bCs/>
          <w:color w:val="auto"/>
        </w:rPr>
      </w:pPr>
      <w:r w:rsidRPr="00D5545B">
        <w:rPr>
          <w:color w:val="auto"/>
        </w:rPr>
        <w:t xml:space="preserve">13.1.2. </w:t>
      </w:r>
      <w:r w:rsidRPr="00E82EC6">
        <w:rPr>
          <w:b/>
          <w:color w:val="auto"/>
        </w:rPr>
        <w:t xml:space="preserve">Kryterium nr 2: okres gwarancji na cały przedmiot zamówienia - </w:t>
      </w:r>
      <w:r w:rsidR="004249E7">
        <w:rPr>
          <w:b/>
          <w:bCs/>
          <w:color w:val="auto"/>
        </w:rPr>
        <w:t>waga kryterium 4</w:t>
      </w:r>
      <w:r w:rsidR="005639A3" w:rsidRPr="00E82EC6">
        <w:rPr>
          <w:b/>
          <w:bCs/>
          <w:color w:val="auto"/>
        </w:rPr>
        <w:t xml:space="preserve">0 </w:t>
      </w:r>
      <w:r w:rsidR="006C6CF1" w:rsidRPr="00E82EC6">
        <w:rPr>
          <w:b/>
          <w:bCs/>
          <w:color w:val="auto"/>
        </w:rPr>
        <w:t>%</w:t>
      </w:r>
    </w:p>
    <w:p w14:paraId="0F121281" w14:textId="77777777" w:rsidR="004249E7" w:rsidRPr="00D5545B" w:rsidRDefault="00D5545B" w:rsidP="00D5545B">
      <w:pPr>
        <w:pStyle w:val="Default"/>
        <w:rPr>
          <w:color w:val="auto"/>
        </w:rPr>
      </w:pPr>
      <w:r w:rsidRPr="00D5545B">
        <w:rPr>
          <w:color w:val="auto"/>
        </w:rPr>
        <w:t xml:space="preserve">13.2. Zasady oceny kryteriów - opis sposobu obliczania punktacji: </w:t>
      </w:r>
    </w:p>
    <w:p w14:paraId="435C9722" w14:textId="77777777" w:rsidR="00D5545B" w:rsidRPr="00D5545B" w:rsidRDefault="00D5545B" w:rsidP="00D5545B">
      <w:pPr>
        <w:pStyle w:val="Default"/>
        <w:rPr>
          <w:color w:val="auto"/>
        </w:rPr>
      </w:pPr>
      <w:r w:rsidRPr="00D5545B">
        <w:rPr>
          <w:color w:val="auto"/>
        </w:rPr>
        <w:t xml:space="preserve">13.2.1. Cena obliczana będzie według następującego wzoru: </w:t>
      </w:r>
    </w:p>
    <w:p w14:paraId="521EDD00" w14:textId="77777777" w:rsidR="00D5545B" w:rsidRPr="00D5545B" w:rsidRDefault="00D5545B" w:rsidP="00D5545B">
      <w:pPr>
        <w:pStyle w:val="Default"/>
        <w:rPr>
          <w:color w:val="auto"/>
        </w:rPr>
      </w:pPr>
    </w:p>
    <w:p w14:paraId="05112730" w14:textId="77777777" w:rsidR="00BD1B61" w:rsidRPr="00BD1B61" w:rsidRDefault="00BD1B61" w:rsidP="00DF254C">
      <w:pPr>
        <w:spacing w:after="0" w:line="240" w:lineRule="auto"/>
        <w:ind w:firstLine="567"/>
        <w:jc w:val="both"/>
        <w:rPr>
          <w:rFonts w:ascii="Calibri" w:eastAsia="Times New Roman" w:hAnsi="Calibri" w:cs="Times New Roman"/>
          <w:szCs w:val="20"/>
          <w:lang w:eastAsia="pl-PL"/>
        </w:rPr>
      </w:pPr>
      <w:r w:rsidRPr="00BD1B61">
        <w:rPr>
          <w:rFonts w:ascii="Calibri" w:eastAsia="Times New Roman" w:hAnsi="Calibri" w:cs="Times New Roman"/>
          <w:szCs w:val="20"/>
          <w:lang w:eastAsia="pl-PL"/>
        </w:rPr>
        <w:t xml:space="preserve">              </w:t>
      </w:r>
      <w:r>
        <w:rPr>
          <w:rFonts w:ascii="Calibri" w:eastAsia="Times New Roman" w:hAnsi="Calibri" w:cs="Times New Roman"/>
          <w:szCs w:val="20"/>
          <w:lang w:eastAsia="pl-PL"/>
        </w:rPr>
        <w:t xml:space="preserve">                               </w:t>
      </w:r>
      <w:r w:rsidRPr="00BD1B61">
        <w:rPr>
          <w:rFonts w:ascii="Calibri" w:eastAsia="Times New Roman" w:hAnsi="Calibri" w:cs="Times New Roman"/>
          <w:szCs w:val="20"/>
          <w:lang w:eastAsia="pl-PL"/>
        </w:rPr>
        <w:t>najniższa zaoferowana cena oferty</w:t>
      </w:r>
    </w:p>
    <w:p w14:paraId="7E191C46" w14:textId="77777777" w:rsidR="00BD1B61" w:rsidRPr="00BD1B61" w:rsidRDefault="006D0D1C" w:rsidP="00DF254C">
      <w:pPr>
        <w:spacing w:after="0" w:line="240" w:lineRule="auto"/>
        <w:ind w:firstLine="567"/>
        <w:jc w:val="both"/>
        <w:rPr>
          <w:rFonts w:ascii="Calibri" w:eastAsia="Times New Roman" w:hAnsi="Calibri" w:cs="Times New Roman"/>
          <w:szCs w:val="20"/>
          <w:lang w:eastAsia="pl-PL"/>
        </w:rPr>
      </w:pPr>
      <w:r>
        <w:rPr>
          <w:rFonts w:ascii="Calibri" w:eastAsia="Times New Roman" w:hAnsi="Calibri" w:cs="Times New Roman"/>
          <w:noProof/>
          <w:szCs w:val="20"/>
          <w:lang w:eastAsia="pl-PL"/>
        </w:rPr>
        <mc:AlternateContent>
          <mc:Choice Requires="wps">
            <w:drawing>
              <wp:anchor distT="4294967291" distB="4294967291" distL="114300" distR="114300" simplePos="0" relativeHeight="251659264" behindDoc="0" locked="0" layoutInCell="1" allowOverlap="1" wp14:anchorId="373F41AB" wp14:editId="10C7013C">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1CD6" id="Łącznik prostoliniowy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"/>
            </w:pict>
          </mc:Fallback>
        </mc:AlternateContent>
      </w:r>
      <w:r w:rsidR="00BD1B61" w:rsidRPr="00BD1B61">
        <w:rPr>
          <w:rFonts w:ascii="Calibri" w:eastAsia="Times New Roman" w:hAnsi="Calibri" w:cs="Times New Roman"/>
          <w:szCs w:val="20"/>
          <w:lang w:eastAsia="pl-PL"/>
        </w:rPr>
        <w:t xml:space="preserve">Ilość punktów  = </w:t>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t xml:space="preserve">                                    x waga kryterium</w:t>
      </w:r>
    </w:p>
    <w:p w14:paraId="245EA058" w14:textId="77777777" w:rsidR="00BD1B61" w:rsidRPr="00BD1B61" w:rsidRDefault="00BD1B61" w:rsidP="00DF254C">
      <w:pPr>
        <w:spacing w:after="0" w:line="240" w:lineRule="auto"/>
        <w:jc w:val="both"/>
        <w:rPr>
          <w:rFonts w:ascii="Calibri" w:eastAsia="Times New Roman" w:hAnsi="Calibri" w:cs="Times New Roman"/>
          <w:szCs w:val="20"/>
          <w:lang w:eastAsia="pl-PL"/>
        </w:rPr>
      </w:pPr>
      <w:r>
        <w:rPr>
          <w:rFonts w:ascii="Calibri" w:eastAsia="Times New Roman" w:hAnsi="Calibri" w:cs="Times New Roman"/>
          <w:szCs w:val="20"/>
          <w:lang w:eastAsia="pl-PL"/>
        </w:rPr>
        <w:t xml:space="preserve">                                                     </w:t>
      </w:r>
      <w:r w:rsidRPr="00BD1B61">
        <w:rPr>
          <w:rFonts w:ascii="Calibri" w:eastAsia="Times New Roman" w:hAnsi="Calibri" w:cs="Times New Roman"/>
          <w:szCs w:val="20"/>
          <w:lang w:eastAsia="pl-PL"/>
        </w:rPr>
        <w:t>cena zaoferowana w badanej ofercie</w:t>
      </w:r>
    </w:p>
    <w:p w14:paraId="5D3A0DA2" w14:textId="77777777" w:rsidR="00D83CF3" w:rsidRPr="006C6CF1" w:rsidRDefault="00D5545B" w:rsidP="00DF254C">
      <w:pPr>
        <w:pStyle w:val="Default"/>
        <w:rPr>
          <w:color w:val="auto"/>
        </w:rPr>
      </w:pPr>
      <w:r>
        <w:rPr>
          <w:color w:val="auto"/>
        </w:rPr>
        <w:t xml:space="preserve">            </w:t>
      </w:r>
      <w:r w:rsidR="006C6CF1">
        <w:rPr>
          <w:color w:val="auto"/>
        </w:rPr>
        <w:t xml:space="preserve"> </w:t>
      </w:r>
    </w:p>
    <w:p w14:paraId="1729EC80" w14:textId="77777777" w:rsidR="00D83CF3" w:rsidRPr="00D5545B" w:rsidRDefault="00D83CF3" w:rsidP="00D83CF3">
      <w:pPr>
        <w:pStyle w:val="Default"/>
        <w:spacing w:after="135"/>
        <w:rPr>
          <w:color w:val="auto"/>
        </w:rPr>
      </w:pPr>
      <w:r w:rsidRPr="00D5545B">
        <w:rPr>
          <w:color w:val="auto"/>
        </w:rPr>
        <w:t xml:space="preserve">13.2.1.1. Do oceny przyjmuje się cenę oferty brutto (z podatkiem VAT). </w:t>
      </w:r>
    </w:p>
    <w:p w14:paraId="3E62AC83" w14:textId="77777777" w:rsidR="00D5545B" w:rsidRDefault="00D83CF3" w:rsidP="00D5545B">
      <w:pPr>
        <w:pStyle w:val="Default"/>
        <w:rPr>
          <w:color w:val="auto"/>
        </w:rPr>
      </w:pPr>
      <w:r w:rsidRPr="00D5545B">
        <w:rPr>
          <w:color w:val="auto"/>
        </w:rPr>
        <w:t>13.2.1.2. Przyjmuje się, że 1% = 1 pkt i tak zostanie przeliczona liczba uzyskanych punktów w ramach</w:t>
      </w:r>
    </w:p>
    <w:p w14:paraId="6A80F867" w14:textId="77777777" w:rsidR="00D83CF3" w:rsidRPr="00D5545B" w:rsidRDefault="00D5545B" w:rsidP="00D5545B">
      <w:pPr>
        <w:pStyle w:val="Default"/>
        <w:rPr>
          <w:color w:val="auto"/>
        </w:rPr>
      </w:pPr>
      <w:r>
        <w:rPr>
          <w:color w:val="auto"/>
        </w:rPr>
        <w:t xml:space="preserve">             </w:t>
      </w:r>
      <w:r w:rsidR="00D83CF3" w:rsidRPr="00D5545B">
        <w:rPr>
          <w:color w:val="auto"/>
        </w:rPr>
        <w:t xml:space="preserve"> tego kryterium. </w:t>
      </w:r>
    </w:p>
    <w:p w14:paraId="70C666F3" w14:textId="77777777" w:rsidR="00E82EC6" w:rsidRDefault="00D83CF3" w:rsidP="00D83CF3">
      <w:pPr>
        <w:pStyle w:val="Default"/>
        <w:rPr>
          <w:color w:val="auto"/>
        </w:rPr>
      </w:pPr>
      <w:r w:rsidRPr="00D5545B">
        <w:rPr>
          <w:color w:val="auto"/>
        </w:rPr>
        <w:t>13.2.1.3. W kry</w:t>
      </w:r>
      <w:r w:rsidR="00F326A3">
        <w:rPr>
          <w:color w:val="auto"/>
        </w:rPr>
        <w:t>terium cena można uzyskać max. 6</w:t>
      </w:r>
      <w:r w:rsidRPr="00D5545B">
        <w:rPr>
          <w:color w:val="auto"/>
        </w:rPr>
        <w:t>0 pkt.</w:t>
      </w:r>
    </w:p>
    <w:p w14:paraId="066868D3" w14:textId="77777777" w:rsidR="006450FD" w:rsidRPr="00D5545B" w:rsidRDefault="006450FD" w:rsidP="00D83CF3">
      <w:pPr>
        <w:pStyle w:val="Default"/>
        <w:rPr>
          <w:color w:val="auto"/>
        </w:rPr>
      </w:pPr>
    </w:p>
    <w:p w14:paraId="6E8A1388" w14:textId="77777777" w:rsidR="00DB6A17" w:rsidRDefault="00D83CF3" w:rsidP="00D83CF3">
      <w:pPr>
        <w:pStyle w:val="Default"/>
        <w:rPr>
          <w:color w:val="auto"/>
        </w:rPr>
      </w:pPr>
      <w:r w:rsidRPr="00D5545B">
        <w:rPr>
          <w:color w:val="auto"/>
        </w:rPr>
        <w:t xml:space="preserve">13.2.2. Okres gwarancji obliczany będzie według następującego wzoru: </w:t>
      </w:r>
    </w:p>
    <w:p w14:paraId="421C410A" w14:textId="77777777" w:rsidR="00BD1B61" w:rsidRDefault="00BD1B61" w:rsidP="00D83CF3">
      <w:pPr>
        <w:pStyle w:val="Default"/>
        <w:rPr>
          <w:color w:val="auto"/>
        </w:rPr>
      </w:pPr>
    </w:p>
    <w:p w14:paraId="50F8078E" w14:textId="77777777" w:rsidR="00BD1B61" w:rsidRPr="00BD1B61" w:rsidRDefault="00BD1B61" w:rsidP="00DF254C">
      <w:pPr>
        <w:spacing w:after="0" w:line="240" w:lineRule="auto"/>
        <w:jc w:val="both"/>
        <w:rPr>
          <w:rFonts w:ascii="Calibri" w:eastAsia="Times New Roman" w:hAnsi="Calibri" w:cs="Times New Roman"/>
          <w:sz w:val="24"/>
          <w:szCs w:val="20"/>
          <w:lang w:eastAsia="pl-PL"/>
        </w:rPr>
      </w:pPr>
      <w:r w:rsidRPr="00BD1B61">
        <w:rPr>
          <w:rFonts w:ascii="Calibri" w:eastAsia="Times New Roman" w:hAnsi="Calibri" w:cs="Calibri"/>
          <w:sz w:val="24"/>
          <w:szCs w:val="20"/>
          <w:lang w:eastAsia="pl-PL"/>
        </w:rPr>
        <w:t xml:space="preserve">                                                 </w:t>
      </w:r>
      <w:r w:rsidRPr="00BD1B61">
        <w:rPr>
          <w:rFonts w:ascii="Calibri" w:eastAsia="Times New Roman" w:hAnsi="Calibri" w:cs="Times New Roman"/>
          <w:sz w:val="24"/>
          <w:szCs w:val="20"/>
          <w:lang w:eastAsia="pl-PL"/>
        </w:rPr>
        <w:t>okres gwarancji w badanej ofercie</w:t>
      </w:r>
    </w:p>
    <w:p w14:paraId="5646B424" w14:textId="77777777" w:rsidR="00BD1B61" w:rsidRPr="00BD1B61" w:rsidRDefault="006D0D1C" w:rsidP="00DF254C">
      <w:pPr>
        <w:spacing w:after="0" w:line="240" w:lineRule="auto"/>
        <w:jc w:val="both"/>
        <w:rPr>
          <w:rFonts w:ascii="Calibri" w:eastAsia="Times New Roman" w:hAnsi="Calibri" w:cs="Times New Roman"/>
          <w:sz w:val="24"/>
          <w:szCs w:val="20"/>
          <w:lang w:eastAsia="pl-PL"/>
        </w:rPr>
      </w:pPr>
      <w:r>
        <w:rPr>
          <w:rFonts w:ascii="Calibri" w:eastAsia="Times New Roman" w:hAnsi="Calibri" w:cs="Times New Roman"/>
          <w:noProof/>
          <w:sz w:val="24"/>
          <w:szCs w:val="20"/>
          <w:lang w:eastAsia="pl-PL"/>
        </w:rPr>
        <mc:AlternateContent>
          <mc:Choice Requires="wps">
            <w:drawing>
              <wp:anchor distT="4294967292" distB="4294967292" distL="114300" distR="114300" simplePos="0" relativeHeight="251661312" behindDoc="0" locked="0" layoutInCell="1" allowOverlap="1" wp14:anchorId="3D87128B" wp14:editId="01DF3DBC">
                <wp:simplePos x="0" y="0"/>
                <wp:positionH relativeFrom="column">
                  <wp:posOffset>1410335</wp:posOffset>
                </wp:positionH>
                <wp:positionV relativeFrom="paragraph">
                  <wp:posOffset>28575</wp:posOffset>
                </wp:positionV>
                <wp:extent cx="2606040" cy="12700"/>
                <wp:effectExtent l="0" t="0" r="22860" b="254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C977" id="Łącznik prostoliniowy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1.05pt,2.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"/>
            </w:pict>
          </mc:Fallback>
        </mc:AlternateContent>
      </w:r>
      <w:r w:rsidR="00BD1B61" w:rsidRPr="00BD1B61">
        <w:rPr>
          <w:rFonts w:ascii="Calibri" w:eastAsia="Times New Roman" w:hAnsi="Calibri" w:cs="Times New Roman"/>
          <w:sz w:val="24"/>
          <w:szCs w:val="20"/>
          <w:lang w:eastAsia="pl-PL"/>
        </w:rPr>
        <w:t xml:space="preserve">        Ilość punktów  = </w:t>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t xml:space="preserve">                                   x waga kryterium</w:t>
      </w:r>
    </w:p>
    <w:p w14:paraId="7179B5F2" w14:textId="77777777" w:rsidR="00BD1B61" w:rsidRPr="00BD1B61" w:rsidRDefault="00BD1B61" w:rsidP="00DF254C">
      <w:pPr>
        <w:spacing w:after="0" w:line="240" w:lineRule="auto"/>
        <w:jc w:val="both"/>
        <w:rPr>
          <w:rFonts w:ascii="Calibri" w:eastAsia="Times New Roman" w:hAnsi="Calibri" w:cs="Times New Roman"/>
          <w:sz w:val="24"/>
          <w:szCs w:val="20"/>
          <w:lang w:eastAsia="pl-PL"/>
        </w:rPr>
      </w:pPr>
      <w:r w:rsidRPr="00BD1B61">
        <w:rPr>
          <w:rFonts w:ascii="Calibri" w:eastAsia="Times New Roman" w:hAnsi="Calibri" w:cs="Times New Roman"/>
          <w:sz w:val="24"/>
          <w:szCs w:val="20"/>
          <w:lang w:eastAsia="pl-PL"/>
        </w:rPr>
        <w:t xml:space="preserve">                                                    najdłuższy okres gwarancji</w:t>
      </w:r>
    </w:p>
    <w:p w14:paraId="65460231" w14:textId="77777777" w:rsidR="00BD1B61" w:rsidRDefault="00BD1B61" w:rsidP="00D83CF3">
      <w:pPr>
        <w:pStyle w:val="Default"/>
        <w:rPr>
          <w:color w:val="auto"/>
        </w:rPr>
      </w:pPr>
    </w:p>
    <w:p w14:paraId="49CF069D" w14:textId="77777777" w:rsidR="00E82EC6" w:rsidRDefault="00D83CF3" w:rsidP="00337EA3">
      <w:pPr>
        <w:pStyle w:val="Default"/>
        <w:jc w:val="both"/>
        <w:rPr>
          <w:color w:val="auto"/>
        </w:rPr>
      </w:pPr>
      <w:r w:rsidRPr="00D5545B">
        <w:rPr>
          <w:color w:val="auto"/>
        </w:rPr>
        <w:t>13.2.2.1. Okres gwarancji na cały przedmiot zamówienia musi być podany liczbowo w miesiącach</w:t>
      </w:r>
    </w:p>
    <w:p w14:paraId="263D95B2" w14:textId="77777777" w:rsidR="00393885" w:rsidRDefault="00E82EC6" w:rsidP="00337EA3">
      <w:pPr>
        <w:pStyle w:val="Default"/>
        <w:jc w:val="both"/>
        <w:rPr>
          <w:color w:val="auto"/>
        </w:rPr>
      </w:pPr>
      <w:r>
        <w:rPr>
          <w:color w:val="auto"/>
        </w:rPr>
        <w:t xml:space="preserve">             </w:t>
      </w:r>
      <w:r w:rsidR="00D83CF3" w:rsidRPr="00D5545B">
        <w:rPr>
          <w:color w:val="auto"/>
        </w:rPr>
        <w:t xml:space="preserve"> </w:t>
      </w:r>
      <w:r w:rsidR="00D83CF3" w:rsidRPr="00393885">
        <w:rPr>
          <w:b/>
          <w:color w:val="auto"/>
        </w:rPr>
        <w:t>i nie</w:t>
      </w:r>
      <w:r w:rsidRPr="00393885">
        <w:rPr>
          <w:b/>
          <w:color w:val="auto"/>
        </w:rPr>
        <w:t xml:space="preserve"> </w:t>
      </w:r>
      <w:r w:rsidR="00D83CF3" w:rsidRPr="00393885">
        <w:rPr>
          <w:b/>
          <w:color w:val="auto"/>
        </w:rPr>
        <w:t xml:space="preserve">może być krótszy niż </w:t>
      </w:r>
      <w:r w:rsidR="00D83CF3" w:rsidRPr="00393885">
        <w:rPr>
          <w:b/>
          <w:bCs/>
          <w:color w:val="auto"/>
        </w:rPr>
        <w:t xml:space="preserve">36 </w:t>
      </w:r>
      <w:r w:rsidR="00D83CF3" w:rsidRPr="00393885">
        <w:rPr>
          <w:b/>
          <w:color w:val="auto"/>
        </w:rPr>
        <w:t xml:space="preserve">miesięcy i dłuższy niż </w:t>
      </w:r>
      <w:r w:rsidR="00D83CF3" w:rsidRPr="00393885">
        <w:rPr>
          <w:b/>
          <w:bCs/>
          <w:color w:val="auto"/>
        </w:rPr>
        <w:t xml:space="preserve">60 </w:t>
      </w:r>
      <w:r w:rsidR="00D83CF3" w:rsidRPr="00393885">
        <w:rPr>
          <w:b/>
          <w:color w:val="auto"/>
        </w:rPr>
        <w:t>miesięcy</w:t>
      </w:r>
      <w:r w:rsidR="00D83CF3" w:rsidRPr="00D5545B">
        <w:rPr>
          <w:color w:val="auto"/>
        </w:rPr>
        <w:t xml:space="preserve"> (wskazanie dłuższego niż </w:t>
      </w:r>
    </w:p>
    <w:p w14:paraId="23A48D48" w14:textId="77777777" w:rsidR="006C6CF1" w:rsidRDefault="00393885" w:rsidP="00337EA3">
      <w:pPr>
        <w:pStyle w:val="Default"/>
        <w:jc w:val="both"/>
        <w:rPr>
          <w:color w:val="auto"/>
        </w:rPr>
      </w:pPr>
      <w:r>
        <w:rPr>
          <w:color w:val="auto"/>
        </w:rPr>
        <w:t xml:space="preserve">              </w:t>
      </w:r>
      <w:r w:rsidR="00D83CF3" w:rsidRPr="00393885">
        <w:rPr>
          <w:bCs/>
          <w:color w:val="auto"/>
        </w:rPr>
        <w:t xml:space="preserve">60 </w:t>
      </w:r>
      <w:r w:rsidR="006C6CF1">
        <w:rPr>
          <w:b/>
          <w:bCs/>
          <w:color w:val="auto"/>
        </w:rPr>
        <w:t xml:space="preserve"> </w:t>
      </w:r>
      <w:r w:rsidR="00D83CF3" w:rsidRPr="00D5545B">
        <w:rPr>
          <w:color w:val="auto"/>
        </w:rPr>
        <w:t>miesięcy</w:t>
      </w:r>
      <w:r w:rsidR="00D5545B">
        <w:rPr>
          <w:color w:val="auto"/>
        </w:rPr>
        <w:t xml:space="preserve"> </w:t>
      </w:r>
      <w:r w:rsidR="00D83CF3" w:rsidRPr="00D5545B">
        <w:rPr>
          <w:color w:val="auto"/>
        </w:rPr>
        <w:t xml:space="preserve">okresu gwarancji nie będzie dodatkowo punktowane). W przypadku wskazania </w:t>
      </w:r>
    </w:p>
    <w:p w14:paraId="7ACCBECC" w14:textId="77777777" w:rsidR="006C6CF1" w:rsidRDefault="006C6CF1" w:rsidP="00337EA3">
      <w:pPr>
        <w:pStyle w:val="Default"/>
        <w:jc w:val="both"/>
        <w:rPr>
          <w:color w:val="auto"/>
        </w:rPr>
      </w:pPr>
      <w:r>
        <w:rPr>
          <w:color w:val="auto"/>
        </w:rPr>
        <w:t xml:space="preserve">              </w:t>
      </w:r>
      <w:r w:rsidR="00D83CF3" w:rsidRPr="00D5545B">
        <w:rPr>
          <w:color w:val="auto"/>
        </w:rPr>
        <w:t xml:space="preserve">okresu gwarancji </w:t>
      </w:r>
      <w:r w:rsidR="00D5545B">
        <w:rPr>
          <w:color w:val="auto"/>
        </w:rPr>
        <w:t xml:space="preserve"> </w:t>
      </w:r>
      <w:r w:rsidR="00D83CF3" w:rsidRPr="00D5545B">
        <w:rPr>
          <w:color w:val="auto"/>
        </w:rPr>
        <w:t xml:space="preserve">dłuższego niż </w:t>
      </w:r>
      <w:r w:rsidR="00D83CF3" w:rsidRPr="00393885">
        <w:rPr>
          <w:bCs/>
          <w:color w:val="auto"/>
        </w:rPr>
        <w:t>60</w:t>
      </w:r>
      <w:r w:rsidR="00D83CF3" w:rsidRPr="00D5545B">
        <w:rPr>
          <w:b/>
          <w:bCs/>
          <w:color w:val="auto"/>
        </w:rPr>
        <w:t xml:space="preserve"> </w:t>
      </w:r>
      <w:r w:rsidR="00D83CF3" w:rsidRPr="00D5545B">
        <w:rPr>
          <w:color w:val="auto"/>
        </w:rPr>
        <w:t>miesięcy wykonawca uzyska maksymalną liczę punków</w:t>
      </w:r>
    </w:p>
    <w:p w14:paraId="1BC0886E" w14:textId="77777777" w:rsidR="006C6CF1" w:rsidRDefault="006C6CF1" w:rsidP="00337EA3">
      <w:pPr>
        <w:pStyle w:val="Default"/>
        <w:jc w:val="both"/>
        <w:rPr>
          <w:color w:val="auto"/>
        </w:rPr>
      </w:pPr>
      <w:r>
        <w:rPr>
          <w:color w:val="auto"/>
        </w:rPr>
        <w:t xml:space="preserve">              </w:t>
      </w:r>
      <w:r w:rsidR="00D83CF3" w:rsidRPr="00D5545B">
        <w:rPr>
          <w:color w:val="auto"/>
        </w:rPr>
        <w:t>w zakresie kryterium</w:t>
      </w:r>
      <w:r>
        <w:rPr>
          <w:color w:val="auto"/>
        </w:rPr>
        <w:t xml:space="preserve"> </w:t>
      </w:r>
      <w:r w:rsidR="004249E7">
        <w:rPr>
          <w:color w:val="auto"/>
        </w:rPr>
        <w:t>nr 2 tj. 4</w:t>
      </w:r>
      <w:r w:rsidR="00D83CF3" w:rsidRPr="00D5545B">
        <w:rPr>
          <w:color w:val="auto"/>
        </w:rPr>
        <w:t xml:space="preserve">0 pkt, z zastrzeżeniem, że dla oceny pozostałych ofert, w </w:t>
      </w:r>
    </w:p>
    <w:p w14:paraId="443EA23A" w14:textId="77777777" w:rsidR="006C6CF1" w:rsidRDefault="006C6CF1" w:rsidP="00337EA3">
      <w:pPr>
        <w:pStyle w:val="Default"/>
        <w:jc w:val="both"/>
        <w:rPr>
          <w:color w:val="auto"/>
        </w:rPr>
      </w:pPr>
      <w:r>
        <w:rPr>
          <w:color w:val="auto"/>
        </w:rPr>
        <w:t xml:space="preserve">              </w:t>
      </w:r>
      <w:r w:rsidR="00D83CF3" w:rsidRPr="00D5545B">
        <w:rPr>
          <w:color w:val="auto"/>
        </w:rPr>
        <w:t xml:space="preserve">zakresie kryterium nr 2 </w:t>
      </w:r>
      <w:r w:rsidR="00D5545B">
        <w:rPr>
          <w:color w:val="auto"/>
        </w:rPr>
        <w:t>–</w:t>
      </w:r>
      <w:r>
        <w:rPr>
          <w:color w:val="auto"/>
        </w:rPr>
        <w:t xml:space="preserve"> zgodnie </w:t>
      </w:r>
      <w:r w:rsidR="00D83CF3" w:rsidRPr="00D5545B">
        <w:rPr>
          <w:color w:val="auto"/>
        </w:rPr>
        <w:t xml:space="preserve">z wzorem opisanym w pkt 13.2.2 SIWZ </w:t>
      </w:r>
      <w:r>
        <w:rPr>
          <w:color w:val="auto"/>
        </w:rPr>
        <w:t>–</w:t>
      </w:r>
      <w:r w:rsidR="00D83CF3" w:rsidRPr="00D5545B">
        <w:rPr>
          <w:color w:val="auto"/>
        </w:rPr>
        <w:t xml:space="preserve"> Zamawiający</w:t>
      </w:r>
    </w:p>
    <w:p w14:paraId="31E262BD" w14:textId="77777777" w:rsidR="00D83CF3" w:rsidRPr="00D5545B" w:rsidRDefault="006C6CF1" w:rsidP="00337EA3">
      <w:pPr>
        <w:pStyle w:val="Default"/>
        <w:jc w:val="both"/>
        <w:rPr>
          <w:color w:val="auto"/>
        </w:rPr>
      </w:pPr>
      <w:r>
        <w:rPr>
          <w:color w:val="auto"/>
        </w:rPr>
        <w:t xml:space="preserve">              </w:t>
      </w:r>
      <w:r w:rsidR="00D83CF3" w:rsidRPr="00D5545B">
        <w:rPr>
          <w:color w:val="auto"/>
        </w:rPr>
        <w:t>przyjmi</w:t>
      </w:r>
      <w:r>
        <w:rPr>
          <w:color w:val="auto"/>
        </w:rPr>
        <w:t xml:space="preserve">e, że wykonawca zaoferował okres </w:t>
      </w:r>
      <w:r w:rsidR="00D5545B">
        <w:rPr>
          <w:color w:val="auto"/>
        </w:rPr>
        <w:t xml:space="preserve"> </w:t>
      </w:r>
      <w:r w:rsidR="00D83CF3" w:rsidRPr="00D5545B">
        <w:rPr>
          <w:color w:val="auto"/>
        </w:rPr>
        <w:t xml:space="preserve">gwarancji wynoszący </w:t>
      </w:r>
      <w:r w:rsidR="00D83CF3" w:rsidRPr="00393885">
        <w:rPr>
          <w:bCs/>
          <w:color w:val="auto"/>
        </w:rPr>
        <w:t xml:space="preserve">60 </w:t>
      </w:r>
      <w:r w:rsidR="00D83CF3" w:rsidRPr="00D5545B">
        <w:rPr>
          <w:color w:val="auto"/>
        </w:rPr>
        <w:t xml:space="preserve">miesięcy). </w:t>
      </w:r>
    </w:p>
    <w:p w14:paraId="54F2B411" w14:textId="77777777" w:rsidR="00D5545B" w:rsidRPr="00393885" w:rsidRDefault="00D83CF3" w:rsidP="00337EA3">
      <w:pPr>
        <w:pStyle w:val="Default"/>
        <w:jc w:val="both"/>
        <w:rPr>
          <w:b/>
          <w:color w:val="auto"/>
        </w:rPr>
      </w:pPr>
      <w:r w:rsidRPr="00D5545B">
        <w:rPr>
          <w:color w:val="auto"/>
        </w:rPr>
        <w:t xml:space="preserve">13.2.2.2. W przypadku gdy wykonawca zaoferuje </w:t>
      </w:r>
      <w:r w:rsidRPr="00393885">
        <w:rPr>
          <w:b/>
          <w:color w:val="auto"/>
        </w:rPr>
        <w:t xml:space="preserve">okres gwarancji krótszy niż </w:t>
      </w:r>
      <w:r w:rsidRPr="00393885">
        <w:rPr>
          <w:b/>
          <w:bCs/>
          <w:color w:val="auto"/>
        </w:rPr>
        <w:t xml:space="preserve">36 </w:t>
      </w:r>
      <w:r w:rsidRPr="00393885">
        <w:rPr>
          <w:b/>
          <w:color w:val="auto"/>
        </w:rPr>
        <w:t xml:space="preserve">miesięcy, oferta </w:t>
      </w:r>
    </w:p>
    <w:p w14:paraId="7DF2CDFC" w14:textId="77777777" w:rsidR="00D83CF3" w:rsidRPr="00D5545B" w:rsidRDefault="00D5545B" w:rsidP="00337EA3">
      <w:pPr>
        <w:pStyle w:val="Default"/>
        <w:jc w:val="both"/>
        <w:rPr>
          <w:color w:val="auto"/>
        </w:rPr>
      </w:pPr>
      <w:r w:rsidRPr="00393885">
        <w:rPr>
          <w:b/>
          <w:color w:val="auto"/>
        </w:rPr>
        <w:t xml:space="preserve">             </w:t>
      </w:r>
      <w:r w:rsidR="00D83CF3" w:rsidRPr="00393885">
        <w:rPr>
          <w:b/>
          <w:color w:val="auto"/>
        </w:rPr>
        <w:t xml:space="preserve">wykonawcy podlegać będzie odrzuceniu </w:t>
      </w:r>
      <w:r w:rsidR="00D83CF3" w:rsidRPr="00D5545B">
        <w:rPr>
          <w:color w:val="auto"/>
        </w:rPr>
        <w:t>na pod</w:t>
      </w:r>
      <w:r w:rsidR="00293508">
        <w:rPr>
          <w:color w:val="auto"/>
        </w:rPr>
        <w:t xml:space="preserve">stawie art. 89 ust. 1 pkt 2) </w:t>
      </w:r>
      <w:proofErr w:type="spellStart"/>
      <w:r w:rsidR="00293508">
        <w:rPr>
          <w:color w:val="auto"/>
        </w:rPr>
        <w:t>Pzp</w:t>
      </w:r>
      <w:proofErr w:type="spellEnd"/>
      <w:r w:rsidR="00D83CF3" w:rsidRPr="00D5545B">
        <w:rPr>
          <w:color w:val="auto"/>
        </w:rPr>
        <w:t xml:space="preserve">. </w:t>
      </w:r>
    </w:p>
    <w:p w14:paraId="1A2A0A4C" w14:textId="682EA038" w:rsidR="00D83CF3" w:rsidRPr="001D4C70" w:rsidRDefault="00D83CF3" w:rsidP="00337EA3">
      <w:pPr>
        <w:pStyle w:val="Default"/>
        <w:jc w:val="both"/>
        <w:rPr>
          <w:color w:val="auto"/>
        </w:rPr>
      </w:pPr>
      <w:r w:rsidRPr="00562283">
        <w:rPr>
          <w:color w:val="auto"/>
        </w:rPr>
        <w:t>13.2.2.3</w:t>
      </w:r>
      <w:r>
        <w:rPr>
          <w:color w:val="auto"/>
          <w:sz w:val="20"/>
          <w:szCs w:val="20"/>
        </w:rPr>
        <w:t xml:space="preserve">. </w:t>
      </w:r>
      <w:r w:rsidRPr="009665EC">
        <w:rPr>
          <w:color w:val="auto"/>
        </w:rPr>
        <w:t>Oferta z najdłuższym okresem gwarancji</w:t>
      </w:r>
      <w:r w:rsidR="001D4C70">
        <w:rPr>
          <w:color w:val="auto"/>
        </w:rPr>
        <w:t xml:space="preserve"> (nie dłuższym niż 60 m-</w:t>
      </w:r>
      <w:proofErr w:type="spellStart"/>
      <w:r w:rsidR="001D4C70">
        <w:rPr>
          <w:color w:val="auto"/>
        </w:rPr>
        <w:t>cy</w:t>
      </w:r>
      <w:proofErr w:type="spellEnd"/>
      <w:r w:rsidR="001D4C70">
        <w:rPr>
          <w:color w:val="auto"/>
        </w:rPr>
        <w:t>)</w:t>
      </w:r>
      <w:r w:rsidRPr="009665EC">
        <w:rPr>
          <w:color w:val="auto"/>
        </w:rPr>
        <w:t xml:space="preserve"> otrzyma największą ilość </w:t>
      </w:r>
      <w:r w:rsidR="001D4C70">
        <w:rPr>
          <w:color w:val="auto"/>
        </w:rPr>
        <w:t xml:space="preserve">  </w:t>
      </w:r>
      <w:r w:rsidR="001D4C70">
        <w:rPr>
          <w:color w:val="auto"/>
        </w:rPr>
        <w:br/>
        <w:t xml:space="preserve">               </w:t>
      </w:r>
      <w:r w:rsidRPr="009665EC">
        <w:rPr>
          <w:color w:val="auto"/>
        </w:rPr>
        <w:t>punktów, pozostałe oferty proporcjonalnie mniej, z zastrzeżeniem pkt 13.2.2.1 SIWZ.</w:t>
      </w:r>
      <w:r>
        <w:rPr>
          <w:color w:val="auto"/>
          <w:sz w:val="20"/>
          <w:szCs w:val="20"/>
        </w:rPr>
        <w:t xml:space="preserve"> </w:t>
      </w:r>
    </w:p>
    <w:p w14:paraId="59D9C84B" w14:textId="77777777" w:rsidR="00562283" w:rsidRDefault="00D83CF3" w:rsidP="00562283">
      <w:pPr>
        <w:pStyle w:val="Default"/>
        <w:rPr>
          <w:color w:val="auto"/>
        </w:rPr>
      </w:pPr>
      <w:r w:rsidRPr="00562283">
        <w:rPr>
          <w:color w:val="auto"/>
        </w:rPr>
        <w:t>13.2.2.4</w:t>
      </w:r>
      <w:r>
        <w:rPr>
          <w:color w:val="auto"/>
          <w:sz w:val="20"/>
          <w:szCs w:val="20"/>
        </w:rPr>
        <w:t xml:space="preserve">. </w:t>
      </w:r>
      <w:r w:rsidRPr="009665EC">
        <w:rPr>
          <w:color w:val="auto"/>
        </w:rPr>
        <w:t xml:space="preserve">Przyjmuje się, że 1% = 1 pkt i tak zostanie przeliczona liczba uzyskanych punktów w tym </w:t>
      </w:r>
      <w:r w:rsidR="00562283">
        <w:rPr>
          <w:color w:val="auto"/>
        </w:rPr>
        <w:t xml:space="preserve"> </w:t>
      </w:r>
    </w:p>
    <w:p w14:paraId="12E5D86A" w14:textId="77777777" w:rsidR="00D83CF3" w:rsidRPr="009665EC" w:rsidRDefault="00562283" w:rsidP="00562283">
      <w:pPr>
        <w:pStyle w:val="Default"/>
        <w:rPr>
          <w:color w:val="auto"/>
        </w:rPr>
      </w:pPr>
      <w:r>
        <w:rPr>
          <w:color w:val="auto"/>
        </w:rPr>
        <w:t xml:space="preserve">              </w:t>
      </w:r>
      <w:r w:rsidR="00D83CF3" w:rsidRPr="009665EC">
        <w:rPr>
          <w:color w:val="auto"/>
        </w:rPr>
        <w:t xml:space="preserve">kryterium. </w:t>
      </w:r>
    </w:p>
    <w:p w14:paraId="16AC14F4" w14:textId="36F9665A" w:rsidR="00DB6A17" w:rsidRDefault="00D83CF3" w:rsidP="00D83CF3">
      <w:pPr>
        <w:pStyle w:val="Default"/>
        <w:rPr>
          <w:color w:val="auto"/>
        </w:rPr>
      </w:pPr>
      <w:r w:rsidRPr="009665EC">
        <w:rPr>
          <w:color w:val="auto"/>
        </w:rPr>
        <w:t xml:space="preserve">13.2.2.5. W </w:t>
      </w:r>
      <w:r w:rsidR="001D4C70">
        <w:rPr>
          <w:color w:val="auto"/>
        </w:rPr>
        <w:t>k</w:t>
      </w:r>
      <w:r w:rsidRPr="009665EC">
        <w:rPr>
          <w:color w:val="auto"/>
        </w:rPr>
        <w:t>ry</w:t>
      </w:r>
      <w:r w:rsidR="004249E7">
        <w:rPr>
          <w:color w:val="auto"/>
        </w:rPr>
        <w:t>terium nr 2 można uzyskać max. 4</w:t>
      </w:r>
      <w:r w:rsidRPr="009665EC">
        <w:rPr>
          <w:color w:val="auto"/>
        </w:rPr>
        <w:t xml:space="preserve">0 pkt. </w:t>
      </w:r>
    </w:p>
    <w:p w14:paraId="62ACA231" w14:textId="77777777" w:rsidR="00D83CF3" w:rsidRPr="000C1EAE" w:rsidRDefault="000C1EAE" w:rsidP="00D83CF3">
      <w:pPr>
        <w:pStyle w:val="Default"/>
        <w:spacing w:after="137"/>
        <w:rPr>
          <w:color w:val="auto"/>
          <w:sz w:val="20"/>
          <w:szCs w:val="20"/>
        </w:rPr>
      </w:pPr>
      <w:r>
        <w:rPr>
          <w:color w:val="auto"/>
        </w:rPr>
        <w:t>13.2.4</w:t>
      </w:r>
      <w:r w:rsidR="00D83CF3" w:rsidRPr="009A3F33">
        <w:rPr>
          <w:color w:val="auto"/>
        </w:rPr>
        <w:t xml:space="preserve">. Oferty zostaną ocenione przez Zamawiającego w skali od 0,00 do 100,00 pkt. </w:t>
      </w:r>
    </w:p>
    <w:p w14:paraId="13D70B91" w14:textId="77777777" w:rsidR="009A3F33" w:rsidRDefault="000C1EAE" w:rsidP="00D83CF3">
      <w:pPr>
        <w:pStyle w:val="Default"/>
        <w:rPr>
          <w:color w:val="auto"/>
        </w:rPr>
      </w:pPr>
      <w:r>
        <w:rPr>
          <w:color w:val="auto"/>
        </w:rPr>
        <w:t>13.2.5</w:t>
      </w:r>
      <w:r w:rsidR="00D83CF3" w:rsidRPr="009A3F33">
        <w:rPr>
          <w:color w:val="auto"/>
        </w:rPr>
        <w:t xml:space="preserve">. </w:t>
      </w:r>
      <w:r w:rsidR="00D83CF3" w:rsidRPr="009A3F33">
        <w:rPr>
          <w:b/>
          <w:bCs/>
          <w:color w:val="auto"/>
        </w:rPr>
        <w:t xml:space="preserve">Za najkorzystniejszą zostanie uznana oferta, która uzyska łącznie najwyższą liczbę </w:t>
      </w:r>
      <w:r w:rsidR="00D83CF3" w:rsidRPr="009A3F33">
        <w:rPr>
          <w:b/>
          <w:color w:val="auto"/>
        </w:rPr>
        <w:t>punktów</w:t>
      </w:r>
      <w:r>
        <w:rPr>
          <w:color w:val="auto"/>
        </w:rPr>
        <w:t>.</w:t>
      </w:r>
    </w:p>
    <w:p w14:paraId="3BE38461" w14:textId="77777777" w:rsidR="00D83CF3" w:rsidRDefault="009A3F33" w:rsidP="00D83CF3">
      <w:pPr>
        <w:pStyle w:val="Default"/>
        <w:rPr>
          <w:color w:val="auto"/>
        </w:rPr>
      </w:pPr>
      <w:r>
        <w:rPr>
          <w:color w:val="auto"/>
        </w:rPr>
        <w:t xml:space="preserve">             </w:t>
      </w:r>
      <w:r w:rsidR="00D83CF3" w:rsidRPr="009A3F33">
        <w:rPr>
          <w:color w:val="auto"/>
        </w:rPr>
        <w:t>(kryterium nr 1 +</w:t>
      </w:r>
      <w:r w:rsidR="004249E7">
        <w:rPr>
          <w:color w:val="auto"/>
        </w:rPr>
        <w:t xml:space="preserve"> kryterium nr 2</w:t>
      </w:r>
      <w:r w:rsidR="00D83CF3" w:rsidRPr="009A3F33">
        <w:rPr>
          <w:color w:val="auto"/>
        </w:rPr>
        <w:t xml:space="preserve">). </w:t>
      </w:r>
    </w:p>
    <w:p w14:paraId="225A5AC0" w14:textId="77777777" w:rsidR="00760CA2" w:rsidRPr="00760CA2" w:rsidRDefault="00760CA2" w:rsidP="00D83CF3">
      <w:pPr>
        <w:pStyle w:val="Default"/>
        <w:rPr>
          <w:color w:val="auto"/>
        </w:rPr>
      </w:pPr>
    </w:p>
    <w:p w14:paraId="7F584599" w14:textId="77777777" w:rsidR="00794652" w:rsidRDefault="00D83CF3" w:rsidP="00D83CF3">
      <w:pPr>
        <w:pStyle w:val="Default"/>
        <w:rPr>
          <w:b/>
          <w:bCs/>
          <w:color w:val="auto"/>
        </w:rPr>
      </w:pPr>
      <w:r w:rsidRPr="009A3F33">
        <w:rPr>
          <w:b/>
          <w:bCs/>
          <w:color w:val="auto"/>
        </w:rPr>
        <w:t xml:space="preserve">14. Informacje o formalnościach, jakie powinny zostać dopełnione po wyborze oferty w celu </w:t>
      </w:r>
    </w:p>
    <w:p w14:paraId="7872F437" w14:textId="77777777" w:rsidR="00D83CF3" w:rsidRPr="00794652" w:rsidRDefault="00794652" w:rsidP="00D83CF3">
      <w:pPr>
        <w:pStyle w:val="Default"/>
        <w:rPr>
          <w:b/>
          <w:bCs/>
          <w:color w:val="auto"/>
        </w:rPr>
      </w:pPr>
      <w:r>
        <w:rPr>
          <w:b/>
          <w:bCs/>
          <w:color w:val="auto"/>
        </w:rPr>
        <w:t xml:space="preserve">       </w:t>
      </w:r>
      <w:r w:rsidR="00D83CF3" w:rsidRPr="009A3F33">
        <w:rPr>
          <w:b/>
          <w:bCs/>
          <w:color w:val="auto"/>
        </w:rPr>
        <w:t>zawarcia</w:t>
      </w:r>
      <w:r w:rsidR="009A3F33">
        <w:rPr>
          <w:b/>
          <w:bCs/>
          <w:color w:val="auto"/>
        </w:rPr>
        <w:t xml:space="preserve">  </w:t>
      </w:r>
      <w:r w:rsidR="00D83CF3" w:rsidRPr="009A3F33">
        <w:rPr>
          <w:b/>
          <w:bCs/>
          <w:color w:val="auto"/>
        </w:rPr>
        <w:t xml:space="preserve">umowy w sprawie zamówienia publicznego </w:t>
      </w:r>
    </w:p>
    <w:p w14:paraId="6D0FE913" w14:textId="77777777" w:rsidR="009A3F33" w:rsidRDefault="00D83CF3" w:rsidP="009A3F33">
      <w:pPr>
        <w:pStyle w:val="Default"/>
        <w:rPr>
          <w:color w:val="auto"/>
        </w:rPr>
      </w:pPr>
      <w:r w:rsidRPr="009A3F33">
        <w:rPr>
          <w:color w:val="auto"/>
        </w:rPr>
        <w:t>14.1. O ter</w:t>
      </w:r>
      <w:r w:rsidR="00760CA2">
        <w:rPr>
          <w:color w:val="auto"/>
        </w:rPr>
        <w:t>minie i miejscu zawarcia umowy w</w:t>
      </w:r>
      <w:r w:rsidRPr="009A3F33">
        <w:rPr>
          <w:color w:val="auto"/>
        </w:rPr>
        <w:t xml:space="preserve">ykonawca, którego oferta została wybrana, jako </w:t>
      </w:r>
    </w:p>
    <w:p w14:paraId="166D6AED" w14:textId="77777777" w:rsidR="00794652" w:rsidRDefault="009A3F33" w:rsidP="009A3F33">
      <w:pPr>
        <w:pStyle w:val="Default"/>
        <w:rPr>
          <w:color w:val="auto"/>
        </w:rPr>
      </w:pPr>
      <w:r>
        <w:rPr>
          <w:color w:val="auto"/>
        </w:rPr>
        <w:t xml:space="preserve">    </w:t>
      </w:r>
      <w:r w:rsidR="00DF254C">
        <w:rPr>
          <w:color w:val="auto"/>
        </w:rPr>
        <w:t xml:space="preserve">    </w:t>
      </w:r>
      <w:r>
        <w:rPr>
          <w:color w:val="auto"/>
        </w:rPr>
        <w:t xml:space="preserve">  </w:t>
      </w:r>
      <w:r w:rsidR="00D83CF3" w:rsidRPr="009A3F33">
        <w:rPr>
          <w:color w:val="auto"/>
        </w:rPr>
        <w:t xml:space="preserve">najkorzystniejsza zostanie powiadomiony niezwłocznie po upływie terminu do wniesienia </w:t>
      </w:r>
    </w:p>
    <w:p w14:paraId="7EABC4A9" w14:textId="77777777" w:rsidR="00D83CF3" w:rsidRPr="009A3F33" w:rsidRDefault="00794652" w:rsidP="009A3F33">
      <w:pPr>
        <w:pStyle w:val="Default"/>
        <w:rPr>
          <w:color w:val="auto"/>
        </w:rPr>
      </w:pPr>
      <w:r>
        <w:rPr>
          <w:color w:val="auto"/>
        </w:rPr>
        <w:t xml:space="preserve">     </w:t>
      </w:r>
      <w:r w:rsidR="00DF254C">
        <w:rPr>
          <w:color w:val="auto"/>
        </w:rPr>
        <w:t xml:space="preserve">    </w:t>
      </w:r>
      <w:r>
        <w:rPr>
          <w:color w:val="auto"/>
        </w:rPr>
        <w:t xml:space="preserve"> </w:t>
      </w:r>
      <w:r w:rsidR="00D83CF3" w:rsidRPr="009A3F33">
        <w:rPr>
          <w:color w:val="auto"/>
        </w:rPr>
        <w:t xml:space="preserve">odwołania </w:t>
      </w:r>
      <w:r w:rsidR="009A3F33">
        <w:rPr>
          <w:color w:val="auto"/>
        </w:rPr>
        <w:t xml:space="preserve"> </w:t>
      </w:r>
      <w:r w:rsidR="00D83CF3" w:rsidRPr="009A3F33">
        <w:rPr>
          <w:color w:val="auto"/>
        </w:rPr>
        <w:t xml:space="preserve">lub zakończeniu postępowania odwoławczego. </w:t>
      </w:r>
    </w:p>
    <w:p w14:paraId="1EA47AF0" w14:textId="77777777" w:rsidR="009A3F33" w:rsidRDefault="00D83CF3" w:rsidP="00D83CF3">
      <w:pPr>
        <w:pStyle w:val="Default"/>
        <w:rPr>
          <w:color w:val="auto"/>
        </w:rPr>
      </w:pPr>
      <w:r w:rsidRPr="009A3F33">
        <w:rPr>
          <w:color w:val="auto"/>
        </w:rPr>
        <w:t>14.2. Przed podpisaniem umowy wykonawca, którego oferta została uznana za najkorzystniejszą</w:t>
      </w:r>
    </w:p>
    <w:p w14:paraId="270D0043" w14:textId="77777777" w:rsidR="009A3F33" w:rsidRDefault="009A3F33" w:rsidP="00D83CF3">
      <w:pPr>
        <w:pStyle w:val="Default"/>
        <w:rPr>
          <w:color w:val="auto"/>
        </w:rPr>
      </w:pPr>
      <w:r>
        <w:rPr>
          <w:color w:val="auto"/>
        </w:rPr>
        <w:t xml:space="preserve">         </w:t>
      </w:r>
      <w:r w:rsidR="00D83CF3" w:rsidRPr="009A3F33">
        <w:rPr>
          <w:color w:val="auto"/>
        </w:rPr>
        <w:t xml:space="preserve"> zobowiązany jest wnieść zabezpieczenie należytego wykonania umowy, o którym mowa </w:t>
      </w:r>
    </w:p>
    <w:p w14:paraId="38CFD139" w14:textId="77777777" w:rsidR="00D83CF3" w:rsidRPr="009A3F33" w:rsidRDefault="009A3F33" w:rsidP="00D83CF3">
      <w:pPr>
        <w:pStyle w:val="Default"/>
        <w:rPr>
          <w:color w:val="auto"/>
        </w:rPr>
      </w:pPr>
      <w:r>
        <w:rPr>
          <w:color w:val="auto"/>
        </w:rPr>
        <w:t xml:space="preserve">          </w:t>
      </w:r>
      <w:r w:rsidR="00D83CF3" w:rsidRPr="009A3F33">
        <w:rPr>
          <w:color w:val="auto"/>
        </w:rPr>
        <w:t xml:space="preserve">w pkt </w:t>
      </w:r>
      <w:r w:rsidR="00D83CF3" w:rsidRPr="00842EC4">
        <w:rPr>
          <w:color w:val="auto"/>
        </w:rPr>
        <w:t>15</w:t>
      </w:r>
      <w:r w:rsidR="00D83CF3" w:rsidRPr="009A3F33">
        <w:rPr>
          <w:color w:val="auto"/>
        </w:rPr>
        <w:t xml:space="preserve"> SIWZ oraz przekazać Zamawiającemu: </w:t>
      </w:r>
    </w:p>
    <w:p w14:paraId="179A4B1B" w14:textId="77777777" w:rsidR="00794652" w:rsidRPr="00F12B5E" w:rsidRDefault="00D83CF3" w:rsidP="00DE5DFE">
      <w:pPr>
        <w:pStyle w:val="Default"/>
        <w:rPr>
          <w:color w:val="auto"/>
        </w:rPr>
      </w:pPr>
      <w:r w:rsidRPr="00F12B5E">
        <w:rPr>
          <w:color w:val="auto"/>
        </w:rPr>
        <w:t>14.2.1. Kopię uprawnień budowlan</w:t>
      </w:r>
      <w:r w:rsidR="00F12B5E" w:rsidRPr="00F12B5E">
        <w:rPr>
          <w:color w:val="auto"/>
        </w:rPr>
        <w:t>ych, o których mowa w pkt 5.1.</w:t>
      </w:r>
      <w:r w:rsidR="00E757F4">
        <w:rPr>
          <w:color w:val="auto"/>
        </w:rPr>
        <w:t>1.</w:t>
      </w:r>
      <w:r w:rsidRPr="00F12B5E">
        <w:rPr>
          <w:color w:val="auto"/>
        </w:rPr>
        <w:t>2</w:t>
      </w:r>
      <w:r w:rsidR="00794652" w:rsidRPr="00F12B5E">
        <w:rPr>
          <w:color w:val="auto"/>
        </w:rPr>
        <w:t>.1</w:t>
      </w:r>
      <w:r w:rsidR="00F12B5E" w:rsidRPr="00F12B5E">
        <w:rPr>
          <w:color w:val="auto"/>
        </w:rPr>
        <w:t>.</w:t>
      </w:r>
      <w:r w:rsidR="00E757F4">
        <w:rPr>
          <w:color w:val="auto"/>
        </w:rPr>
        <w:t xml:space="preserve"> SIWZ oraz kopię</w:t>
      </w:r>
      <w:r w:rsidRPr="00F12B5E">
        <w:rPr>
          <w:color w:val="auto"/>
        </w:rPr>
        <w:t xml:space="preserve"> </w:t>
      </w:r>
    </w:p>
    <w:p w14:paraId="154004A8" w14:textId="77777777" w:rsidR="00794652" w:rsidRPr="00F12B5E" w:rsidRDefault="00794652" w:rsidP="00DE5DFE">
      <w:pPr>
        <w:pStyle w:val="Default"/>
        <w:rPr>
          <w:color w:val="auto"/>
        </w:rPr>
      </w:pPr>
      <w:r w:rsidRPr="00F12B5E">
        <w:rPr>
          <w:color w:val="auto"/>
        </w:rPr>
        <w:lastRenderedPageBreak/>
        <w:t xml:space="preserve">              </w:t>
      </w:r>
      <w:r w:rsidR="00D83CF3" w:rsidRPr="00F12B5E">
        <w:rPr>
          <w:color w:val="auto"/>
        </w:rPr>
        <w:t xml:space="preserve">zaświadczenia </w:t>
      </w:r>
      <w:r w:rsidR="00DE5DFE" w:rsidRPr="00F12B5E">
        <w:rPr>
          <w:color w:val="auto"/>
        </w:rPr>
        <w:t xml:space="preserve"> </w:t>
      </w:r>
      <w:r w:rsidR="00D83CF3" w:rsidRPr="00F12B5E">
        <w:rPr>
          <w:color w:val="auto"/>
        </w:rPr>
        <w:t>z Polskiej Izby Inżynierów Budownictwa potwierdzone za zgodność</w:t>
      </w:r>
    </w:p>
    <w:p w14:paraId="53FF5D33" w14:textId="77777777" w:rsidR="00D83CF3" w:rsidRPr="00F12B5E" w:rsidRDefault="00794652" w:rsidP="00DE5DFE">
      <w:pPr>
        <w:pStyle w:val="Default"/>
        <w:rPr>
          <w:color w:val="auto"/>
        </w:rPr>
      </w:pPr>
      <w:r w:rsidRPr="00F12B5E">
        <w:rPr>
          <w:color w:val="auto"/>
        </w:rPr>
        <w:t xml:space="preserve">             </w:t>
      </w:r>
      <w:r w:rsidR="00D83CF3" w:rsidRPr="00F12B5E">
        <w:rPr>
          <w:color w:val="auto"/>
        </w:rPr>
        <w:t xml:space="preserve"> z oryginałem przez </w:t>
      </w:r>
      <w:r w:rsidRPr="00F12B5E">
        <w:rPr>
          <w:color w:val="auto"/>
        </w:rPr>
        <w:t>W</w:t>
      </w:r>
      <w:r w:rsidR="00D83CF3" w:rsidRPr="00F12B5E">
        <w:rPr>
          <w:color w:val="auto"/>
        </w:rPr>
        <w:t xml:space="preserve">ykonawcę, </w:t>
      </w:r>
    </w:p>
    <w:p w14:paraId="06A741E7" w14:textId="77777777" w:rsidR="00DE5DFE" w:rsidRPr="00F12B5E" w:rsidRDefault="00D83CF3" w:rsidP="00DE5DFE">
      <w:pPr>
        <w:pStyle w:val="Default"/>
        <w:rPr>
          <w:color w:val="auto"/>
        </w:rPr>
      </w:pPr>
      <w:r w:rsidRPr="00F12B5E">
        <w:rPr>
          <w:color w:val="auto"/>
        </w:rPr>
        <w:t xml:space="preserve">14.2.2. Oświadczenie Kierownika budowy o podjęciu obowiązków jako Kierownik budowy podczas </w:t>
      </w:r>
    </w:p>
    <w:p w14:paraId="5997DC43" w14:textId="77777777" w:rsidR="00D83CF3" w:rsidRPr="00DE5DFE" w:rsidRDefault="00DE5DFE" w:rsidP="00DE5DFE">
      <w:pPr>
        <w:pStyle w:val="Default"/>
        <w:rPr>
          <w:color w:val="auto"/>
        </w:rPr>
      </w:pPr>
      <w:r w:rsidRPr="00F12B5E">
        <w:rPr>
          <w:color w:val="auto"/>
        </w:rPr>
        <w:t xml:space="preserve">          </w:t>
      </w:r>
      <w:r w:rsidR="00794652" w:rsidRPr="00F12B5E">
        <w:rPr>
          <w:color w:val="auto"/>
        </w:rPr>
        <w:t xml:space="preserve">    </w:t>
      </w:r>
      <w:r w:rsidR="00D83CF3" w:rsidRPr="00F12B5E">
        <w:rPr>
          <w:color w:val="auto"/>
        </w:rPr>
        <w:t>realizacji umowy,</w:t>
      </w:r>
      <w:r w:rsidR="00D83CF3" w:rsidRPr="00DE5DFE">
        <w:rPr>
          <w:color w:val="auto"/>
        </w:rPr>
        <w:t xml:space="preserve"> </w:t>
      </w:r>
    </w:p>
    <w:p w14:paraId="31E9C9A9" w14:textId="77777777" w:rsidR="00794652" w:rsidRDefault="00794652" w:rsidP="00DE5DFE">
      <w:pPr>
        <w:pStyle w:val="Default"/>
        <w:rPr>
          <w:color w:val="auto"/>
        </w:rPr>
      </w:pPr>
      <w:r>
        <w:rPr>
          <w:color w:val="auto"/>
        </w:rPr>
        <w:t>14.2.3. Listę</w:t>
      </w:r>
      <w:r w:rsidR="00D83CF3" w:rsidRPr="00DE5DFE">
        <w:rPr>
          <w:color w:val="auto"/>
        </w:rPr>
        <w:t xml:space="preserve"> pracowników zatrudnionych u wykonawcy lub podwykonawcy na podstawie umowy </w:t>
      </w:r>
    </w:p>
    <w:p w14:paraId="70EA31A2" w14:textId="77777777" w:rsidR="00D83CF3" w:rsidRPr="00DE5DFE" w:rsidRDefault="00794652" w:rsidP="00DE5DFE">
      <w:pPr>
        <w:pStyle w:val="Default"/>
        <w:rPr>
          <w:color w:val="auto"/>
        </w:rPr>
      </w:pPr>
      <w:r>
        <w:rPr>
          <w:color w:val="auto"/>
        </w:rPr>
        <w:t xml:space="preserve">              </w:t>
      </w:r>
      <w:r w:rsidR="00D83CF3" w:rsidRPr="00DE5DFE">
        <w:rPr>
          <w:color w:val="auto"/>
        </w:rPr>
        <w:t xml:space="preserve">o pracę, </w:t>
      </w:r>
      <w:r w:rsidR="00DE5DFE">
        <w:rPr>
          <w:color w:val="auto"/>
        </w:rPr>
        <w:t xml:space="preserve"> </w:t>
      </w:r>
      <w:r w:rsidR="00D83CF3" w:rsidRPr="00DE5DFE">
        <w:rPr>
          <w:color w:val="auto"/>
        </w:rPr>
        <w:t xml:space="preserve">zgodnie z pkt 25 SIWZ. </w:t>
      </w:r>
    </w:p>
    <w:p w14:paraId="637EFA80" w14:textId="77777777" w:rsidR="00794652" w:rsidRDefault="00D83CF3" w:rsidP="00D83CF3">
      <w:pPr>
        <w:pStyle w:val="Default"/>
        <w:rPr>
          <w:color w:val="auto"/>
        </w:rPr>
      </w:pPr>
      <w:r w:rsidRPr="00DE5DFE">
        <w:rPr>
          <w:color w:val="auto"/>
        </w:rPr>
        <w:t xml:space="preserve">14.2.4. </w:t>
      </w:r>
      <w:r w:rsidR="00760CA2">
        <w:rPr>
          <w:color w:val="auto"/>
        </w:rPr>
        <w:t>Jeżeli zostanie wybrana oferta w</w:t>
      </w:r>
      <w:r w:rsidRPr="00DE5DFE">
        <w:rPr>
          <w:color w:val="auto"/>
        </w:rPr>
        <w:t xml:space="preserve">ykonawców wspólnie ubiegających się o zamówienie, </w:t>
      </w:r>
    </w:p>
    <w:p w14:paraId="195CFB03" w14:textId="77777777" w:rsidR="00794652" w:rsidRDefault="00794652" w:rsidP="00D83CF3">
      <w:pPr>
        <w:pStyle w:val="Default"/>
        <w:rPr>
          <w:color w:val="auto"/>
        </w:rPr>
      </w:pPr>
      <w:r>
        <w:rPr>
          <w:color w:val="auto"/>
        </w:rPr>
        <w:t xml:space="preserve">              </w:t>
      </w:r>
      <w:r w:rsidR="00D83CF3" w:rsidRPr="00DE5DFE">
        <w:rPr>
          <w:color w:val="auto"/>
        </w:rPr>
        <w:t>Zamawiający</w:t>
      </w:r>
      <w:r>
        <w:rPr>
          <w:color w:val="auto"/>
        </w:rPr>
        <w:t xml:space="preserve"> </w:t>
      </w:r>
      <w:r w:rsidR="00D83CF3" w:rsidRPr="00DE5DFE">
        <w:rPr>
          <w:color w:val="auto"/>
        </w:rPr>
        <w:t>będzie wymagał prze</w:t>
      </w:r>
      <w:r w:rsidR="00760CA2">
        <w:rPr>
          <w:color w:val="auto"/>
        </w:rPr>
        <w:t>d zawarciem umowy przedłożenia u</w:t>
      </w:r>
      <w:r w:rsidR="00D83CF3" w:rsidRPr="00DE5DFE">
        <w:rPr>
          <w:color w:val="auto"/>
        </w:rPr>
        <w:t xml:space="preserve">mowy regulującej </w:t>
      </w:r>
    </w:p>
    <w:p w14:paraId="1F1654E5" w14:textId="77777777" w:rsidR="00DE5DFE" w:rsidRPr="00DE5DFE" w:rsidRDefault="00794652" w:rsidP="00D83CF3">
      <w:pPr>
        <w:pStyle w:val="Default"/>
        <w:rPr>
          <w:color w:val="auto"/>
        </w:rPr>
      </w:pPr>
      <w:r>
        <w:rPr>
          <w:color w:val="auto"/>
        </w:rPr>
        <w:t xml:space="preserve">              </w:t>
      </w:r>
      <w:r w:rsidR="00D83CF3" w:rsidRPr="00DE5DFE">
        <w:rPr>
          <w:color w:val="auto"/>
        </w:rPr>
        <w:t xml:space="preserve">współpracę tych </w:t>
      </w:r>
      <w:r w:rsidR="00DE5DFE">
        <w:rPr>
          <w:color w:val="auto"/>
        </w:rPr>
        <w:t xml:space="preserve"> </w:t>
      </w:r>
      <w:r w:rsidR="00760CA2">
        <w:rPr>
          <w:color w:val="auto"/>
        </w:rPr>
        <w:t>w</w:t>
      </w:r>
      <w:r w:rsidR="00D83CF3" w:rsidRPr="00DE5DFE">
        <w:rPr>
          <w:color w:val="auto"/>
        </w:rPr>
        <w:t xml:space="preserve">ykonawców. </w:t>
      </w:r>
      <w:r w:rsidR="00DE5DFE">
        <w:rPr>
          <w:color w:val="auto"/>
        </w:rPr>
        <w:t xml:space="preserve"> </w:t>
      </w:r>
    </w:p>
    <w:p w14:paraId="36C38E83" w14:textId="77777777" w:rsidR="00DE5DFE" w:rsidRDefault="00D83CF3" w:rsidP="00C8502C">
      <w:pPr>
        <w:pStyle w:val="Default"/>
        <w:rPr>
          <w:color w:val="auto"/>
        </w:rPr>
      </w:pPr>
      <w:r w:rsidRPr="00DE5DFE">
        <w:rPr>
          <w:color w:val="auto"/>
        </w:rPr>
        <w:t xml:space="preserve">14.3. Brak przekazania przed podpisaniem umowy powyższych dokumentów oraz należytego </w:t>
      </w:r>
    </w:p>
    <w:p w14:paraId="073F0FB6" w14:textId="77777777" w:rsidR="00DE5DFE" w:rsidRDefault="00DE5DFE" w:rsidP="00C8502C">
      <w:pPr>
        <w:pStyle w:val="Default"/>
        <w:rPr>
          <w:color w:val="auto"/>
        </w:rPr>
      </w:pPr>
      <w:r>
        <w:rPr>
          <w:color w:val="auto"/>
        </w:rPr>
        <w:t xml:space="preserve">         </w:t>
      </w:r>
      <w:r w:rsidR="00794652">
        <w:rPr>
          <w:color w:val="auto"/>
        </w:rPr>
        <w:t xml:space="preserve">  </w:t>
      </w:r>
      <w:r w:rsidR="00D83CF3" w:rsidRPr="00DE5DFE">
        <w:rPr>
          <w:color w:val="auto"/>
        </w:rPr>
        <w:t xml:space="preserve">zabezpieczenia wykonania umowy będzie jednoznaczne z odmową podpisania umowy przez </w:t>
      </w:r>
    </w:p>
    <w:p w14:paraId="194A5D9C" w14:textId="77777777" w:rsidR="00D83CF3" w:rsidRPr="00DE5DFE" w:rsidRDefault="00DE5DFE" w:rsidP="00C8502C">
      <w:pPr>
        <w:pStyle w:val="Default"/>
        <w:rPr>
          <w:color w:val="auto"/>
        </w:rPr>
      </w:pPr>
      <w:r>
        <w:rPr>
          <w:color w:val="auto"/>
        </w:rPr>
        <w:t xml:space="preserve">       </w:t>
      </w:r>
      <w:r w:rsidR="00794652">
        <w:rPr>
          <w:color w:val="auto"/>
        </w:rPr>
        <w:t xml:space="preserve">  </w:t>
      </w:r>
      <w:r>
        <w:rPr>
          <w:color w:val="auto"/>
        </w:rPr>
        <w:t xml:space="preserve">  </w:t>
      </w:r>
      <w:r w:rsidR="00760CA2">
        <w:rPr>
          <w:color w:val="auto"/>
        </w:rPr>
        <w:t>w</w:t>
      </w:r>
      <w:r w:rsidR="00D83CF3" w:rsidRPr="00DE5DFE">
        <w:rPr>
          <w:color w:val="auto"/>
        </w:rPr>
        <w:t xml:space="preserve">ykonawcę. </w:t>
      </w:r>
    </w:p>
    <w:p w14:paraId="54F5EEC1" w14:textId="77777777" w:rsidR="00794652" w:rsidRDefault="00D83CF3" w:rsidP="00D83CF3">
      <w:pPr>
        <w:pStyle w:val="Default"/>
        <w:rPr>
          <w:color w:val="auto"/>
        </w:rPr>
      </w:pPr>
      <w:r w:rsidRPr="00C8502C">
        <w:rPr>
          <w:color w:val="auto"/>
        </w:rPr>
        <w:t xml:space="preserve">14.4. Przed przystąpieniem do wykonania zamówienia wykonawca zobowiązany jest, o ile są już </w:t>
      </w:r>
    </w:p>
    <w:p w14:paraId="79D54E15" w14:textId="77777777" w:rsidR="00794652" w:rsidRDefault="00794652" w:rsidP="00D83CF3">
      <w:pPr>
        <w:pStyle w:val="Default"/>
        <w:rPr>
          <w:color w:val="auto"/>
        </w:rPr>
      </w:pPr>
      <w:r>
        <w:rPr>
          <w:color w:val="auto"/>
        </w:rPr>
        <w:t xml:space="preserve">          </w:t>
      </w:r>
      <w:r w:rsidR="00D83CF3" w:rsidRPr="00C8502C">
        <w:rPr>
          <w:color w:val="auto"/>
        </w:rPr>
        <w:t xml:space="preserve">znane, </w:t>
      </w:r>
      <w:r w:rsidR="00C8502C">
        <w:rPr>
          <w:color w:val="auto"/>
        </w:rPr>
        <w:t xml:space="preserve"> </w:t>
      </w:r>
      <w:r w:rsidR="00D83CF3" w:rsidRPr="00C8502C">
        <w:rPr>
          <w:color w:val="auto"/>
        </w:rPr>
        <w:t>podać nazwy albo imiona i nazwiska oraz dane kontaktowe podwykonawców i osób</w:t>
      </w:r>
    </w:p>
    <w:p w14:paraId="07217205" w14:textId="77777777" w:rsidR="00794652" w:rsidRDefault="00794652" w:rsidP="00C8502C">
      <w:pPr>
        <w:pStyle w:val="Default"/>
        <w:rPr>
          <w:color w:val="auto"/>
        </w:rPr>
      </w:pPr>
      <w:r>
        <w:rPr>
          <w:color w:val="auto"/>
        </w:rPr>
        <w:t xml:space="preserve">          do kontaktu</w:t>
      </w:r>
      <w:r w:rsidR="00C8502C">
        <w:rPr>
          <w:color w:val="auto"/>
        </w:rPr>
        <w:t xml:space="preserve">  z nimi, zaangażowanych w </w:t>
      </w:r>
      <w:r w:rsidR="00C8502C" w:rsidRPr="00C8502C">
        <w:rPr>
          <w:color w:val="auto"/>
        </w:rPr>
        <w:t xml:space="preserve">roboty budowlane. Wykonawca zawiadamia </w:t>
      </w:r>
      <w:r>
        <w:rPr>
          <w:color w:val="auto"/>
        </w:rPr>
        <w:t xml:space="preserve">   </w:t>
      </w:r>
    </w:p>
    <w:p w14:paraId="291FDCFF" w14:textId="77777777" w:rsidR="00794652" w:rsidRDefault="00794652" w:rsidP="00C8502C">
      <w:pPr>
        <w:pStyle w:val="Default"/>
        <w:rPr>
          <w:color w:val="auto"/>
        </w:rPr>
      </w:pPr>
      <w:r>
        <w:rPr>
          <w:color w:val="auto"/>
        </w:rPr>
        <w:t xml:space="preserve">        </w:t>
      </w:r>
      <w:r w:rsidR="005E1044">
        <w:rPr>
          <w:color w:val="auto"/>
        </w:rPr>
        <w:t xml:space="preserve"> </w:t>
      </w:r>
      <w:r>
        <w:rPr>
          <w:color w:val="auto"/>
        </w:rPr>
        <w:t xml:space="preserve"> </w:t>
      </w:r>
      <w:r w:rsidR="00C8502C" w:rsidRPr="00C8502C">
        <w:rPr>
          <w:color w:val="auto"/>
        </w:rPr>
        <w:t xml:space="preserve">Zamawiającego o wszelkich </w:t>
      </w:r>
      <w:r w:rsidR="00C8502C">
        <w:rPr>
          <w:color w:val="auto"/>
        </w:rPr>
        <w:t xml:space="preserve">  </w:t>
      </w:r>
      <w:r w:rsidR="00C8502C" w:rsidRPr="00C8502C">
        <w:rPr>
          <w:color w:val="auto"/>
        </w:rPr>
        <w:t xml:space="preserve">zmianach danych, o których mowa w zdaniu pierwszym, w trakcie </w:t>
      </w:r>
    </w:p>
    <w:p w14:paraId="466DD86F" w14:textId="77777777" w:rsidR="00794652" w:rsidRDefault="00794652" w:rsidP="00C8502C">
      <w:pPr>
        <w:pStyle w:val="Default"/>
        <w:rPr>
          <w:color w:val="auto"/>
        </w:rPr>
      </w:pPr>
      <w:r>
        <w:rPr>
          <w:color w:val="auto"/>
        </w:rPr>
        <w:t xml:space="preserve">        </w:t>
      </w:r>
      <w:r w:rsidR="005E1044">
        <w:rPr>
          <w:color w:val="auto"/>
        </w:rPr>
        <w:t xml:space="preserve"> </w:t>
      </w:r>
      <w:r>
        <w:rPr>
          <w:color w:val="auto"/>
        </w:rPr>
        <w:t xml:space="preserve"> </w:t>
      </w:r>
      <w:r w:rsidR="00C8502C" w:rsidRPr="00C8502C">
        <w:rPr>
          <w:color w:val="auto"/>
        </w:rPr>
        <w:t xml:space="preserve">realizacji zamówienia, a także </w:t>
      </w:r>
      <w:r w:rsidR="00C8502C">
        <w:rPr>
          <w:color w:val="auto"/>
        </w:rPr>
        <w:t xml:space="preserve"> </w:t>
      </w:r>
      <w:r w:rsidR="00C8502C" w:rsidRPr="00C8502C">
        <w:rPr>
          <w:color w:val="auto"/>
        </w:rPr>
        <w:t xml:space="preserve">przekazuje informacje na temat nowych podwykonawców, </w:t>
      </w:r>
    </w:p>
    <w:p w14:paraId="7F150432" w14:textId="77777777" w:rsidR="00C8502C" w:rsidRPr="00C8502C" w:rsidRDefault="00794652" w:rsidP="00C8502C">
      <w:pPr>
        <w:pStyle w:val="Default"/>
        <w:rPr>
          <w:color w:val="auto"/>
        </w:rPr>
      </w:pPr>
      <w:r>
        <w:rPr>
          <w:color w:val="auto"/>
        </w:rPr>
        <w:t xml:space="preserve">         </w:t>
      </w:r>
      <w:r w:rsidR="00C8502C" w:rsidRPr="00C8502C">
        <w:rPr>
          <w:color w:val="auto"/>
        </w:rPr>
        <w:t xml:space="preserve">którym w późniejszym okresie zamierza </w:t>
      </w:r>
      <w:r w:rsidR="00C8502C">
        <w:rPr>
          <w:color w:val="auto"/>
        </w:rPr>
        <w:t xml:space="preserve"> </w:t>
      </w:r>
      <w:r w:rsidR="00C8502C" w:rsidRPr="00C8502C">
        <w:rPr>
          <w:color w:val="auto"/>
        </w:rPr>
        <w:t>powierzyć realizację robót budowlanych.</w:t>
      </w:r>
      <w:r w:rsidR="00523EFE">
        <w:rPr>
          <w:color w:val="auto"/>
        </w:rPr>
        <w:t xml:space="preserve"> </w:t>
      </w:r>
    </w:p>
    <w:p w14:paraId="644EE541" w14:textId="77777777" w:rsidR="00D83CF3" w:rsidRDefault="00D83CF3" w:rsidP="00D83CF3">
      <w:pPr>
        <w:pStyle w:val="Default"/>
        <w:rPr>
          <w:color w:val="auto"/>
          <w:sz w:val="20"/>
          <w:szCs w:val="20"/>
        </w:rPr>
      </w:pPr>
    </w:p>
    <w:p w14:paraId="41BDC874" w14:textId="77777777" w:rsidR="00D83CF3" w:rsidRPr="006E4ED9" w:rsidRDefault="00D83CF3" w:rsidP="00D83CF3">
      <w:pPr>
        <w:pStyle w:val="Default"/>
        <w:rPr>
          <w:color w:val="auto"/>
        </w:rPr>
      </w:pPr>
      <w:r w:rsidRPr="006E4ED9">
        <w:rPr>
          <w:b/>
          <w:bCs/>
          <w:color w:val="auto"/>
        </w:rPr>
        <w:t xml:space="preserve">15. Wymagania dotyczące zabezpieczenia należytego wykonania umowy </w:t>
      </w:r>
    </w:p>
    <w:p w14:paraId="28BFDBD0" w14:textId="77777777" w:rsidR="006F6CB1" w:rsidRDefault="00D83CF3" w:rsidP="00DE0ADD">
      <w:pPr>
        <w:pStyle w:val="Default"/>
        <w:jc w:val="both"/>
        <w:rPr>
          <w:color w:val="auto"/>
        </w:rPr>
      </w:pPr>
      <w:r w:rsidRPr="006E4ED9">
        <w:rPr>
          <w:color w:val="auto"/>
        </w:rPr>
        <w:t xml:space="preserve">15.1. Zamawiający żąda od wykonawcy, którego oferta została wybrana jako najkorzystniejsza </w:t>
      </w:r>
    </w:p>
    <w:p w14:paraId="636093F3" w14:textId="77777777" w:rsidR="006F6CB1" w:rsidRDefault="006F6CB1" w:rsidP="00DE0ADD">
      <w:pPr>
        <w:pStyle w:val="Default"/>
        <w:jc w:val="both"/>
        <w:rPr>
          <w:color w:val="auto"/>
        </w:rPr>
      </w:pPr>
      <w:r>
        <w:rPr>
          <w:color w:val="auto"/>
        </w:rPr>
        <w:t xml:space="preserve">          </w:t>
      </w:r>
      <w:r w:rsidR="00D83CF3" w:rsidRPr="006E4ED9">
        <w:rPr>
          <w:color w:val="auto"/>
        </w:rPr>
        <w:t xml:space="preserve">wniesienia </w:t>
      </w:r>
      <w:r w:rsidR="006E4ED9">
        <w:rPr>
          <w:color w:val="auto"/>
        </w:rPr>
        <w:t xml:space="preserve"> </w:t>
      </w:r>
      <w:r w:rsidR="00D83CF3" w:rsidRPr="006E4ED9">
        <w:rPr>
          <w:color w:val="auto"/>
        </w:rPr>
        <w:t>zabezpieczenia należyteg</w:t>
      </w:r>
      <w:r w:rsidR="009D40C6">
        <w:rPr>
          <w:color w:val="auto"/>
        </w:rPr>
        <w:t xml:space="preserve">o </w:t>
      </w:r>
      <w:r w:rsidR="004C0762">
        <w:rPr>
          <w:color w:val="auto"/>
        </w:rPr>
        <w:t>wykonania umowy w wysokości 10</w:t>
      </w:r>
      <w:r w:rsidR="00D83CF3" w:rsidRPr="006E4ED9">
        <w:rPr>
          <w:color w:val="auto"/>
        </w:rPr>
        <w:t xml:space="preserve">% ceny brutto </w:t>
      </w:r>
    </w:p>
    <w:p w14:paraId="0B18C5DF" w14:textId="77777777" w:rsidR="00D83CF3" w:rsidRPr="006E4ED9" w:rsidRDefault="006F6CB1" w:rsidP="00DE0ADD">
      <w:pPr>
        <w:pStyle w:val="Default"/>
        <w:jc w:val="both"/>
        <w:rPr>
          <w:color w:val="auto"/>
        </w:rPr>
      </w:pPr>
      <w:r>
        <w:rPr>
          <w:color w:val="auto"/>
        </w:rPr>
        <w:t xml:space="preserve">          </w:t>
      </w:r>
      <w:r w:rsidR="00D83CF3" w:rsidRPr="006E4ED9">
        <w:rPr>
          <w:color w:val="auto"/>
        </w:rPr>
        <w:t>całkowitej podanej w</w:t>
      </w:r>
      <w:r w:rsidR="006E4ED9">
        <w:rPr>
          <w:color w:val="auto"/>
        </w:rPr>
        <w:t xml:space="preserve"> </w:t>
      </w:r>
      <w:r w:rsidR="00D83CF3" w:rsidRPr="006E4ED9">
        <w:rPr>
          <w:color w:val="auto"/>
        </w:rPr>
        <w:t xml:space="preserve">ofercie. </w:t>
      </w:r>
    </w:p>
    <w:p w14:paraId="506BA166" w14:textId="77777777" w:rsidR="006E4ED9" w:rsidRDefault="00D83CF3" w:rsidP="00DE0ADD">
      <w:pPr>
        <w:pStyle w:val="Default"/>
        <w:jc w:val="both"/>
        <w:rPr>
          <w:color w:val="auto"/>
        </w:rPr>
      </w:pPr>
      <w:r w:rsidRPr="006E4ED9">
        <w:rPr>
          <w:color w:val="auto"/>
        </w:rPr>
        <w:t xml:space="preserve">15.2. Zabezpieczenie należytego wykonania umowy, zwane dalej „zabezpieczeniem” służy pokryciu </w:t>
      </w:r>
    </w:p>
    <w:p w14:paraId="4C1BB865" w14:textId="77777777"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83CF3" w:rsidRPr="006E4ED9">
        <w:rPr>
          <w:color w:val="auto"/>
        </w:rPr>
        <w:t xml:space="preserve">roszczeń z tytułu niewykonania lub nienależytego wykonania umowy. </w:t>
      </w:r>
    </w:p>
    <w:p w14:paraId="5E7DDB92" w14:textId="77777777" w:rsidR="006F6CB1" w:rsidRDefault="00D83CF3" w:rsidP="00DE0ADD">
      <w:pPr>
        <w:pStyle w:val="Default"/>
        <w:jc w:val="both"/>
        <w:rPr>
          <w:color w:val="auto"/>
        </w:rPr>
      </w:pPr>
      <w:r w:rsidRPr="006E4ED9">
        <w:rPr>
          <w:color w:val="auto"/>
        </w:rPr>
        <w:t xml:space="preserve">15.3. Przed podpisaniem umowy, wykonawca uzgodni z Zamawiającym formę oraz treść </w:t>
      </w:r>
    </w:p>
    <w:p w14:paraId="1D5D6AED" w14:textId="77777777" w:rsidR="00D83CF3" w:rsidRPr="006F6CB1" w:rsidRDefault="006F6CB1" w:rsidP="00DE0ADD">
      <w:pPr>
        <w:pStyle w:val="Default"/>
        <w:jc w:val="both"/>
        <w:rPr>
          <w:color w:val="auto"/>
        </w:rPr>
      </w:pPr>
      <w:r>
        <w:rPr>
          <w:color w:val="auto"/>
        </w:rPr>
        <w:t xml:space="preserve">          </w:t>
      </w:r>
      <w:r w:rsidR="00D83CF3" w:rsidRPr="006E4ED9">
        <w:rPr>
          <w:color w:val="auto"/>
        </w:rPr>
        <w:t xml:space="preserve">wymaganego </w:t>
      </w:r>
      <w:r w:rsidR="006E4ED9">
        <w:rPr>
          <w:color w:val="auto"/>
        </w:rPr>
        <w:t xml:space="preserve"> </w:t>
      </w:r>
      <w:r w:rsidR="00D83CF3" w:rsidRPr="006F6CB1">
        <w:rPr>
          <w:color w:val="auto"/>
        </w:rPr>
        <w:t xml:space="preserve">zabezpieczenia. </w:t>
      </w:r>
    </w:p>
    <w:p w14:paraId="23DBB561" w14:textId="77777777" w:rsidR="006F6CB1" w:rsidRDefault="00D83CF3" w:rsidP="00DE0ADD">
      <w:pPr>
        <w:pStyle w:val="Default"/>
        <w:jc w:val="both"/>
        <w:rPr>
          <w:color w:val="auto"/>
        </w:rPr>
      </w:pPr>
      <w:r w:rsidRPr="006F6CB1">
        <w:rPr>
          <w:color w:val="auto"/>
        </w:rPr>
        <w:t>15</w:t>
      </w:r>
      <w:r w:rsidRPr="006F6CB1">
        <w:rPr>
          <w:b/>
          <w:color w:val="auto"/>
        </w:rPr>
        <w:t>.</w:t>
      </w:r>
      <w:r w:rsidRPr="006E4ED9">
        <w:rPr>
          <w:color w:val="auto"/>
        </w:rPr>
        <w:t>4. Zabezpieczenie należytego wykonania umowy może być wniesione wg wyboru wykonawcy</w:t>
      </w:r>
    </w:p>
    <w:p w14:paraId="3ECA1551" w14:textId="77777777" w:rsidR="00D83CF3" w:rsidRPr="006E4ED9" w:rsidRDefault="006F6CB1" w:rsidP="00DE0ADD">
      <w:pPr>
        <w:pStyle w:val="Default"/>
        <w:jc w:val="both"/>
        <w:rPr>
          <w:color w:val="auto"/>
        </w:rPr>
      </w:pPr>
      <w:r>
        <w:rPr>
          <w:color w:val="auto"/>
        </w:rPr>
        <w:t xml:space="preserve">         </w:t>
      </w:r>
      <w:r w:rsidR="00D83CF3" w:rsidRPr="006E4ED9">
        <w:rPr>
          <w:color w:val="auto"/>
        </w:rPr>
        <w:t xml:space="preserve"> w jednej </w:t>
      </w:r>
      <w:r w:rsidR="006E4ED9">
        <w:rPr>
          <w:color w:val="auto"/>
        </w:rPr>
        <w:t xml:space="preserve"> </w:t>
      </w:r>
      <w:r w:rsidR="00D83CF3" w:rsidRPr="006E4ED9">
        <w:rPr>
          <w:color w:val="auto"/>
        </w:rPr>
        <w:t xml:space="preserve">lub w kilku następujących formach: </w:t>
      </w:r>
    </w:p>
    <w:p w14:paraId="69A09E6A" w14:textId="77777777" w:rsidR="00D83CF3" w:rsidRPr="006E4ED9" w:rsidRDefault="00D83CF3" w:rsidP="00DE0ADD">
      <w:pPr>
        <w:pStyle w:val="Default"/>
        <w:jc w:val="both"/>
        <w:rPr>
          <w:color w:val="auto"/>
        </w:rPr>
      </w:pPr>
      <w:r w:rsidRPr="006E4ED9">
        <w:rPr>
          <w:color w:val="auto"/>
        </w:rPr>
        <w:t xml:space="preserve">15.4.1. Pieniężnej, </w:t>
      </w:r>
    </w:p>
    <w:p w14:paraId="51EA281E" w14:textId="77777777" w:rsidR="006E4ED9" w:rsidRDefault="00D83CF3" w:rsidP="00DE0ADD">
      <w:pPr>
        <w:pStyle w:val="Default"/>
        <w:jc w:val="both"/>
        <w:rPr>
          <w:color w:val="auto"/>
        </w:rPr>
      </w:pPr>
      <w:r w:rsidRPr="006E4ED9">
        <w:rPr>
          <w:color w:val="auto"/>
        </w:rPr>
        <w:t xml:space="preserve">15.4.2. Poręczeniach bankowych lub poręczeniach spółdzielczej kasy oszczędnościowo-kredytowej, </w:t>
      </w:r>
    </w:p>
    <w:p w14:paraId="1F11D80C" w14:textId="77777777"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83CF3" w:rsidRPr="006E4ED9">
        <w:rPr>
          <w:color w:val="auto"/>
        </w:rPr>
        <w:t xml:space="preserve">z tym </w:t>
      </w:r>
      <w:r>
        <w:rPr>
          <w:color w:val="auto"/>
        </w:rPr>
        <w:t xml:space="preserve"> </w:t>
      </w:r>
      <w:r w:rsidR="00D83CF3" w:rsidRPr="006E4ED9">
        <w:rPr>
          <w:color w:val="auto"/>
        </w:rPr>
        <w:t xml:space="preserve">że zobowiązanie kasy jest zawsze zobowiązaniem pieniężnym, </w:t>
      </w:r>
    </w:p>
    <w:p w14:paraId="0A9A1356" w14:textId="77777777" w:rsidR="00D83CF3" w:rsidRPr="006E4ED9" w:rsidRDefault="00D83CF3" w:rsidP="00DE0ADD">
      <w:pPr>
        <w:pStyle w:val="Default"/>
        <w:jc w:val="both"/>
        <w:rPr>
          <w:color w:val="auto"/>
        </w:rPr>
      </w:pPr>
      <w:r w:rsidRPr="006E4ED9">
        <w:rPr>
          <w:color w:val="auto"/>
        </w:rPr>
        <w:t xml:space="preserve">15.4.3. Gwarancjach bankowych, </w:t>
      </w:r>
    </w:p>
    <w:p w14:paraId="53E48EF3" w14:textId="77777777" w:rsidR="00D83CF3" w:rsidRPr="006E4ED9" w:rsidRDefault="00D83CF3" w:rsidP="00DE0ADD">
      <w:pPr>
        <w:pStyle w:val="Default"/>
        <w:jc w:val="both"/>
        <w:rPr>
          <w:color w:val="auto"/>
        </w:rPr>
      </w:pPr>
      <w:r w:rsidRPr="006E4ED9">
        <w:rPr>
          <w:color w:val="auto"/>
        </w:rPr>
        <w:t xml:space="preserve">15.4.4. Gwarancjach ubezpieczeniowych, </w:t>
      </w:r>
    </w:p>
    <w:p w14:paraId="024CEFC6" w14:textId="77777777" w:rsidR="006E4ED9" w:rsidRDefault="00D83CF3" w:rsidP="00DE0ADD">
      <w:pPr>
        <w:pStyle w:val="Default"/>
        <w:jc w:val="both"/>
        <w:rPr>
          <w:color w:val="auto"/>
        </w:rPr>
      </w:pPr>
      <w:r w:rsidRPr="006E4ED9">
        <w:rPr>
          <w:color w:val="auto"/>
        </w:rPr>
        <w:t xml:space="preserve">15.4.5. Poręczeniach udzielanych przez podmioty, o których mowa w art. 6b ust. 5 pkt 2 ustawy z dnia </w:t>
      </w:r>
    </w:p>
    <w:p w14:paraId="5C973D32" w14:textId="77777777" w:rsidR="006F6CB1"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5E1044">
        <w:rPr>
          <w:color w:val="auto"/>
        </w:rPr>
        <w:t xml:space="preserve">    </w:t>
      </w:r>
      <w:r w:rsidR="00D83CF3" w:rsidRPr="006E4ED9">
        <w:rPr>
          <w:color w:val="auto"/>
        </w:rPr>
        <w:t>9 listopada 2000 r. o utworzeniu Polskiej Agencji Rozwoju</w:t>
      </w:r>
      <w:r w:rsidR="006F6CB1">
        <w:rPr>
          <w:color w:val="auto"/>
        </w:rPr>
        <w:t xml:space="preserve"> Przedsiębiorczości (</w:t>
      </w:r>
      <w:r w:rsidR="00AD485C">
        <w:rPr>
          <w:color w:val="auto"/>
        </w:rPr>
        <w:t>Dz. U. z 2020</w:t>
      </w:r>
      <w:r w:rsidR="00D83CF3" w:rsidRPr="006E4ED9">
        <w:rPr>
          <w:color w:val="auto"/>
        </w:rPr>
        <w:t xml:space="preserve">r. </w:t>
      </w:r>
    </w:p>
    <w:p w14:paraId="31137ED5" w14:textId="77777777" w:rsidR="00D83CF3" w:rsidRPr="006E4ED9" w:rsidRDefault="006F6CB1" w:rsidP="00DE0ADD">
      <w:pPr>
        <w:pStyle w:val="Default"/>
        <w:jc w:val="both"/>
        <w:rPr>
          <w:color w:val="auto"/>
        </w:rPr>
      </w:pPr>
      <w:r>
        <w:rPr>
          <w:color w:val="auto"/>
        </w:rPr>
        <w:t xml:space="preserve">          </w:t>
      </w:r>
      <w:r w:rsidR="005E1044">
        <w:rPr>
          <w:color w:val="auto"/>
        </w:rPr>
        <w:t xml:space="preserve">   </w:t>
      </w:r>
      <w:r w:rsidR="00AD485C">
        <w:rPr>
          <w:color w:val="auto"/>
        </w:rPr>
        <w:t>poz. 299</w:t>
      </w:r>
      <w:r w:rsidR="00D83CF3" w:rsidRPr="006E4ED9">
        <w:rPr>
          <w:color w:val="auto"/>
        </w:rPr>
        <w:t xml:space="preserve">). </w:t>
      </w:r>
    </w:p>
    <w:p w14:paraId="53F58FCA" w14:textId="77777777" w:rsidR="006F6CB1" w:rsidRDefault="00D83CF3" w:rsidP="00DE0ADD">
      <w:pPr>
        <w:pStyle w:val="Default"/>
        <w:jc w:val="both"/>
        <w:rPr>
          <w:color w:val="auto"/>
        </w:rPr>
      </w:pPr>
      <w:r w:rsidRPr="006E4ED9">
        <w:rPr>
          <w:color w:val="auto"/>
        </w:rPr>
        <w:t xml:space="preserve">15.5. W wypadku udzielenia zabezpieczenia w postaci gwarancji bankowej lub ubezpieczeniowej, </w:t>
      </w:r>
    </w:p>
    <w:p w14:paraId="0E9A0D21" w14:textId="77777777" w:rsidR="006F6CB1" w:rsidRDefault="006F6CB1" w:rsidP="00DE0ADD">
      <w:pPr>
        <w:pStyle w:val="Default"/>
        <w:jc w:val="both"/>
        <w:rPr>
          <w:color w:val="auto"/>
        </w:rPr>
      </w:pPr>
      <w:r>
        <w:rPr>
          <w:color w:val="auto"/>
        </w:rPr>
        <w:t xml:space="preserve">          </w:t>
      </w:r>
      <w:r w:rsidR="00D83CF3" w:rsidRPr="006E4ED9">
        <w:rPr>
          <w:color w:val="auto"/>
        </w:rPr>
        <w:t xml:space="preserve">udzielona gwarancja musi być gwarancją samoistną, nieodwołalną, bezwarunkową i płatną </w:t>
      </w:r>
    </w:p>
    <w:p w14:paraId="46F66F2C" w14:textId="77777777" w:rsidR="006F6CB1" w:rsidRDefault="006F6CB1" w:rsidP="00DE0ADD">
      <w:pPr>
        <w:pStyle w:val="Default"/>
        <w:jc w:val="both"/>
        <w:rPr>
          <w:color w:val="auto"/>
        </w:rPr>
      </w:pPr>
      <w:r>
        <w:rPr>
          <w:color w:val="auto"/>
        </w:rPr>
        <w:t xml:space="preserve">          </w:t>
      </w:r>
      <w:r w:rsidR="00D83CF3" w:rsidRPr="006E4ED9">
        <w:rPr>
          <w:color w:val="auto"/>
        </w:rPr>
        <w:t>na pierwsze żądanie,</w:t>
      </w:r>
      <w:r>
        <w:rPr>
          <w:color w:val="auto"/>
        </w:rPr>
        <w:t xml:space="preserve"> </w:t>
      </w:r>
      <w:r w:rsidR="006E4ED9">
        <w:rPr>
          <w:color w:val="auto"/>
        </w:rPr>
        <w:t xml:space="preserve"> </w:t>
      </w:r>
      <w:r w:rsidR="00D83CF3" w:rsidRPr="006E4ED9">
        <w:rPr>
          <w:color w:val="auto"/>
        </w:rPr>
        <w:t xml:space="preserve">bez konieczności przedkładania jakichkolwiek dodatkowych dokumentów </w:t>
      </w:r>
    </w:p>
    <w:p w14:paraId="7713D00F" w14:textId="77777777" w:rsidR="006F6CB1" w:rsidRDefault="006F6CB1" w:rsidP="00DE0ADD">
      <w:pPr>
        <w:pStyle w:val="Default"/>
        <w:jc w:val="both"/>
        <w:rPr>
          <w:color w:val="auto"/>
        </w:rPr>
      </w:pPr>
      <w:r>
        <w:rPr>
          <w:color w:val="auto"/>
        </w:rPr>
        <w:t xml:space="preserve">          </w:t>
      </w:r>
      <w:r w:rsidR="00D83CF3" w:rsidRPr="006E4ED9">
        <w:rPr>
          <w:color w:val="auto"/>
        </w:rPr>
        <w:t xml:space="preserve">przez Zamawiającego, udzieloną tytułem zabezpieczenia wszelkich roszczeń Zamawiającego </w:t>
      </w:r>
    </w:p>
    <w:p w14:paraId="4E21D0ED" w14:textId="77777777" w:rsidR="006E4ED9" w:rsidRPr="006E4ED9" w:rsidRDefault="006F6CB1" w:rsidP="00DE0ADD">
      <w:pPr>
        <w:pStyle w:val="Default"/>
        <w:jc w:val="both"/>
        <w:rPr>
          <w:color w:val="auto"/>
        </w:rPr>
      </w:pPr>
      <w:r>
        <w:rPr>
          <w:color w:val="auto"/>
        </w:rPr>
        <w:t xml:space="preserve">          </w:t>
      </w:r>
      <w:r w:rsidR="00D83CF3" w:rsidRPr="006E4ED9">
        <w:rPr>
          <w:color w:val="auto"/>
        </w:rPr>
        <w:t xml:space="preserve">z tytułu nienależytego wykonania oraz udzielonej rękojmi. </w:t>
      </w:r>
    </w:p>
    <w:p w14:paraId="0258E925" w14:textId="77777777" w:rsidR="00D83CF3" w:rsidRPr="006E4ED9" w:rsidRDefault="00D83CF3" w:rsidP="00DE0ADD">
      <w:pPr>
        <w:pStyle w:val="Default"/>
        <w:jc w:val="both"/>
        <w:rPr>
          <w:color w:val="auto"/>
        </w:rPr>
      </w:pPr>
      <w:r w:rsidRPr="006E4ED9">
        <w:rPr>
          <w:color w:val="auto"/>
        </w:rPr>
        <w:t xml:space="preserve">15.6. Gwarancja, o której mowa w pkt 15.5 SIWZ powinna zawierać następujące elementy: </w:t>
      </w:r>
    </w:p>
    <w:p w14:paraId="27F4EA23" w14:textId="77777777" w:rsidR="006F6CB1" w:rsidRDefault="00D83CF3" w:rsidP="00DE0ADD">
      <w:pPr>
        <w:pStyle w:val="Default"/>
        <w:jc w:val="both"/>
        <w:rPr>
          <w:color w:val="auto"/>
        </w:rPr>
      </w:pPr>
      <w:r w:rsidRPr="006E4ED9">
        <w:rPr>
          <w:color w:val="auto"/>
        </w:rPr>
        <w:t>15.6.1. Nazwę dającego zlecenie (Wykonawcy), beneficjenta gwarancji (Zamawiającego), gwaranta</w:t>
      </w:r>
    </w:p>
    <w:p w14:paraId="79C7154F" w14:textId="77777777" w:rsidR="00D83CF3" w:rsidRPr="006E4ED9" w:rsidRDefault="006F6CB1" w:rsidP="00DE0ADD">
      <w:pPr>
        <w:pStyle w:val="Default"/>
        <w:jc w:val="both"/>
        <w:rPr>
          <w:color w:val="auto"/>
        </w:rPr>
      </w:pPr>
      <w:r>
        <w:rPr>
          <w:color w:val="auto"/>
        </w:rPr>
        <w:t xml:space="preserve">         </w:t>
      </w:r>
      <w:r w:rsidR="00D83CF3" w:rsidRPr="006E4ED9">
        <w:rPr>
          <w:color w:val="auto"/>
        </w:rPr>
        <w:t xml:space="preserve"> (banku</w:t>
      </w:r>
      <w:r w:rsidR="006E4ED9">
        <w:rPr>
          <w:color w:val="auto"/>
        </w:rPr>
        <w:t xml:space="preserve">  </w:t>
      </w:r>
      <w:r w:rsidR="00D83CF3" w:rsidRPr="006E4ED9">
        <w:rPr>
          <w:color w:val="auto"/>
        </w:rPr>
        <w:t>lub instytucji ubezpieczeniowej udzielających gw</w:t>
      </w:r>
      <w:r>
        <w:rPr>
          <w:color w:val="auto"/>
        </w:rPr>
        <w:t>arancji) oraz wskazanie siedzib.</w:t>
      </w:r>
      <w:r w:rsidR="00D83CF3" w:rsidRPr="006E4ED9">
        <w:rPr>
          <w:color w:val="auto"/>
        </w:rPr>
        <w:t xml:space="preserve"> </w:t>
      </w:r>
    </w:p>
    <w:p w14:paraId="65896B50" w14:textId="77777777" w:rsidR="00D83CF3" w:rsidRPr="006E4ED9" w:rsidRDefault="00D83CF3" w:rsidP="00DE0ADD">
      <w:pPr>
        <w:pStyle w:val="Default"/>
        <w:jc w:val="both"/>
        <w:rPr>
          <w:color w:val="auto"/>
        </w:rPr>
      </w:pPr>
      <w:r w:rsidRPr="006E4ED9">
        <w:rPr>
          <w:color w:val="auto"/>
        </w:rPr>
        <w:t xml:space="preserve">15.6.2. Określenie wierzytelności, która ma być zabezpieczona gwarancją, </w:t>
      </w:r>
    </w:p>
    <w:p w14:paraId="63E6C064" w14:textId="77777777" w:rsidR="00D83CF3" w:rsidRPr="006E4ED9" w:rsidRDefault="00D83CF3" w:rsidP="00DE0ADD">
      <w:pPr>
        <w:pStyle w:val="Default"/>
        <w:jc w:val="both"/>
        <w:rPr>
          <w:color w:val="auto"/>
        </w:rPr>
      </w:pPr>
      <w:r w:rsidRPr="006E4ED9">
        <w:rPr>
          <w:color w:val="auto"/>
        </w:rPr>
        <w:t xml:space="preserve">15.6.3. Kwotę gwarancji, </w:t>
      </w:r>
    </w:p>
    <w:p w14:paraId="266F9E7C" w14:textId="77777777" w:rsidR="00D83CF3" w:rsidRPr="006E4ED9" w:rsidRDefault="00D83CF3" w:rsidP="00DE0ADD">
      <w:pPr>
        <w:pStyle w:val="Default"/>
        <w:jc w:val="both"/>
        <w:rPr>
          <w:color w:val="auto"/>
        </w:rPr>
      </w:pPr>
      <w:r w:rsidRPr="006E4ED9">
        <w:rPr>
          <w:color w:val="auto"/>
        </w:rPr>
        <w:t xml:space="preserve">15.6.4. Termin ważności gwarancji, </w:t>
      </w:r>
    </w:p>
    <w:p w14:paraId="231FD2F1" w14:textId="77777777" w:rsidR="006E4ED9" w:rsidRDefault="00D83CF3" w:rsidP="00DE0ADD">
      <w:pPr>
        <w:pStyle w:val="Default"/>
        <w:jc w:val="both"/>
        <w:rPr>
          <w:color w:val="auto"/>
        </w:rPr>
      </w:pPr>
      <w:r w:rsidRPr="006E4ED9">
        <w:rPr>
          <w:color w:val="auto"/>
        </w:rPr>
        <w:t xml:space="preserve">15.6.5. Zobowiązanie gwaranta do „zapłacenia” kwoty gwarancji na pierwsze pisemne żądanie </w:t>
      </w:r>
    </w:p>
    <w:p w14:paraId="16EC1D81" w14:textId="77777777"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E0ADD">
        <w:rPr>
          <w:color w:val="auto"/>
        </w:rPr>
        <w:t xml:space="preserve">  </w:t>
      </w:r>
      <w:r w:rsidR="00D83CF3" w:rsidRPr="006E4ED9">
        <w:rPr>
          <w:color w:val="auto"/>
        </w:rPr>
        <w:t xml:space="preserve">Zamawiającego zawierające oświadczenie, iż gwarant, pokryje roszczenia z tytułu: </w:t>
      </w:r>
    </w:p>
    <w:p w14:paraId="7B3488F2" w14:textId="77777777" w:rsidR="00D83CF3" w:rsidRPr="006E4ED9" w:rsidRDefault="00D83CF3" w:rsidP="00DE0ADD">
      <w:pPr>
        <w:pStyle w:val="Default"/>
        <w:jc w:val="both"/>
        <w:rPr>
          <w:color w:val="auto"/>
        </w:rPr>
      </w:pPr>
      <w:r w:rsidRPr="006E4ED9">
        <w:rPr>
          <w:color w:val="auto"/>
        </w:rPr>
        <w:t xml:space="preserve">15.6.5.1. Niewykonania Umowy przez Wykonawcę, </w:t>
      </w:r>
    </w:p>
    <w:p w14:paraId="297696C3" w14:textId="77777777" w:rsidR="000E7C23" w:rsidRPr="00523EFE" w:rsidRDefault="00D83CF3" w:rsidP="00523EFE">
      <w:pPr>
        <w:pStyle w:val="Default"/>
        <w:jc w:val="both"/>
        <w:rPr>
          <w:color w:val="auto"/>
        </w:rPr>
      </w:pPr>
      <w:r w:rsidRPr="006E4ED9">
        <w:rPr>
          <w:color w:val="auto"/>
        </w:rPr>
        <w:lastRenderedPageBreak/>
        <w:t>15.6.5.2. Nienależytego wy</w:t>
      </w:r>
      <w:r w:rsidR="00523EFE">
        <w:rPr>
          <w:color w:val="auto"/>
        </w:rPr>
        <w:t xml:space="preserve">konania Umowy przez Wykonawcę, </w:t>
      </w:r>
    </w:p>
    <w:p w14:paraId="45829194" w14:textId="77777777"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15.7. W przypadku sporu pomiędzy Zamawiającym a Wykonawcą, bank lub towarzystwo </w:t>
      </w:r>
    </w:p>
    <w:p w14:paraId="3D17B355"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ubezpieczeniowe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wydające gwarancję nie będzie miał prawa do złożenia kwot płatnych</w:t>
      </w:r>
    </w:p>
    <w:p w14:paraId="5147922E"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na podstawie gwarancji w depozycie sądowym lub innej instytucji, lecz wypłaci je bezpośrednio</w:t>
      </w:r>
    </w:p>
    <w:p w14:paraId="41BFC16F"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Zamawiającemu. </w:t>
      </w:r>
    </w:p>
    <w:p w14:paraId="746C872D" w14:textId="77777777"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15.8. Wszelkie koszty i opłaty związane z ustanowieniem zabezpieczenia ponosi wyłącznie </w:t>
      </w:r>
    </w:p>
    <w:p w14:paraId="028AD0F9"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Wykonawca. </w:t>
      </w:r>
    </w:p>
    <w:p w14:paraId="227F8B3E" w14:textId="77777777"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15.9. Postanowienia o których mowa w pkt 15.5÷15.8 SIWZ odnoszą się również do poręczeń </w:t>
      </w:r>
    </w:p>
    <w:p w14:paraId="120D9881"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bankowych lub poręczeń spółdzielczej kasy oszczędnościowo-kredytowej, z tym, że poręczenie </w:t>
      </w:r>
    </w:p>
    <w:p w14:paraId="2EA04237"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kasy jest zawsze</w:t>
      </w:r>
      <w:r w:rsidR="000E7C23" w:rsidRPr="0036046D">
        <w:rPr>
          <w:rFonts w:ascii="Calibri" w:hAnsi="Calibri" w:cs="Calibri"/>
          <w:color w:val="000000"/>
          <w:sz w:val="24"/>
          <w:szCs w:val="24"/>
        </w:rPr>
        <w:t xml:space="preserve"> poręczeniem pieniężnym oraz do poręczeń udzielanych przez podmioty, </w:t>
      </w:r>
    </w:p>
    <w:p w14:paraId="5518F80B"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o których mowa w art. 6b ust. 5 pkt 2 ustawy o utworzeniu Polskiej Agencji Rozwoju </w:t>
      </w:r>
    </w:p>
    <w:p w14:paraId="39F0A373"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Przedsiębior</w:t>
      </w:r>
      <w:r>
        <w:rPr>
          <w:rFonts w:ascii="Calibri" w:hAnsi="Calibri" w:cs="Calibri"/>
          <w:color w:val="000000"/>
          <w:sz w:val="24"/>
          <w:szCs w:val="24"/>
        </w:rPr>
        <w:t>czości (</w:t>
      </w:r>
      <w:r w:rsidR="00AD485C">
        <w:rPr>
          <w:rFonts w:ascii="Calibri" w:hAnsi="Calibri" w:cs="Calibri"/>
          <w:color w:val="000000"/>
          <w:sz w:val="24"/>
          <w:szCs w:val="24"/>
        </w:rPr>
        <w:t>Dz. U. z 2020r. poz. 299</w:t>
      </w:r>
      <w:r w:rsidR="00FA4AC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t>
      </w:r>
    </w:p>
    <w:p w14:paraId="5FBB4A5E"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15.10. Zabezpieczenie należytego wykonania umowy wnoszone w formie pieniężnej należy wpłacić </w:t>
      </w:r>
    </w:p>
    <w:p w14:paraId="2F20DEF4" w14:textId="77777777" w:rsidR="006F6CB1"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przelewem na rachunek bankowy Zamawiającego prowadzony przez bank PKO BP S.A. na nr</w:t>
      </w:r>
    </w:p>
    <w:p w14:paraId="1B15F236"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rachunku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44 1020 2212 0000 5102 0315 1206. </w:t>
      </w:r>
    </w:p>
    <w:p w14:paraId="33F9C49B"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15.11. W przypadku pozostałych form wniesienia zabezpieczenia należytego wykonania Umowy </w:t>
      </w:r>
    </w:p>
    <w:p w14:paraId="0FF830A0"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(innych niż</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pieniężna) oryginał dowodu wniesienia należytego zabezpieczenia należy </w:t>
      </w:r>
    </w:p>
    <w:p w14:paraId="3F6E1416"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zdeponować w siedzibie Zamawiającego, pok. nr 4. </w:t>
      </w:r>
    </w:p>
    <w:p w14:paraId="7D055F0A"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15.12. Gwarant nie może uzależniać dokonania zapłaty od spełnienia jakichkolwiek dodatkowych </w:t>
      </w:r>
    </w:p>
    <w:p w14:paraId="521BF4AC" w14:textId="77777777" w:rsidR="0036046D"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sidR="000E7C23" w:rsidRPr="0036046D">
        <w:rPr>
          <w:rFonts w:ascii="Calibri" w:hAnsi="Calibri" w:cs="Calibri"/>
          <w:color w:val="000000"/>
          <w:sz w:val="24"/>
          <w:szCs w:val="24"/>
        </w:rPr>
        <w:t>warunków lub wykonania czynności, jak również od przedłożenia dodatkowej dokumentacji,</w:t>
      </w:r>
    </w:p>
    <w:p w14:paraId="15865602" w14:textId="77777777"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 szczególności Gwarancja (poręczenie) nie może zawierać zastrzeżenia gwaranta </w:t>
      </w:r>
    </w:p>
    <w:p w14:paraId="5D9E574D"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(poręczyciela) </w:t>
      </w:r>
      <w:r w:rsidR="000E7C23" w:rsidRPr="0036046D">
        <w:rPr>
          <w:rFonts w:ascii="Calibri" w:hAnsi="Calibri" w:cs="Calibri"/>
          <w:color w:val="000000"/>
          <w:sz w:val="24"/>
          <w:szCs w:val="24"/>
        </w:rPr>
        <w:t xml:space="preserve">że pisemne żądanie zapłaty musi być </w:t>
      </w:r>
      <w:r w:rsidR="00760CA2">
        <w:rPr>
          <w:rFonts w:ascii="Calibri" w:hAnsi="Calibri" w:cs="Calibri"/>
          <w:color w:val="000000"/>
          <w:sz w:val="24"/>
          <w:szCs w:val="24"/>
        </w:rPr>
        <w:t>przedstawione za pośrednictwem b</w:t>
      </w:r>
      <w:r w:rsidR="000E7C23" w:rsidRPr="0036046D">
        <w:rPr>
          <w:rFonts w:ascii="Calibri" w:hAnsi="Calibri" w:cs="Calibri"/>
          <w:color w:val="000000"/>
          <w:sz w:val="24"/>
          <w:szCs w:val="24"/>
        </w:rPr>
        <w:t>anku</w:t>
      </w:r>
    </w:p>
    <w:p w14:paraId="1E88173E"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prowadzącego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rachunek Zamawiającego, w celu potwierdzenia, że podpisy złożone na </w:t>
      </w:r>
    </w:p>
    <w:p w14:paraId="65F05912"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pisemnym żądaniu należą do osób uprawnionych do zaciągania zobowiązań majątkowych</w:t>
      </w:r>
    </w:p>
    <w:p w14:paraId="5096068B"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 imieniu Zamawiającego. </w:t>
      </w:r>
    </w:p>
    <w:p w14:paraId="2685D7C4"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15.13. Gwarancja (poręczenie) nie może zawierać zastrzeżenia gwaranta (poręczyciela), że </w:t>
      </w:r>
    </w:p>
    <w:p w14:paraId="77B348CD" w14:textId="77777777"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odpowiedzialność gwaranta (poręczyciela) z tytułu gwarancji (poręczenia) jest wyłączona </w:t>
      </w:r>
    </w:p>
    <w:p w14:paraId="33FCCF11"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760CA2">
        <w:rPr>
          <w:rFonts w:ascii="Calibri" w:hAnsi="Calibri" w:cs="Calibri"/>
          <w:color w:val="000000"/>
          <w:sz w:val="24"/>
          <w:szCs w:val="24"/>
        </w:rPr>
        <w:t>w stosunku do zmiany u</w:t>
      </w:r>
      <w:r w:rsidR="000E7C23" w:rsidRPr="0036046D">
        <w:rPr>
          <w:rFonts w:ascii="Calibri" w:hAnsi="Calibri" w:cs="Calibri"/>
          <w:color w:val="000000"/>
          <w:sz w:val="24"/>
          <w:szCs w:val="24"/>
        </w:rPr>
        <w:t xml:space="preserve">mowy, niewykraczającej poza zapisy wzoru, objętej gwarancją </w:t>
      </w:r>
    </w:p>
    <w:p w14:paraId="04A09CEA"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(poręczeniem), jeżeli zmiana ta nie została zaakceptowana przez gwaranta (poręczyciela). </w:t>
      </w:r>
    </w:p>
    <w:p w14:paraId="20B07967"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15.14. Gwarancja (poręczenie) musi być egzekwowalna i wykonalna na terytorium Rzeczpospolitej </w:t>
      </w:r>
    </w:p>
    <w:p w14:paraId="2D2E2755"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podlegać prawu polskiemu, a w sporach z Gwarancji wyłącznie właściwy musi być Sąd </w:t>
      </w:r>
    </w:p>
    <w:p w14:paraId="5EA7A338"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Powszechny</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właściwy dla siedziby Zamawiającego. </w:t>
      </w:r>
    </w:p>
    <w:p w14:paraId="602D9626"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15.15. Treść gwarancji (poręczenia) podlega zatwierdzeniu przez Zamawiającego. Zamawiający </w:t>
      </w:r>
    </w:p>
    <w:p w14:paraId="4FE624D8"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zastrzega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sobie prawo zgłaszania uwag i wiążących zastrzeżeń co do treści gwarancji. </w:t>
      </w:r>
    </w:p>
    <w:p w14:paraId="4B2041AB"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15.16. W przypadku przedłożenia gwarancji nie zawierających wyżej wymienionych elementów </w:t>
      </w:r>
    </w:p>
    <w:p w14:paraId="2F8416BD"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lub zawierającej warunki wobec Zamawiającego inne niż opisane w niniejszym rozdziale SIWZ, </w:t>
      </w:r>
    </w:p>
    <w:p w14:paraId="79690D6C"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względnie</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nie zastosowania się do uwag Zamawiającego w zakresie niedopuszczalnych </w:t>
      </w:r>
    </w:p>
    <w:p w14:paraId="4E34F45A"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zapisów przedłożonej do</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akceptacji g</w:t>
      </w:r>
      <w:r w:rsidR="00760CA2">
        <w:rPr>
          <w:rFonts w:ascii="Calibri" w:hAnsi="Calibri" w:cs="Calibri"/>
          <w:color w:val="000000"/>
          <w:sz w:val="24"/>
          <w:szCs w:val="24"/>
        </w:rPr>
        <w:t>warancji, Zamawiający uzna, że w</w:t>
      </w:r>
      <w:r w:rsidR="000E7C23" w:rsidRPr="0036046D">
        <w:rPr>
          <w:rFonts w:ascii="Calibri" w:hAnsi="Calibri" w:cs="Calibri"/>
          <w:color w:val="000000"/>
          <w:sz w:val="24"/>
          <w:szCs w:val="24"/>
        </w:rPr>
        <w:t xml:space="preserve">ykonawca nie wniósł </w:t>
      </w:r>
    </w:p>
    <w:p w14:paraId="608EEDF2"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zabezpieczenia należytego wykonania umowy. </w:t>
      </w:r>
    </w:p>
    <w:p w14:paraId="664B412B"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15.17. Jeżeli zabezpieczenie zostanie wniesione w pieniądzu, Zamawiający przechowa je na rachunku </w:t>
      </w:r>
    </w:p>
    <w:p w14:paraId="700FE9CE" w14:textId="77777777"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Pr>
          <w:rFonts w:ascii="Calibri" w:hAnsi="Calibri" w:cs="Calibri"/>
          <w:color w:val="000000"/>
          <w:sz w:val="24"/>
          <w:szCs w:val="24"/>
        </w:rPr>
        <w:t xml:space="preserve"> </w:t>
      </w:r>
      <w:r w:rsidR="000E7C23" w:rsidRPr="0036046D">
        <w:rPr>
          <w:rFonts w:ascii="Calibri" w:hAnsi="Calibri" w:cs="Calibri"/>
          <w:color w:val="000000"/>
          <w:sz w:val="24"/>
          <w:szCs w:val="24"/>
        </w:rPr>
        <w:t>b</w:t>
      </w:r>
      <w:r>
        <w:rPr>
          <w:rFonts w:ascii="Calibri" w:hAnsi="Calibri" w:cs="Calibri"/>
          <w:color w:val="000000"/>
          <w:sz w:val="24"/>
          <w:szCs w:val="24"/>
        </w:rPr>
        <w:t xml:space="preserve">ankowym. Zamawiający </w:t>
      </w:r>
      <w:r w:rsidR="00043AC0" w:rsidRPr="0036046D">
        <w:rPr>
          <w:rFonts w:ascii="Calibri" w:hAnsi="Calibri" w:cs="Calibri"/>
          <w:color w:val="000000"/>
          <w:sz w:val="24"/>
          <w:szCs w:val="24"/>
        </w:rPr>
        <w:t xml:space="preserve"> zwróci zabezpieczenie wniesione w pieniądzu z odsetkami </w:t>
      </w:r>
    </w:p>
    <w:p w14:paraId="2D898636"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wynikającymi</w:t>
      </w:r>
      <w:r w:rsidR="0036046D">
        <w:rPr>
          <w:rFonts w:ascii="Calibri" w:hAnsi="Calibri" w:cs="Calibri"/>
          <w:color w:val="000000"/>
          <w:sz w:val="24"/>
          <w:szCs w:val="24"/>
        </w:rPr>
        <w:t xml:space="preserve">  </w:t>
      </w:r>
      <w:r w:rsidR="00760CA2">
        <w:rPr>
          <w:rFonts w:ascii="Calibri" w:hAnsi="Calibri" w:cs="Calibri"/>
          <w:color w:val="000000"/>
          <w:sz w:val="24"/>
          <w:szCs w:val="24"/>
        </w:rPr>
        <w:t>z u</w:t>
      </w:r>
      <w:r w:rsidR="00043AC0" w:rsidRPr="0036046D">
        <w:rPr>
          <w:rFonts w:ascii="Calibri" w:hAnsi="Calibri" w:cs="Calibri"/>
          <w:color w:val="000000"/>
          <w:sz w:val="24"/>
          <w:szCs w:val="24"/>
        </w:rPr>
        <w:t>mowy rachunku bankowego, na którym było przechowywane, pomniejszone</w:t>
      </w:r>
    </w:p>
    <w:p w14:paraId="0FEEA18F"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 xml:space="preserve"> o koszt prowadzenia </w:t>
      </w:r>
      <w:r w:rsidR="0036046D">
        <w:rPr>
          <w:rFonts w:ascii="Calibri" w:hAnsi="Calibri" w:cs="Calibri"/>
          <w:color w:val="000000"/>
          <w:sz w:val="24"/>
          <w:szCs w:val="24"/>
        </w:rPr>
        <w:t xml:space="preserve"> </w:t>
      </w:r>
      <w:r w:rsidR="00043AC0" w:rsidRPr="0036046D">
        <w:rPr>
          <w:rFonts w:ascii="Calibri" w:hAnsi="Calibri" w:cs="Calibri"/>
          <w:color w:val="000000"/>
          <w:sz w:val="24"/>
          <w:szCs w:val="24"/>
        </w:rPr>
        <w:t>tego rachunku oraz prowizji bankowej za przelew pieniędzy na rachunek</w:t>
      </w:r>
    </w:p>
    <w:p w14:paraId="50B8998E" w14:textId="77777777" w:rsidR="00043AC0"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 xml:space="preserve"> bankowy wykonawcy. </w:t>
      </w:r>
    </w:p>
    <w:p w14:paraId="54E7B5AD" w14:textId="77777777"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15.18. W przypadku należytego wykonania zamówienia, Zamawiający zobowiązuje się zwrócić lub</w:t>
      </w:r>
    </w:p>
    <w:p w14:paraId="58318690" w14:textId="77777777"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 zwolnić zabezpieczenie w następujący sposób: </w:t>
      </w:r>
    </w:p>
    <w:p w14:paraId="7F041E8C" w14:textId="77777777"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 xml:space="preserve">15.18.1. 70% kwoty zabezpieczenia zostanie zwrócone lub zwolnione do 30 dni od dnia wykonania </w:t>
      </w:r>
    </w:p>
    <w:p w14:paraId="5C14D1B3" w14:textId="77777777" w:rsidR="007B0256"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przez </w:t>
      </w:r>
      <w:r w:rsidR="005119D7">
        <w:rPr>
          <w:rFonts w:ascii="Calibri" w:hAnsi="Calibri"/>
          <w:sz w:val="24"/>
          <w:szCs w:val="24"/>
        </w:rPr>
        <w:t xml:space="preserve"> </w:t>
      </w:r>
      <w:r w:rsidR="00043AC0" w:rsidRPr="005119D7">
        <w:rPr>
          <w:rFonts w:ascii="Calibri" w:hAnsi="Calibri"/>
          <w:sz w:val="24"/>
          <w:szCs w:val="24"/>
        </w:rPr>
        <w:t xml:space="preserve">wykonawcę robót budowlanych i przejęcia ich przez Zamawiającego jako należycie </w:t>
      </w:r>
    </w:p>
    <w:p w14:paraId="25BDAF26" w14:textId="77777777"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wykonanych na podstawie protokołu odbioru, </w:t>
      </w:r>
    </w:p>
    <w:p w14:paraId="78F50697" w14:textId="77777777"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 xml:space="preserve">15.18.2. 30% kwoty zabezpieczenia zostanie pozostawione na zabezpieczenie roszczeń z tytułu </w:t>
      </w:r>
    </w:p>
    <w:p w14:paraId="6B0ABB20" w14:textId="77777777" w:rsidR="007B0256"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gwarancji</w:t>
      </w:r>
      <w:r w:rsidR="00043AC0" w:rsidRPr="005119D7">
        <w:rPr>
          <w:rFonts w:ascii="Calibri" w:hAnsi="Calibri"/>
          <w:sz w:val="24"/>
          <w:szCs w:val="24"/>
        </w:rPr>
        <w:t xml:space="preserve"> za wady. Zwrot lub zwolnienie zabezpieczenia nastąpi nie później niż w 15 dniu </w:t>
      </w:r>
    </w:p>
    <w:p w14:paraId="15B9A699" w14:textId="77777777"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lastRenderedPageBreak/>
        <w:t xml:space="preserve">           </w:t>
      </w:r>
      <w:r w:rsidR="00043AC0" w:rsidRPr="005119D7">
        <w:rPr>
          <w:rFonts w:ascii="Calibri" w:hAnsi="Calibri"/>
          <w:sz w:val="24"/>
          <w:szCs w:val="24"/>
        </w:rPr>
        <w:t xml:space="preserve">po upływie okresu </w:t>
      </w:r>
      <w:r>
        <w:rPr>
          <w:rFonts w:ascii="Calibri" w:hAnsi="Calibri"/>
          <w:sz w:val="24"/>
          <w:szCs w:val="24"/>
        </w:rPr>
        <w:t>gwarancji .</w:t>
      </w:r>
    </w:p>
    <w:p w14:paraId="0E390BAF" w14:textId="77777777" w:rsidR="00043AC0" w:rsidRPr="005119D7" w:rsidRDefault="00043AC0" w:rsidP="00DE0ADD">
      <w:pPr>
        <w:autoSpaceDE w:val="0"/>
        <w:autoSpaceDN w:val="0"/>
        <w:adjustRightInd w:val="0"/>
        <w:spacing w:after="0" w:line="240" w:lineRule="auto"/>
        <w:jc w:val="both"/>
        <w:rPr>
          <w:rFonts w:ascii="Calibri" w:hAnsi="Calibri"/>
          <w:sz w:val="24"/>
          <w:szCs w:val="24"/>
        </w:rPr>
      </w:pPr>
    </w:p>
    <w:p w14:paraId="3D81F2B8" w14:textId="77777777" w:rsidR="007B0256" w:rsidRPr="00911C8B" w:rsidRDefault="00043AC0" w:rsidP="00DE0ADD">
      <w:pPr>
        <w:autoSpaceDE w:val="0"/>
        <w:autoSpaceDN w:val="0"/>
        <w:adjustRightInd w:val="0"/>
        <w:spacing w:after="0" w:line="240" w:lineRule="auto"/>
        <w:jc w:val="both"/>
        <w:rPr>
          <w:rFonts w:ascii="Calibri" w:hAnsi="Calibri" w:cs="Calibri"/>
          <w:b/>
          <w:bCs/>
          <w:sz w:val="24"/>
          <w:szCs w:val="24"/>
        </w:rPr>
      </w:pPr>
      <w:r w:rsidRPr="00911C8B">
        <w:rPr>
          <w:rFonts w:ascii="Calibri" w:hAnsi="Calibri" w:cs="Calibri"/>
          <w:b/>
          <w:bCs/>
          <w:sz w:val="24"/>
          <w:szCs w:val="24"/>
        </w:rPr>
        <w:t xml:space="preserve">16. Istotne dla stron postanowienia, które zostaną wprowadzone do treści zawieranej umowy </w:t>
      </w:r>
    </w:p>
    <w:p w14:paraId="3D4954E3" w14:textId="77777777" w:rsidR="00043AC0" w:rsidRPr="007B0256" w:rsidRDefault="007B0256" w:rsidP="00DE0ADD">
      <w:pPr>
        <w:autoSpaceDE w:val="0"/>
        <w:autoSpaceDN w:val="0"/>
        <w:adjustRightInd w:val="0"/>
        <w:spacing w:after="0" w:line="240" w:lineRule="auto"/>
        <w:jc w:val="both"/>
        <w:rPr>
          <w:rFonts w:ascii="Calibri" w:hAnsi="Calibri" w:cs="Calibri"/>
          <w:b/>
          <w:bCs/>
          <w:sz w:val="24"/>
          <w:szCs w:val="24"/>
        </w:rPr>
      </w:pPr>
      <w:r w:rsidRPr="00911C8B">
        <w:rPr>
          <w:rFonts w:ascii="Calibri" w:hAnsi="Calibri" w:cs="Calibri"/>
          <w:b/>
          <w:bCs/>
          <w:sz w:val="24"/>
          <w:szCs w:val="24"/>
        </w:rPr>
        <w:t xml:space="preserve">       </w:t>
      </w:r>
      <w:r w:rsidR="00043AC0" w:rsidRPr="00911C8B">
        <w:rPr>
          <w:rFonts w:ascii="Calibri" w:hAnsi="Calibri" w:cs="Calibri"/>
          <w:b/>
          <w:bCs/>
          <w:sz w:val="24"/>
          <w:szCs w:val="24"/>
        </w:rPr>
        <w:t xml:space="preserve">w </w:t>
      </w:r>
      <w:r w:rsidRPr="00911C8B">
        <w:rPr>
          <w:rFonts w:ascii="Calibri" w:hAnsi="Calibri" w:cs="Calibri"/>
          <w:b/>
          <w:bCs/>
          <w:sz w:val="24"/>
          <w:szCs w:val="24"/>
        </w:rPr>
        <w:t xml:space="preserve"> </w:t>
      </w:r>
      <w:r w:rsidR="00043AC0" w:rsidRPr="00911C8B">
        <w:rPr>
          <w:rFonts w:ascii="Calibri" w:hAnsi="Calibri" w:cs="Calibri"/>
          <w:b/>
          <w:bCs/>
          <w:sz w:val="24"/>
          <w:szCs w:val="24"/>
        </w:rPr>
        <w:t>sprawie zamówienia publicznego, ogólne warunki umowy albo wzór umowy.</w:t>
      </w:r>
      <w:r w:rsidR="00043AC0" w:rsidRPr="005119D7">
        <w:rPr>
          <w:rFonts w:ascii="Calibri" w:hAnsi="Calibri" w:cs="Calibri"/>
          <w:b/>
          <w:bCs/>
          <w:sz w:val="24"/>
          <w:szCs w:val="24"/>
        </w:rPr>
        <w:t xml:space="preserve"> </w:t>
      </w:r>
    </w:p>
    <w:p w14:paraId="414A4C5A" w14:textId="77777777" w:rsidR="00911C8B" w:rsidRDefault="00043AC0" w:rsidP="00911C8B">
      <w:pPr>
        <w:autoSpaceDE w:val="0"/>
        <w:autoSpaceDN w:val="0"/>
        <w:adjustRightInd w:val="0"/>
        <w:spacing w:after="0" w:line="240" w:lineRule="auto"/>
        <w:jc w:val="both"/>
        <w:rPr>
          <w:rFonts w:ascii="Calibri" w:hAnsi="Calibri" w:cs="Calibri"/>
          <w:sz w:val="24"/>
          <w:szCs w:val="24"/>
        </w:rPr>
      </w:pPr>
      <w:r w:rsidRPr="005119D7">
        <w:rPr>
          <w:rFonts w:ascii="Calibri" w:hAnsi="Calibri" w:cs="Calibri"/>
          <w:sz w:val="24"/>
          <w:szCs w:val="24"/>
        </w:rPr>
        <w:t xml:space="preserve">16.1. </w:t>
      </w:r>
      <w:r w:rsidR="00911C8B" w:rsidRPr="005119D7">
        <w:rPr>
          <w:rFonts w:ascii="Calibri" w:hAnsi="Calibri" w:cs="Calibri"/>
          <w:sz w:val="24"/>
          <w:szCs w:val="24"/>
        </w:rPr>
        <w:t xml:space="preserve">Wzór umowy określający szczegółowe warunki, na których Zamawiający zawrze umowę </w:t>
      </w:r>
    </w:p>
    <w:p w14:paraId="5A5FE1E6" w14:textId="312257E2" w:rsidR="00911C8B" w:rsidRPr="00911C8B" w:rsidRDefault="00911C8B" w:rsidP="00911C8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Pr="005119D7">
        <w:rPr>
          <w:rFonts w:ascii="Calibri" w:hAnsi="Calibri" w:cs="Calibri"/>
          <w:sz w:val="24"/>
          <w:szCs w:val="24"/>
        </w:rPr>
        <w:t>w sprawie</w:t>
      </w:r>
      <w:r>
        <w:rPr>
          <w:rFonts w:ascii="Calibri" w:hAnsi="Calibri" w:cs="Calibri"/>
          <w:sz w:val="24"/>
          <w:szCs w:val="24"/>
        </w:rPr>
        <w:t xml:space="preserve"> </w:t>
      </w:r>
      <w:r w:rsidRPr="005119D7">
        <w:rPr>
          <w:rFonts w:ascii="Calibri" w:hAnsi="Calibri" w:cs="Calibri"/>
          <w:sz w:val="24"/>
          <w:szCs w:val="24"/>
        </w:rPr>
        <w:t xml:space="preserve">udzielenia zamówienia publicznego, stanowi </w:t>
      </w:r>
      <w:r>
        <w:rPr>
          <w:rFonts w:ascii="Calibri" w:hAnsi="Calibri" w:cs="Calibri"/>
          <w:sz w:val="24"/>
          <w:szCs w:val="24"/>
        </w:rPr>
        <w:t xml:space="preserve">załącznik nr </w:t>
      </w:r>
      <w:r w:rsidR="0018244B">
        <w:rPr>
          <w:rFonts w:ascii="Calibri" w:hAnsi="Calibri" w:cs="Calibri"/>
          <w:sz w:val="24"/>
          <w:szCs w:val="24"/>
        </w:rPr>
        <w:t>1</w:t>
      </w:r>
      <w:r w:rsidR="0001321C">
        <w:rPr>
          <w:rFonts w:ascii="Calibri" w:hAnsi="Calibri" w:cs="Calibri"/>
          <w:sz w:val="24"/>
          <w:szCs w:val="24"/>
        </w:rPr>
        <w:t>5</w:t>
      </w:r>
      <w:r w:rsidRPr="009E706B">
        <w:rPr>
          <w:rFonts w:ascii="Calibri" w:hAnsi="Calibri" w:cs="Calibri"/>
          <w:sz w:val="24"/>
          <w:szCs w:val="24"/>
        </w:rPr>
        <w:t xml:space="preserve"> do SIWZ.</w:t>
      </w:r>
      <w:r>
        <w:rPr>
          <w:rFonts w:ascii="Calibri" w:hAnsi="Calibri" w:cs="Calibri"/>
          <w:sz w:val="24"/>
          <w:szCs w:val="24"/>
        </w:rPr>
        <w:t xml:space="preserve"> </w:t>
      </w:r>
    </w:p>
    <w:p w14:paraId="2B6A2027" w14:textId="277BC34B" w:rsidR="00911C8B" w:rsidRDefault="00911C8B" w:rsidP="00911C8B">
      <w:pPr>
        <w:pStyle w:val="Default"/>
        <w:spacing w:after="51"/>
        <w:jc w:val="both"/>
      </w:pPr>
      <w:r>
        <w:t xml:space="preserve">16.2. </w:t>
      </w:r>
      <w:r w:rsidRPr="00E86DF9">
        <w:t xml:space="preserve">Zamawiający przewiduje możliwość wprowadzenia zmian do umowy </w:t>
      </w:r>
      <w:r w:rsidR="00F82F27">
        <w:t>w</w:t>
      </w:r>
      <w:r w:rsidRPr="00E86DF9">
        <w:t xml:space="preserve"> następujących </w:t>
      </w:r>
      <w:r>
        <w:t xml:space="preserve">  </w:t>
      </w:r>
      <w:r>
        <w:br/>
        <w:t xml:space="preserve">           </w:t>
      </w:r>
      <w:r w:rsidR="00F82F27">
        <w:t>sytuacjach</w:t>
      </w:r>
      <w:r w:rsidRPr="00E86DF9">
        <w:t xml:space="preserve">: </w:t>
      </w:r>
    </w:p>
    <w:p w14:paraId="21604BB7" w14:textId="77777777" w:rsidR="00911C8B" w:rsidRDefault="00911C8B" w:rsidP="00324B5F">
      <w:pPr>
        <w:pStyle w:val="Default"/>
        <w:numPr>
          <w:ilvl w:val="2"/>
          <w:numId w:val="32"/>
        </w:numPr>
        <w:spacing w:after="51"/>
        <w:jc w:val="both"/>
      </w:pPr>
      <w:r w:rsidRPr="00E86DF9">
        <w:t xml:space="preserve">w przypadku wystąpienia sytuacji trwale uniemożliwiającej wykonywanie umowy przez </w:t>
      </w:r>
      <w:r>
        <w:br/>
      </w:r>
      <w:r w:rsidR="00B34E5B">
        <w:t>w</w:t>
      </w:r>
      <w:r w:rsidRPr="00E86DF9">
        <w:t xml:space="preserve">ykonawcę za pomocą osób wskazanych w jego ofercie - nastąpić może zmiana polegająca na zastąpieniu osób wskazanych w ofercie innymi osobami o takich samych kwalifikacjach </w:t>
      </w:r>
      <w:r w:rsidR="00E17B57">
        <w:br/>
      </w:r>
      <w:r w:rsidRPr="00E86DF9">
        <w:t xml:space="preserve">i doświadczeniu zawodowym, zgodnie z wymaganiami określonymi w SIWZ; </w:t>
      </w:r>
    </w:p>
    <w:p w14:paraId="06457344" w14:textId="51FFCF70" w:rsidR="00911C8B" w:rsidRDefault="00911C8B" w:rsidP="00324B5F">
      <w:pPr>
        <w:pStyle w:val="Default"/>
        <w:numPr>
          <w:ilvl w:val="2"/>
          <w:numId w:val="32"/>
        </w:numPr>
        <w:spacing w:after="51"/>
        <w:jc w:val="both"/>
      </w:pPr>
      <w:r w:rsidRPr="00E86DF9">
        <w:t>przedłużenie terminu wykonania umowy może nastąpić o czas wynikający z zaistnienia następujących okoliczności dotyczących Zamawiającego, o ile mają lub</w:t>
      </w:r>
      <w:r w:rsidR="00B34E5B">
        <w:t xml:space="preserve"> będą miały wpływ na wykonanie p</w:t>
      </w:r>
      <w:r w:rsidRPr="00E86DF9">
        <w:t>rzedmiotu umowy</w:t>
      </w:r>
      <w:r w:rsidR="00F82F27">
        <w:t>:</w:t>
      </w:r>
      <w:r w:rsidRPr="00E86DF9">
        <w:t xml:space="preserve"> - opóźnienie w przekazaniu terenu budowy, opóźnienie </w:t>
      </w:r>
      <w:r w:rsidR="00342525">
        <w:br/>
      </w:r>
      <w:r w:rsidRPr="00E86DF9">
        <w:t>w p</w:t>
      </w:r>
      <w:r w:rsidR="00B34E5B">
        <w:t>rzekazaniu dokumentacji robót budowlanych będących p</w:t>
      </w:r>
      <w:r w:rsidRPr="00E86DF9">
        <w:t>rzed</w:t>
      </w:r>
      <w:r w:rsidR="00B34E5B">
        <w:t>miotem umowy (np. dokumentacji p</w:t>
      </w:r>
      <w:r w:rsidRPr="00E86DF9">
        <w:t>rojek</w:t>
      </w:r>
      <w:r w:rsidR="00B34E5B">
        <w:t>towej,); konieczności ograniczenia p</w:t>
      </w:r>
      <w:r w:rsidRPr="00E86DF9">
        <w:t>rzedmiotu umowy, w szczególności jego zakresu, ilo</w:t>
      </w:r>
      <w:r w:rsidR="00B34E5B">
        <w:t>ści, pominięcia poszczególnych r</w:t>
      </w:r>
      <w:r w:rsidRPr="00E86DF9">
        <w:t>obót budowlanych lub ich elementów, części</w:t>
      </w:r>
      <w:r w:rsidR="00B34E5B">
        <w:t>, zmiany kolejności realizacji r</w:t>
      </w:r>
      <w:r w:rsidRPr="00E86DF9">
        <w:t xml:space="preserve">obót budowlanych; </w:t>
      </w:r>
    </w:p>
    <w:p w14:paraId="3163ABA1" w14:textId="77777777" w:rsidR="00911C8B" w:rsidRDefault="00911C8B" w:rsidP="00324B5F">
      <w:pPr>
        <w:pStyle w:val="Default"/>
        <w:numPr>
          <w:ilvl w:val="2"/>
          <w:numId w:val="32"/>
        </w:numPr>
        <w:spacing w:after="51"/>
        <w:jc w:val="both"/>
      </w:pPr>
      <w:r w:rsidRPr="00E86DF9">
        <w:t xml:space="preserve">przedłużenie terminu wykonania </w:t>
      </w:r>
      <w:r w:rsidR="00B34E5B">
        <w:t>p</w:t>
      </w:r>
      <w:r w:rsidRPr="00E86DF9">
        <w:t>rze</w:t>
      </w:r>
      <w:r w:rsidR="00B34E5B">
        <w:t>dmiotu umowy o czas opóźnienia w</w:t>
      </w:r>
      <w:r w:rsidRPr="00E86DF9">
        <w:t>ykonawcy będącego następstwem okoliczności od niego niezależnych, jeżeli takie opóźnienie ma lub będzie miało wpływ</w:t>
      </w:r>
      <w:r w:rsidR="00B34E5B">
        <w:t xml:space="preserve"> na wykonanie p</w:t>
      </w:r>
      <w:r w:rsidRPr="00E86DF9">
        <w:t xml:space="preserve">rzedmiotu umowy tj. wystąpienie siły wyższej, klęski żywiołowej, opóźnienie, utrudnienie lub przeszkoda spowodowane przez lub dające się przypisać Zamawiającemu lub innemu wykonawcy zatrudnionemu przez Zamawiającego na terenie budowy; </w:t>
      </w:r>
    </w:p>
    <w:p w14:paraId="57BC149B" w14:textId="77777777" w:rsidR="00911C8B" w:rsidRDefault="00911C8B" w:rsidP="00324B5F">
      <w:pPr>
        <w:pStyle w:val="Default"/>
        <w:numPr>
          <w:ilvl w:val="2"/>
          <w:numId w:val="32"/>
        </w:numPr>
        <w:spacing w:after="51"/>
        <w:jc w:val="both"/>
      </w:pPr>
      <w:r w:rsidRPr="00E86DF9">
        <w:t>wystąpienie możliwości podłączenia nowych obiektów, k</w:t>
      </w:r>
      <w:r w:rsidR="00B34E5B">
        <w:t>tóre powstały po zatwierdzeniu dokumentacji p</w:t>
      </w:r>
      <w:r w:rsidRPr="00E86DF9">
        <w:t xml:space="preserve">rojektowej oraz robót towarzyszących związanych z tą czynnością; </w:t>
      </w:r>
    </w:p>
    <w:p w14:paraId="656F6555" w14:textId="77777777" w:rsidR="00911C8B" w:rsidRDefault="00911C8B" w:rsidP="00324B5F">
      <w:pPr>
        <w:pStyle w:val="Default"/>
        <w:numPr>
          <w:ilvl w:val="1"/>
          <w:numId w:val="31"/>
        </w:numPr>
        <w:spacing w:after="51"/>
        <w:ind w:left="851" w:hanging="851"/>
        <w:jc w:val="both"/>
      </w:pPr>
      <w:r w:rsidRPr="00E86DF9">
        <w:t xml:space="preserve">Zmiana zawartej umowy może nastąpić także, gdy: </w:t>
      </w:r>
    </w:p>
    <w:p w14:paraId="7D8F64B6" w14:textId="77777777" w:rsidR="00911C8B" w:rsidRDefault="00911C8B" w:rsidP="00324B5F">
      <w:pPr>
        <w:pStyle w:val="Default"/>
        <w:numPr>
          <w:ilvl w:val="2"/>
          <w:numId w:val="31"/>
        </w:numPr>
        <w:spacing w:after="51"/>
        <w:ind w:left="851" w:hanging="851"/>
        <w:jc w:val="both"/>
      </w:pPr>
      <w:r w:rsidRPr="00E86DF9">
        <w:t>nastąpi zmiana stawki podatku VAT/zasad obowiązy</w:t>
      </w:r>
      <w:r w:rsidR="00B34E5B">
        <w:t>wania, w takim przypadku w</w:t>
      </w:r>
      <w:r w:rsidRPr="00E86DF9">
        <w:t>ynagrodzenie netto pozo</w:t>
      </w:r>
      <w:r w:rsidR="00B34E5B">
        <w:t>staje bez zmian, a zmienia się w</w:t>
      </w:r>
      <w:r w:rsidRPr="00E86DF9">
        <w:t xml:space="preserve">ynagrodzenie brutto po zawarciu pisemnego aneksu do umowy, </w:t>
      </w:r>
    </w:p>
    <w:p w14:paraId="01179D78" w14:textId="1623FD65" w:rsidR="00043AC0" w:rsidRDefault="00B34E5B" w:rsidP="00B34E5B">
      <w:pPr>
        <w:pStyle w:val="Default"/>
        <w:numPr>
          <w:ilvl w:val="2"/>
          <w:numId w:val="31"/>
        </w:numPr>
        <w:spacing w:after="51"/>
        <w:ind w:left="851" w:hanging="851"/>
        <w:jc w:val="both"/>
      </w:pPr>
      <w:r>
        <w:t>w czasie realizacji p</w:t>
      </w:r>
      <w:r w:rsidR="00911C8B" w:rsidRPr="00E86DF9">
        <w:t>rzedmiotu umowy wystąpi zmiana obowiązujących przepisó</w:t>
      </w:r>
      <w:r>
        <w:t>w prawa istotna dla realizacji p</w:t>
      </w:r>
      <w:r w:rsidR="00911C8B" w:rsidRPr="00E86DF9">
        <w:t>rzedmiotu umowy</w:t>
      </w:r>
      <w:r w:rsidR="001D4C70">
        <w:t xml:space="preserve"> -</w:t>
      </w:r>
      <w:r w:rsidR="00911C8B" w:rsidRPr="00E86DF9">
        <w:t xml:space="preserve"> w takim przypadku nastąpi zmiana umowy dostosowująca go do zmienionych przepisów pod warunkiem zachowania zasad </w:t>
      </w:r>
      <w:r w:rsidR="00911C8B">
        <w:t xml:space="preserve">korzystnych dla Zamawiającego i </w:t>
      </w:r>
      <w:r w:rsidR="00911C8B" w:rsidRPr="00E86DF9">
        <w:t>uwzględniająca jego interes ekonomiczny maj</w:t>
      </w:r>
      <w:r>
        <w:t>ąc na uwadze koszty realizacji p</w:t>
      </w:r>
      <w:r w:rsidR="00911C8B" w:rsidRPr="00E86DF9">
        <w:t xml:space="preserve">rzedmiotu umowy. </w:t>
      </w:r>
    </w:p>
    <w:p w14:paraId="753339DE" w14:textId="77777777" w:rsidR="0018244B" w:rsidRPr="00B34E5B" w:rsidRDefault="0018244B" w:rsidP="0018244B">
      <w:pPr>
        <w:pStyle w:val="Default"/>
        <w:spacing w:after="51"/>
        <w:ind w:left="851"/>
        <w:jc w:val="both"/>
      </w:pPr>
    </w:p>
    <w:p w14:paraId="0200C81C" w14:textId="77777777" w:rsidR="007B0256" w:rsidRDefault="00043AC0" w:rsidP="00DE0ADD">
      <w:pPr>
        <w:autoSpaceDE w:val="0"/>
        <w:autoSpaceDN w:val="0"/>
        <w:adjustRightInd w:val="0"/>
        <w:spacing w:after="0" w:line="240" w:lineRule="auto"/>
        <w:jc w:val="both"/>
        <w:rPr>
          <w:rFonts w:ascii="Calibri" w:hAnsi="Calibri" w:cs="Calibri"/>
          <w:b/>
          <w:bCs/>
          <w:sz w:val="24"/>
          <w:szCs w:val="24"/>
        </w:rPr>
      </w:pPr>
      <w:r w:rsidRPr="00CE1A4D">
        <w:rPr>
          <w:rFonts w:ascii="Calibri" w:hAnsi="Calibri" w:cs="Calibri"/>
          <w:b/>
          <w:bCs/>
          <w:sz w:val="24"/>
          <w:szCs w:val="24"/>
        </w:rPr>
        <w:t xml:space="preserve">17. Środki ochrony prawnej przysługujące wykonawcom w toku postępowania o udzielenie </w:t>
      </w:r>
    </w:p>
    <w:p w14:paraId="73098089" w14:textId="77777777" w:rsidR="00043AC0" w:rsidRPr="00CE1A4D"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00043AC0" w:rsidRPr="00CE1A4D">
        <w:rPr>
          <w:rFonts w:ascii="Calibri" w:hAnsi="Calibri" w:cs="Calibri"/>
          <w:b/>
          <w:bCs/>
          <w:sz w:val="24"/>
          <w:szCs w:val="24"/>
        </w:rPr>
        <w:t xml:space="preserve">zamówienia </w:t>
      </w:r>
    </w:p>
    <w:p w14:paraId="4E94ED1B" w14:textId="77777777"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17.1. Wykonawcom przysługują środki ochrony p</w:t>
      </w:r>
      <w:r w:rsidR="00FE3DCD">
        <w:rPr>
          <w:rFonts w:ascii="Calibri" w:hAnsi="Calibri" w:cs="Calibri"/>
          <w:sz w:val="24"/>
          <w:szCs w:val="24"/>
        </w:rPr>
        <w:t xml:space="preserve">rawnej określone w Dziale VI </w:t>
      </w:r>
      <w:proofErr w:type="spellStart"/>
      <w:r w:rsidR="00FE3DCD">
        <w:rPr>
          <w:rFonts w:ascii="Calibri" w:hAnsi="Calibri" w:cs="Calibri"/>
          <w:sz w:val="24"/>
          <w:szCs w:val="24"/>
        </w:rPr>
        <w:t>Pzp</w:t>
      </w:r>
      <w:proofErr w:type="spellEnd"/>
      <w:r w:rsidRPr="00CE1A4D">
        <w:rPr>
          <w:rFonts w:ascii="Calibri" w:hAnsi="Calibri" w:cs="Calibri"/>
          <w:sz w:val="24"/>
          <w:szCs w:val="24"/>
        </w:rPr>
        <w:t xml:space="preserve"> „Środki ochrony </w:t>
      </w:r>
    </w:p>
    <w:p w14:paraId="42591487" w14:textId="77777777" w:rsid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FE3DCD">
        <w:rPr>
          <w:rFonts w:ascii="Calibri" w:hAnsi="Calibri" w:cs="Calibri"/>
          <w:sz w:val="24"/>
          <w:szCs w:val="24"/>
        </w:rPr>
        <w:t>prawnej</w:t>
      </w:r>
      <w:r w:rsidR="00FE3DCD" w:rsidRPr="00386F8E">
        <w:rPr>
          <w:rFonts w:ascii="Calibri" w:hAnsi="Calibri" w:cs="Calibri"/>
          <w:sz w:val="24"/>
          <w:szCs w:val="24"/>
        </w:rPr>
        <w:t xml:space="preserve">” (art. 179 - 198g </w:t>
      </w:r>
      <w:proofErr w:type="spellStart"/>
      <w:r w:rsidR="00FE3DCD" w:rsidRPr="00386F8E">
        <w:rPr>
          <w:rFonts w:ascii="Calibri" w:hAnsi="Calibri" w:cs="Calibri"/>
          <w:sz w:val="24"/>
          <w:szCs w:val="24"/>
        </w:rPr>
        <w:t>Pzp</w:t>
      </w:r>
      <w:proofErr w:type="spellEnd"/>
      <w:r w:rsidR="00043AC0" w:rsidRPr="00386F8E">
        <w:rPr>
          <w:rFonts w:ascii="Calibri" w:hAnsi="Calibri" w:cs="Calibri"/>
          <w:sz w:val="24"/>
          <w:szCs w:val="24"/>
        </w:rPr>
        <w:t>),</w:t>
      </w:r>
      <w:r w:rsidR="00043AC0" w:rsidRPr="00CE1A4D">
        <w:rPr>
          <w:rFonts w:ascii="Calibri" w:hAnsi="Calibri" w:cs="Calibri"/>
          <w:sz w:val="24"/>
          <w:szCs w:val="24"/>
        </w:rPr>
        <w:t xml:space="preserve"> tj. odwołanie do Prezesa Krajowej Izby Odwoławczej oraz skarga </w:t>
      </w:r>
    </w:p>
    <w:p w14:paraId="6E755236" w14:textId="77777777" w:rsidR="00043AC0" w:rsidRP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do sądu okręgowego właściwego dla siedziby Zamawiającego. </w:t>
      </w:r>
    </w:p>
    <w:p w14:paraId="25DFD349" w14:textId="77777777"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17.2. Środki ochrony prawnej (odwo</w:t>
      </w:r>
      <w:r w:rsidR="00B34E5B">
        <w:rPr>
          <w:rFonts w:ascii="Calibri" w:hAnsi="Calibri" w:cs="Calibri"/>
          <w:sz w:val="24"/>
          <w:szCs w:val="24"/>
        </w:rPr>
        <w:t>łanie oraz skarga) przysługują w</w:t>
      </w:r>
      <w:r w:rsidRPr="00CE1A4D">
        <w:rPr>
          <w:rFonts w:ascii="Calibri" w:hAnsi="Calibri" w:cs="Calibri"/>
          <w:sz w:val="24"/>
          <w:szCs w:val="24"/>
        </w:rPr>
        <w:t xml:space="preserve">ykonawcy, a także innemu </w:t>
      </w:r>
    </w:p>
    <w:p w14:paraId="16B96021" w14:textId="77777777" w:rsidR="007B0256"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podmiotowi, jeżeli ma lub miał interes w uzyskaniu zamówienia oraz poniósł lub może ponieść</w:t>
      </w:r>
    </w:p>
    <w:p w14:paraId="60A985D6" w14:textId="77777777" w:rsidR="007B0256"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 szkodę </w:t>
      </w:r>
      <w:r w:rsidR="00CE1A4D">
        <w:rPr>
          <w:rFonts w:ascii="Calibri" w:hAnsi="Calibri" w:cs="Calibri"/>
          <w:sz w:val="24"/>
          <w:szCs w:val="24"/>
        </w:rPr>
        <w:t xml:space="preserve"> </w:t>
      </w:r>
      <w:r w:rsidR="00043AC0" w:rsidRPr="00CE1A4D">
        <w:rPr>
          <w:rFonts w:ascii="Calibri" w:hAnsi="Calibri" w:cs="Calibri"/>
          <w:sz w:val="24"/>
          <w:szCs w:val="24"/>
        </w:rPr>
        <w:t>w wyniku naruszenia p</w:t>
      </w:r>
      <w:r w:rsidR="00FE3DCD">
        <w:rPr>
          <w:rFonts w:ascii="Calibri" w:hAnsi="Calibri" w:cs="Calibri"/>
          <w:sz w:val="24"/>
          <w:szCs w:val="24"/>
        </w:rPr>
        <w:t xml:space="preserve">rzez Zamawiającego przepisów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xml:space="preserve">. Środki ochrony prawnej </w:t>
      </w:r>
    </w:p>
    <w:p w14:paraId="62805741" w14:textId="77777777" w:rsidR="00A60943"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B34E5B">
        <w:rPr>
          <w:rFonts w:ascii="Calibri" w:hAnsi="Calibri" w:cs="Calibri"/>
          <w:sz w:val="24"/>
          <w:szCs w:val="24"/>
        </w:rPr>
        <w:t>wobec o</w:t>
      </w:r>
      <w:r w:rsidR="00043AC0" w:rsidRPr="00CE1A4D">
        <w:rPr>
          <w:rFonts w:ascii="Calibri" w:hAnsi="Calibri" w:cs="Calibri"/>
          <w:sz w:val="24"/>
          <w:szCs w:val="24"/>
        </w:rPr>
        <w:t xml:space="preserve">głoszenia </w:t>
      </w:r>
      <w:r w:rsidR="00CE1A4D">
        <w:rPr>
          <w:rFonts w:ascii="Calibri" w:hAnsi="Calibri" w:cs="Calibri"/>
          <w:sz w:val="24"/>
          <w:szCs w:val="24"/>
        </w:rPr>
        <w:t xml:space="preserve"> </w:t>
      </w:r>
      <w:r w:rsidR="00043AC0" w:rsidRPr="00CE1A4D">
        <w:rPr>
          <w:rFonts w:ascii="Calibri" w:hAnsi="Calibri" w:cs="Calibri"/>
          <w:sz w:val="24"/>
          <w:szCs w:val="24"/>
        </w:rPr>
        <w:t xml:space="preserve">o zamówieniu oraz SIWZ przysługują również organizacjom wpisanym na listę, </w:t>
      </w:r>
    </w:p>
    <w:p w14:paraId="70A043C2" w14:textId="77777777" w:rsidR="00043AC0" w:rsidRPr="00386F8E" w:rsidRDefault="007B0256" w:rsidP="00CE1A4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A60943">
        <w:rPr>
          <w:rFonts w:ascii="Calibri" w:hAnsi="Calibri" w:cs="Calibri"/>
          <w:sz w:val="24"/>
          <w:szCs w:val="24"/>
        </w:rPr>
        <w:t xml:space="preserve">     </w:t>
      </w:r>
      <w:r w:rsidR="00043AC0" w:rsidRPr="00CE1A4D">
        <w:rPr>
          <w:rFonts w:ascii="Calibri" w:hAnsi="Calibri" w:cs="Calibri"/>
          <w:sz w:val="24"/>
          <w:szCs w:val="24"/>
        </w:rPr>
        <w:t xml:space="preserve">o </w:t>
      </w:r>
      <w:r w:rsidR="00FE3DCD">
        <w:rPr>
          <w:rFonts w:ascii="Calibri" w:hAnsi="Calibri" w:cs="Calibri"/>
          <w:sz w:val="24"/>
          <w:szCs w:val="24"/>
        </w:rPr>
        <w:t xml:space="preserve">której mowa w art. </w:t>
      </w:r>
      <w:r w:rsidR="00FE3DCD" w:rsidRPr="00386F8E">
        <w:rPr>
          <w:rFonts w:ascii="Calibri" w:hAnsi="Calibri" w:cs="Calibri"/>
          <w:sz w:val="24"/>
          <w:szCs w:val="24"/>
        </w:rPr>
        <w:t xml:space="preserve">154 pkt 5 </w:t>
      </w:r>
      <w:proofErr w:type="spellStart"/>
      <w:r w:rsidR="00FE3DCD" w:rsidRPr="00386F8E">
        <w:rPr>
          <w:rFonts w:ascii="Calibri" w:hAnsi="Calibri" w:cs="Calibri"/>
          <w:sz w:val="24"/>
          <w:szCs w:val="24"/>
        </w:rPr>
        <w:t>Pzp</w:t>
      </w:r>
      <w:proofErr w:type="spellEnd"/>
      <w:r w:rsidR="00043AC0" w:rsidRPr="00386F8E">
        <w:rPr>
          <w:rFonts w:ascii="Calibri" w:hAnsi="Calibri" w:cs="Calibri"/>
          <w:sz w:val="24"/>
          <w:szCs w:val="24"/>
        </w:rPr>
        <w:t xml:space="preserve">. </w:t>
      </w:r>
    </w:p>
    <w:p w14:paraId="4F545FF0" w14:textId="77777777" w:rsidR="00A60943" w:rsidRDefault="00043AC0" w:rsidP="00DE0ADD">
      <w:pPr>
        <w:autoSpaceDE w:val="0"/>
        <w:autoSpaceDN w:val="0"/>
        <w:adjustRightInd w:val="0"/>
        <w:spacing w:after="0" w:line="240" w:lineRule="auto"/>
        <w:jc w:val="both"/>
        <w:rPr>
          <w:rFonts w:ascii="Calibri" w:hAnsi="Calibri" w:cs="Calibri"/>
          <w:sz w:val="24"/>
          <w:szCs w:val="24"/>
        </w:rPr>
      </w:pPr>
      <w:r w:rsidRPr="00386F8E">
        <w:rPr>
          <w:rFonts w:ascii="Calibri" w:hAnsi="Calibri" w:cs="Calibri"/>
          <w:sz w:val="24"/>
          <w:szCs w:val="24"/>
        </w:rPr>
        <w:t>17.3. Odwołanie przysługuje wyłączni</w:t>
      </w:r>
      <w:r w:rsidR="00FE3DCD" w:rsidRPr="00386F8E">
        <w:rPr>
          <w:rFonts w:ascii="Calibri" w:hAnsi="Calibri" w:cs="Calibri"/>
          <w:sz w:val="24"/>
          <w:szCs w:val="24"/>
        </w:rPr>
        <w:t>e od</w:t>
      </w:r>
      <w:r w:rsidR="00FE3DCD">
        <w:rPr>
          <w:rFonts w:ascii="Calibri" w:hAnsi="Calibri" w:cs="Calibri"/>
          <w:sz w:val="24"/>
          <w:szCs w:val="24"/>
        </w:rPr>
        <w:t xml:space="preserve"> niezgodnej z przepisami </w:t>
      </w:r>
      <w:proofErr w:type="spellStart"/>
      <w:r w:rsidR="00FE3DCD">
        <w:rPr>
          <w:rFonts w:ascii="Calibri" w:hAnsi="Calibri" w:cs="Calibri"/>
          <w:sz w:val="24"/>
          <w:szCs w:val="24"/>
        </w:rPr>
        <w:t>Pzp</w:t>
      </w:r>
      <w:proofErr w:type="spellEnd"/>
      <w:r w:rsidRPr="00CE1A4D">
        <w:rPr>
          <w:rFonts w:ascii="Calibri" w:hAnsi="Calibri" w:cs="Calibri"/>
          <w:sz w:val="24"/>
          <w:szCs w:val="24"/>
        </w:rPr>
        <w:t xml:space="preserve"> czynności Zamawiającego </w:t>
      </w:r>
    </w:p>
    <w:p w14:paraId="72F15AC4"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podjętej</w:t>
      </w:r>
      <w:r w:rsidR="00CE1A4D">
        <w:rPr>
          <w:rFonts w:ascii="Calibri" w:hAnsi="Calibri" w:cs="Calibri"/>
          <w:sz w:val="24"/>
          <w:szCs w:val="24"/>
        </w:rPr>
        <w:t xml:space="preserve"> </w:t>
      </w:r>
      <w:r w:rsidR="00043AC0" w:rsidRPr="00CE1A4D">
        <w:rPr>
          <w:rFonts w:ascii="Calibri" w:hAnsi="Calibri" w:cs="Calibri"/>
          <w:sz w:val="24"/>
          <w:szCs w:val="24"/>
        </w:rPr>
        <w:t xml:space="preserve">w postępowaniu o udzielenie zamówienia lub zaniechania czynności, do której </w:t>
      </w:r>
    </w:p>
    <w:p w14:paraId="30341694"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Zamawiający jest </w:t>
      </w:r>
      <w:r w:rsidR="00CE1A4D">
        <w:rPr>
          <w:rFonts w:ascii="Calibri" w:hAnsi="Calibri" w:cs="Calibri"/>
          <w:sz w:val="24"/>
          <w:szCs w:val="24"/>
        </w:rPr>
        <w:t xml:space="preserve"> </w:t>
      </w:r>
      <w:r w:rsidR="00FE3DCD">
        <w:rPr>
          <w:rFonts w:ascii="Calibri" w:hAnsi="Calibri" w:cs="Calibri"/>
          <w:sz w:val="24"/>
          <w:szCs w:val="24"/>
        </w:rPr>
        <w:t xml:space="preserve">zobowiązany na podstawie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Odwołanie powinno wskazywać czynność</w:t>
      </w:r>
    </w:p>
    <w:p w14:paraId="5952EB87"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      </w:t>
      </w:r>
      <w:r w:rsidR="00043AC0" w:rsidRPr="00CE1A4D">
        <w:rPr>
          <w:rFonts w:ascii="Calibri" w:hAnsi="Calibri" w:cs="Calibri"/>
          <w:sz w:val="24"/>
          <w:szCs w:val="24"/>
        </w:rPr>
        <w:t xml:space="preserve"> lub zaniechanie czynności</w:t>
      </w:r>
      <w:r w:rsidR="00CE1A4D">
        <w:rPr>
          <w:rFonts w:ascii="Calibri" w:hAnsi="Calibri" w:cs="Calibri"/>
          <w:sz w:val="24"/>
          <w:szCs w:val="24"/>
        </w:rPr>
        <w:t xml:space="preserve">  </w:t>
      </w:r>
      <w:r w:rsidR="00043AC0" w:rsidRPr="00CE1A4D">
        <w:rPr>
          <w:rFonts w:ascii="Calibri" w:hAnsi="Calibri" w:cs="Calibri"/>
          <w:sz w:val="24"/>
          <w:szCs w:val="24"/>
        </w:rPr>
        <w:t xml:space="preserve">Zamawiającego, której zarzuca </w:t>
      </w:r>
      <w:r w:rsidR="00FE3DCD">
        <w:rPr>
          <w:rFonts w:ascii="Calibri" w:hAnsi="Calibri" w:cs="Calibri"/>
          <w:sz w:val="24"/>
          <w:szCs w:val="24"/>
        </w:rPr>
        <w:t xml:space="preserve">się niezgodność z przepisami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xml:space="preserve">, </w:t>
      </w:r>
    </w:p>
    <w:p w14:paraId="5D2289FC"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zawierać zwięzłe przedstawienie </w:t>
      </w:r>
      <w:r>
        <w:rPr>
          <w:rFonts w:ascii="Calibri" w:hAnsi="Calibri" w:cs="Calibri"/>
          <w:sz w:val="24"/>
          <w:szCs w:val="24"/>
        </w:rPr>
        <w:t xml:space="preserve"> </w:t>
      </w:r>
      <w:r w:rsidR="00043AC0" w:rsidRPr="00CE1A4D">
        <w:rPr>
          <w:rFonts w:ascii="Calibri" w:hAnsi="Calibri" w:cs="Calibri"/>
          <w:sz w:val="24"/>
          <w:szCs w:val="24"/>
        </w:rPr>
        <w:t xml:space="preserve">zarzutów, określać żądanie oraz wskazywać okoliczności </w:t>
      </w:r>
    </w:p>
    <w:p w14:paraId="111470A0" w14:textId="77777777" w:rsidR="00043AC0" w:rsidRPr="00CE1A4D"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faktyczne i prawne uzasadniające wniesienie odwołania. </w:t>
      </w:r>
    </w:p>
    <w:p w14:paraId="58316910"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 Odwołanie przysługuje wyłącznie wobec czynności: </w:t>
      </w:r>
    </w:p>
    <w:p w14:paraId="7A987AD4"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17.4.1. Określenia warunków udziału w postępowaniu, </w:t>
      </w:r>
    </w:p>
    <w:p w14:paraId="46AD060F"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17.4.2. Wykluczenia odwołującego z postępowania o udzielenie zamówienia, </w:t>
      </w:r>
    </w:p>
    <w:p w14:paraId="76CE4EC7"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17.4.3. Odrzucenia oferty odwołującego, </w:t>
      </w:r>
    </w:p>
    <w:p w14:paraId="63B1269F"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17.4.4. Opisu przedmiotu zamówienia, </w:t>
      </w:r>
    </w:p>
    <w:p w14:paraId="1E238532"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17.4.5. Wyboru najkorzystniejszej oferty. </w:t>
      </w:r>
    </w:p>
    <w:p w14:paraId="53B98410" w14:textId="77777777" w:rsidR="00A60943"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17.5. Odwołanie wnosi się do Prezesa Krajowej Izby Odwoławczej (02-676 Warszawa, ul. Postępu </w:t>
      </w:r>
    </w:p>
    <w:p w14:paraId="0F0C3CCC" w14:textId="77777777" w:rsidR="00CE1A4D"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17A)</w:t>
      </w:r>
      <w:r w:rsidR="00CE1A4D">
        <w:rPr>
          <w:rFonts w:ascii="Calibri" w:hAnsi="Calibri" w:cs="Calibri"/>
          <w:sz w:val="24"/>
          <w:szCs w:val="24"/>
        </w:rPr>
        <w:t xml:space="preserve">  </w:t>
      </w:r>
      <w:r w:rsidR="00043AC0" w:rsidRPr="00CE1A4D">
        <w:rPr>
          <w:rFonts w:ascii="Calibri" w:hAnsi="Calibri" w:cs="Calibri"/>
          <w:sz w:val="24"/>
          <w:szCs w:val="24"/>
        </w:rPr>
        <w:t xml:space="preserve">w formie pisemnej albo elektronicznej, opatrzonej bezpiecznym podpisem elektronicznym </w:t>
      </w:r>
    </w:p>
    <w:p w14:paraId="63850F8F" w14:textId="77777777" w:rsidR="00043AC0" w:rsidRP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weryfikowanym za pomocą ważnego kwalifikowanego certyfikatu. </w:t>
      </w:r>
    </w:p>
    <w:p w14:paraId="02B2DCA9" w14:textId="77777777"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17.6. Odwołujący przesyła kopię odwołania Zamawiającemu przed upływem terminu do wniesienia </w:t>
      </w:r>
    </w:p>
    <w:p w14:paraId="22C7EE9A" w14:textId="77777777" w:rsid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odwołania w taki sposób, aby mógł on zapoznać się z jego treścią przed upływem tego terminu. </w:t>
      </w:r>
    </w:p>
    <w:p w14:paraId="6B194E0E" w14:textId="77777777" w:rsidR="001F00C6"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Domniemywa się, iż Zamawiający mógł zapoznać się z treścią odwołania przed upływem </w:t>
      </w:r>
    </w:p>
    <w:p w14:paraId="44D46433" w14:textId="77777777" w:rsidR="00B63EF1" w:rsidRDefault="001F00C6" w:rsidP="00DE0ADD">
      <w:pPr>
        <w:autoSpaceDE w:val="0"/>
        <w:autoSpaceDN w:val="0"/>
        <w:adjustRightInd w:val="0"/>
        <w:spacing w:after="0" w:line="240" w:lineRule="auto"/>
        <w:jc w:val="both"/>
        <w:rPr>
          <w:rFonts w:ascii="Calibri" w:hAnsi="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terminu do jego wniesienia, jeżeli przesłanie jego kopii </w:t>
      </w:r>
      <w:r w:rsidR="00CE1A4D" w:rsidRPr="00CE1A4D">
        <w:rPr>
          <w:rFonts w:ascii="Calibri" w:hAnsi="Calibri"/>
          <w:sz w:val="24"/>
          <w:szCs w:val="24"/>
        </w:rPr>
        <w:t xml:space="preserve">nastąpiło przed upływem terminu do </w:t>
      </w:r>
    </w:p>
    <w:p w14:paraId="2314CEC6" w14:textId="77777777" w:rsidR="00CE1A4D" w:rsidRPr="00B63EF1" w:rsidRDefault="00B63EF1" w:rsidP="00DE0ADD">
      <w:pPr>
        <w:autoSpaceDE w:val="0"/>
        <w:autoSpaceDN w:val="0"/>
        <w:adjustRightInd w:val="0"/>
        <w:spacing w:after="0" w:line="240" w:lineRule="auto"/>
        <w:jc w:val="both"/>
        <w:rPr>
          <w:rFonts w:ascii="Calibri" w:hAnsi="Calibri" w:cs="Calibri"/>
          <w:sz w:val="24"/>
          <w:szCs w:val="24"/>
        </w:rPr>
      </w:pPr>
      <w:r>
        <w:rPr>
          <w:rFonts w:ascii="Calibri" w:hAnsi="Calibri"/>
          <w:sz w:val="24"/>
          <w:szCs w:val="24"/>
        </w:rPr>
        <w:t xml:space="preserve">          </w:t>
      </w:r>
      <w:r w:rsidR="00CE1A4D" w:rsidRPr="00CE1A4D">
        <w:rPr>
          <w:rFonts w:ascii="Calibri" w:hAnsi="Calibri"/>
          <w:sz w:val="24"/>
          <w:szCs w:val="24"/>
        </w:rPr>
        <w:t>jego wniesienia za pomocą jednego ze sposobów określonych w pkt</w:t>
      </w:r>
      <w:r w:rsidR="00226B78">
        <w:rPr>
          <w:rFonts w:ascii="Calibri" w:hAnsi="Calibri"/>
          <w:sz w:val="24"/>
          <w:szCs w:val="24"/>
        </w:rPr>
        <w:t xml:space="preserve"> 1</w:t>
      </w:r>
      <w:r w:rsidR="00CE1A4D" w:rsidRPr="00CE1A4D">
        <w:rPr>
          <w:rFonts w:ascii="Calibri" w:hAnsi="Calibri"/>
          <w:sz w:val="24"/>
          <w:szCs w:val="24"/>
        </w:rPr>
        <w:t xml:space="preserve">7.1. SIWZ. </w:t>
      </w:r>
    </w:p>
    <w:p w14:paraId="704D3806" w14:textId="77777777" w:rsidR="00CE1A4D"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17.7. Odwołanie wnosi się w terminie 5 dni od dnia przesłania informacji o czynności Zamawiającego </w:t>
      </w:r>
    </w:p>
    <w:p w14:paraId="5D6B43ED" w14:textId="77777777" w:rsidR="00226B78" w:rsidRDefault="00CE1A4D"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226B78">
        <w:rPr>
          <w:rFonts w:ascii="Calibri" w:hAnsi="Calibri"/>
          <w:sz w:val="24"/>
          <w:szCs w:val="24"/>
        </w:rPr>
        <w:t xml:space="preserve">   </w:t>
      </w:r>
      <w:r>
        <w:rPr>
          <w:rFonts w:ascii="Calibri" w:hAnsi="Calibri"/>
          <w:sz w:val="24"/>
          <w:szCs w:val="24"/>
        </w:rPr>
        <w:t xml:space="preserve"> </w:t>
      </w:r>
      <w:r w:rsidR="00043AC0" w:rsidRPr="00CE1A4D">
        <w:rPr>
          <w:rFonts w:ascii="Calibri" w:hAnsi="Calibri"/>
          <w:sz w:val="24"/>
          <w:szCs w:val="24"/>
        </w:rPr>
        <w:t xml:space="preserve">stanowiącej podstawę jego wniesienia - jeżeli zostały przesłane w sposób określony </w:t>
      </w:r>
      <w:r w:rsidR="00043AC0" w:rsidRPr="00386F8E">
        <w:rPr>
          <w:rFonts w:ascii="Calibri" w:hAnsi="Calibri"/>
          <w:sz w:val="24"/>
          <w:szCs w:val="24"/>
        </w:rPr>
        <w:t>w art. 180</w:t>
      </w:r>
      <w:r w:rsidR="00043AC0" w:rsidRPr="00CE1A4D">
        <w:rPr>
          <w:rFonts w:ascii="Calibri" w:hAnsi="Calibri"/>
          <w:sz w:val="24"/>
          <w:szCs w:val="24"/>
        </w:rPr>
        <w:t xml:space="preserve"> </w:t>
      </w:r>
    </w:p>
    <w:p w14:paraId="7719BDC6" w14:textId="77777777"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ust. 5 </w:t>
      </w:r>
      <w:r w:rsidR="00CE1A4D">
        <w:rPr>
          <w:rFonts w:ascii="Calibri" w:hAnsi="Calibri"/>
          <w:sz w:val="24"/>
          <w:szCs w:val="24"/>
        </w:rPr>
        <w:t xml:space="preserve"> </w:t>
      </w:r>
      <w:r w:rsidR="00043AC0" w:rsidRPr="00CE1A4D">
        <w:rPr>
          <w:rFonts w:ascii="Calibri" w:hAnsi="Calibri"/>
          <w:sz w:val="24"/>
          <w:szCs w:val="24"/>
        </w:rPr>
        <w:t xml:space="preserve">zdanie drugie PZP (komunikacja elektroniczna) albo w terminie 10 dni – jeżeli zostały </w:t>
      </w:r>
    </w:p>
    <w:p w14:paraId="31925D9A" w14:textId="77777777"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przesłane w inny</w:t>
      </w:r>
      <w:r w:rsidR="00CE1A4D">
        <w:rPr>
          <w:rFonts w:ascii="Calibri" w:hAnsi="Calibri"/>
          <w:sz w:val="24"/>
          <w:szCs w:val="24"/>
        </w:rPr>
        <w:t xml:space="preserve"> </w:t>
      </w:r>
      <w:r w:rsidR="00043AC0" w:rsidRPr="00CE1A4D">
        <w:rPr>
          <w:rFonts w:ascii="Calibri" w:hAnsi="Calibri"/>
          <w:sz w:val="24"/>
          <w:szCs w:val="24"/>
        </w:rPr>
        <w:t xml:space="preserve">sposób. </w:t>
      </w:r>
    </w:p>
    <w:p w14:paraId="571D9C69" w14:textId="77777777" w:rsidR="00226B78"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17.8. Odwołanie wobec treści ogłoszenia o zamówieniu, a także wobec postanowień SIWZ wnosi się </w:t>
      </w:r>
    </w:p>
    <w:p w14:paraId="26063C37" w14:textId="77777777"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w </w:t>
      </w:r>
      <w:r w:rsidR="00CE1A4D">
        <w:rPr>
          <w:rFonts w:ascii="Calibri" w:hAnsi="Calibri"/>
          <w:sz w:val="24"/>
          <w:szCs w:val="24"/>
        </w:rPr>
        <w:t xml:space="preserve"> </w:t>
      </w:r>
      <w:r w:rsidR="00043AC0" w:rsidRPr="00CE1A4D">
        <w:rPr>
          <w:rFonts w:ascii="Calibri" w:hAnsi="Calibri"/>
          <w:sz w:val="24"/>
          <w:szCs w:val="24"/>
        </w:rPr>
        <w:t xml:space="preserve">terminie 5 dni od dnia publikacji ogłoszenia w Biuletynie Zamówień Publicznych lub </w:t>
      </w:r>
    </w:p>
    <w:p w14:paraId="5840DC2D" w14:textId="77777777"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zamieszczenia SIWZ na stronie internetowej. </w:t>
      </w:r>
    </w:p>
    <w:p w14:paraId="4B4B8E27" w14:textId="77777777" w:rsidR="00226B78"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17.9. Odwołanie wobec czynności innych niż określone w pkt 17.7 i pkt 17.18 SIWZ wnosi się </w:t>
      </w:r>
    </w:p>
    <w:p w14:paraId="2C9945E9" w14:textId="77777777"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w terminie</w:t>
      </w:r>
      <w:r w:rsidR="00CE1A4D">
        <w:rPr>
          <w:rFonts w:ascii="Calibri" w:hAnsi="Calibri"/>
          <w:sz w:val="24"/>
          <w:szCs w:val="24"/>
        </w:rPr>
        <w:t xml:space="preserve"> </w:t>
      </w:r>
      <w:r w:rsidR="00043AC0" w:rsidRPr="00CE1A4D">
        <w:rPr>
          <w:rFonts w:ascii="Calibri" w:hAnsi="Calibri"/>
          <w:sz w:val="24"/>
          <w:szCs w:val="24"/>
        </w:rPr>
        <w:t xml:space="preserve">5 dni od dnia, w którym powzięto lub przy zachowaniu należytej staranności można </w:t>
      </w:r>
    </w:p>
    <w:p w14:paraId="0F1BCA06" w14:textId="77777777"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było powziąć wiadomość o okolicznościach stanowiących podstawę jego wniesienia. </w:t>
      </w:r>
    </w:p>
    <w:p w14:paraId="3821FB82" w14:textId="77777777" w:rsidR="00BC5363"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17.10. Wykonawca może w terminie przewidzianym do wniesienia odwołania poinformować </w:t>
      </w:r>
    </w:p>
    <w:p w14:paraId="0ABA6DF7" w14:textId="77777777" w:rsidR="00BC5363"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Zamawiającego o niezgodnej z przepisami ustawy czynności podjętej przez niego lub zaniechaniu</w:t>
      </w:r>
    </w:p>
    <w:p w14:paraId="2D195800" w14:textId="77777777" w:rsidR="00125DE8"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 czynności, do której jest on zobowiązany na podstawie ustawy, na które nie przysługuje </w:t>
      </w:r>
    </w:p>
    <w:p w14:paraId="4051C57A" w14:textId="77777777" w:rsidR="00043AC0" w:rsidRPr="00386F8E"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odwołanie</w:t>
      </w:r>
      <w:r w:rsidR="00BC5363">
        <w:rPr>
          <w:rFonts w:ascii="Calibri" w:hAnsi="Calibri"/>
          <w:sz w:val="24"/>
          <w:szCs w:val="24"/>
        </w:rPr>
        <w:t xml:space="preserve"> </w:t>
      </w:r>
      <w:r w:rsidR="00043AC0" w:rsidRPr="00BC5363">
        <w:rPr>
          <w:rFonts w:ascii="Calibri" w:hAnsi="Calibri"/>
          <w:sz w:val="24"/>
          <w:szCs w:val="24"/>
        </w:rPr>
        <w:t xml:space="preserve"> </w:t>
      </w:r>
      <w:r w:rsidR="00FE3DCD">
        <w:rPr>
          <w:rFonts w:ascii="Calibri" w:hAnsi="Calibri"/>
          <w:sz w:val="24"/>
          <w:szCs w:val="24"/>
        </w:rPr>
        <w:t xml:space="preserve">na podstawie art. </w:t>
      </w:r>
      <w:r w:rsidR="00FE3DCD" w:rsidRPr="00386F8E">
        <w:rPr>
          <w:rFonts w:ascii="Calibri" w:hAnsi="Calibri"/>
          <w:sz w:val="24"/>
          <w:szCs w:val="24"/>
        </w:rPr>
        <w:t xml:space="preserve">180 ust. 2 </w:t>
      </w:r>
      <w:proofErr w:type="spellStart"/>
      <w:r w:rsidR="00FE3DCD" w:rsidRPr="00386F8E">
        <w:rPr>
          <w:rFonts w:ascii="Calibri" w:hAnsi="Calibri"/>
          <w:sz w:val="24"/>
          <w:szCs w:val="24"/>
        </w:rPr>
        <w:t>Pzp</w:t>
      </w:r>
      <w:proofErr w:type="spellEnd"/>
      <w:r w:rsidR="00043AC0" w:rsidRPr="00386F8E">
        <w:rPr>
          <w:rFonts w:ascii="Calibri" w:hAnsi="Calibri"/>
          <w:sz w:val="24"/>
          <w:szCs w:val="24"/>
        </w:rPr>
        <w:t xml:space="preserve">. </w:t>
      </w:r>
    </w:p>
    <w:p w14:paraId="1C11AC1E" w14:textId="77777777" w:rsidR="00125DE8" w:rsidRDefault="00043AC0" w:rsidP="00DE0ADD">
      <w:pPr>
        <w:autoSpaceDE w:val="0"/>
        <w:autoSpaceDN w:val="0"/>
        <w:adjustRightInd w:val="0"/>
        <w:spacing w:after="0" w:line="240" w:lineRule="auto"/>
        <w:jc w:val="both"/>
        <w:rPr>
          <w:rFonts w:ascii="Calibri" w:hAnsi="Calibri"/>
          <w:sz w:val="24"/>
          <w:szCs w:val="24"/>
        </w:rPr>
      </w:pPr>
      <w:r w:rsidRPr="00386F8E">
        <w:rPr>
          <w:rFonts w:ascii="Calibri" w:hAnsi="Calibri"/>
          <w:sz w:val="24"/>
          <w:szCs w:val="24"/>
        </w:rPr>
        <w:t>17.11. Na orzeczenie Krajowej Izby Odwoławczej</w:t>
      </w:r>
      <w:r w:rsidRPr="00BC5363">
        <w:rPr>
          <w:rFonts w:ascii="Calibri" w:hAnsi="Calibri"/>
          <w:sz w:val="24"/>
          <w:szCs w:val="24"/>
        </w:rPr>
        <w:t xml:space="preserve"> stronom oraz uczestnikom postępowania </w:t>
      </w:r>
    </w:p>
    <w:p w14:paraId="6D04C9B8" w14:textId="77777777" w:rsidR="00043AC0" w:rsidRPr="00BC5363"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odwoławczego</w:t>
      </w:r>
      <w:r w:rsidR="00BC5363">
        <w:rPr>
          <w:rFonts w:ascii="Calibri" w:hAnsi="Calibri"/>
          <w:sz w:val="24"/>
          <w:szCs w:val="24"/>
        </w:rPr>
        <w:t xml:space="preserve">   </w:t>
      </w:r>
      <w:r w:rsidR="00043AC0" w:rsidRPr="00BC5363">
        <w:rPr>
          <w:rFonts w:ascii="Calibri" w:hAnsi="Calibri"/>
          <w:sz w:val="24"/>
          <w:szCs w:val="24"/>
        </w:rPr>
        <w:t xml:space="preserve">przysługuje skarga do sądu okręgowego właściwego dla siedziby Zamawiającego. </w:t>
      </w:r>
    </w:p>
    <w:p w14:paraId="6BBB9B57" w14:textId="77777777" w:rsidR="00125DE8"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17.12. Skargę wnosi się za pośrednictwem Prezesa Krajowej Izby Odwoławczej w terminie 7 dni </w:t>
      </w:r>
    </w:p>
    <w:p w14:paraId="1743506B" w14:textId="77777777"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od dnia doręczenia orzeczenia Krajowej Izby Odwoławczej, przesyłając jednocześnie jej odpis </w:t>
      </w:r>
    </w:p>
    <w:p w14:paraId="0C70DD6F" w14:textId="77777777"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przeciwnikowi </w:t>
      </w:r>
      <w:r w:rsidR="00BC5363">
        <w:rPr>
          <w:rFonts w:ascii="Calibri" w:hAnsi="Calibri"/>
          <w:sz w:val="24"/>
          <w:szCs w:val="24"/>
        </w:rPr>
        <w:t xml:space="preserve"> </w:t>
      </w:r>
      <w:r w:rsidR="00043AC0" w:rsidRPr="00BC5363">
        <w:rPr>
          <w:rFonts w:ascii="Calibri" w:hAnsi="Calibri"/>
          <w:sz w:val="24"/>
          <w:szCs w:val="24"/>
        </w:rPr>
        <w:t>skargi. Złożenie skargi w placówce pocztowej operatora wyznaczonego</w:t>
      </w:r>
    </w:p>
    <w:p w14:paraId="60EBA684" w14:textId="3770C87C" w:rsidR="00043AC0" w:rsidRPr="00BC5363"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 w rozumieniu ustawy z dnia </w:t>
      </w:r>
      <w:r w:rsidR="00BC5363">
        <w:rPr>
          <w:rFonts w:ascii="Calibri" w:hAnsi="Calibri"/>
          <w:sz w:val="24"/>
          <w:szCs w:val="24"/>
        </w:rPr>
        <w:t xml:space="preserve"> </w:t>
      </w:r>
      <w:r w:rsidR="00043AC0" w:rsidRPr="00BC5363">
        <w:rPr>
          <w:rFonts w:ascii="Calibri" w:hAnsi="Calibri"/>
          <w:sz w:val="24"/>
          <w:szCs w:val="24"/>
        </w:rPr>
        <w:t>23 listopada 2012 r. Prawo Po</w:t>
      </w:r>
      <w:r>
        <w:rPr>
          <w:rFonts w:ascii="Calibri" w:hAnsi="Calibri"/>
          <w:sz w:val="24"/>
          <w:szCs w:val="24"/>
        </w:rPr>
        <w:t>cztowe</w:t>
      </w:r>
      <w:r w:rsidR="00E621AF">
        <w:rPr>
          <w:rFonts w:ascii="Calibri" w:hAnsi="Calibri"/>
          <w:sz w:val="24"/>
          <w:szCs w:val="24"/>
        </w:rPr>
        <w:t xml:space="preserve"> (</w:t>
      </w:r>
      <w:r w:rsidR="00E621AF" w:rsidRPr="00386F8E">
        <w:rPr>
          <w:rFonts w:ascii="Calibri" w:hAnsi="Calibri"/>
          <w:sz w:val="24"/>
          <w:szCs w:val="24"/>
        </w:rPr>
        <w:t>Dz. U. z 20</w:t>
      </w:r>
      <w:r w:rsidR="001D4C70">
        <w:rPr>
          <w:rFonts w:ascii="Calibri" w:hAnsi="Calibri"/>
          <w:sz w:val="24"/>
          <w:szCs w:val="24"/>
        </w:rPr>
        <w:t>20</w:t>
      </w:r>
      <w:r w:rsidR="00E621AF" w:rsidRPr="00386F8E">
        <w:rPr>
          <w:rFonts w:ascii="Calibri" w:hAnsi="Calibri"/>
          <w:sz w:val="24"/>
          <w:szCs w:val="24"/>
        </w:rPr>
        <w:t xml:space="preserve"> r., poz. </w:t>
      </w:r>
      <w:r w:rsidR="001D4C70">
        <w:rPr>
          <w:rFonts w:ascii="Calibri" w:hAnsi="Calibri"/>
          <w:sz w:val="24"/>
          <w:szCs w:val="24"/>
        </w:rPr>
        <w:t>1041</w:t>
      </w:r>
      <w:r w:rsidR="00E621AF">
        <w:rPr>
          <w:rFonts w:ascii="Calibri" w:hAnsi="Calibri"/>
          <w:sz w:val="24"/>
          <w:szCs w:val="24"/>
        </w:rPr>
        <w:t>)</w:t>
      </w:r>
      <w:r w:rsidR="00043AC0" w:rsidRPr="00BC5363">
        <w:rPr>
          <w:rFonts w:ascii="Calibri" w:hAnsi="Calibri"/>
          <w:sz w:val="24"/>
          <w:szCs w:val="24"/>
        </w:rPr>
        <w:t xml:space="preserve">, </w:t>
      </w:r>
      <w:r w:rsidR="001D4C70">
        <w:rPr>
          <w:rFonts w:ascii="Calibri" w:hAnsi="Calibri"/>
          <w:sz w:val="24"/>
          <w:szCs w:val="24"/>
        </w:rPr>
        <w:br/>
        <w:t xml:space="preserve">       </w:t>
      </w:r>
      <w:r w:rsidR="00043AC0" w:rsidRPr="00BC5363">
        <w:rPr>
          <w:rFonts w:ascii="Calibri" w:hAnsi="Calibri"/>
          <w:sz w:val="24"/>
          <w:szCs w:val="24"/>
        </w:rPr>
        <w:t xml:space="preserve">jest równoznaczne z jej wniesieniem. </w:t>
      </w:r>
    </w:p>
    <w:p w14:paraId="4B6002D3" w14:textId="77777777" w:rsidR="00125DE8"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17.13. Skarga powinna czynić zadość wymaganiom przewidzianym dla pisma procesowego oraz </w:t>
      </w:r>
    </w:p>
    <w:p w14:paraId="3D592F92" w14:textId="77777777"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zawierać </w:t>
      </w:r>
      <w:r w:rsidR="00BC5363">
        <w:rPr>
          <w:rFonts w:ascii="Calibri" w:hAnsi="Calibri"/>
          <w:sz w:val="24"/>
          <w:szCs w:val="24"/>
        </w:rPr>
        <w:t xml:space="preserve"> </w:t>
      </w:r>
      <w:r w:rsidR="00043AC0" w:rsidRPr="00BC5363">
        <w:rPr>
          <w:rFonts w:ascii="Calibri" w:hAnsi="Calibri"/>
          <w:sz w:val="24"/>
          <w:szCs w:val="24"/>
        </w:rPr>
        <w:t xml:space="preserve">oznaczenie zaskarżonego orzeczenia, przytoczenie zarzutów, zwięzłe ich uzasadnienie, </w:t>
      </w:r>
    </w:p>
    <w:p w14:paraId="2182C27E" w14:textId="77777777" w:rsidR="00523EFE"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dowodów, a także wniosek o uchylenie orzeczenia lub o zmianę orze</w:t>
      </w:r>
      <w:r w:rsidR="00125DE8">
        <w:rPr>
          <w:rFonts w:ascii="Calibri" w:hAnsi="Calibri"/>
          <w:sz w:val="24"/>
          <w:szCs w:val="24"/>
        </w:rPr>
        <w:t xml:space="preserve">czenia w całości lub w części. </w:t>
      </w:r>
    </w:p>
    <w:p w14:paraId="306C1612" w14:textId="77777777" w:rsidR="00E17B57" w:rsidRPr="00BC5363" w:rsidRDefault="00E17B57" w:rsidP="00DE0ADD">
      <w:pPr>
        <w:autoSpaceDE w:val="0"/>
        <w:autoSpaceDN w:val="0"/>
        <w:adjustRightInd w:val="0"/>
        <w:spacing w:after="0" w:line="240" w:lineRule="auto"/>
        <w:jc w:val="both"/>
        <w:rPr>
          <w:rFonts w:ascii="Calibri" w:hAnsi="Calibri"/>
          <w:sz w:val="24"/>
          <w:szCs w:val="24"/>
        </w:rPr>
      </w:pPr>
    </w:p>
    <w:p w14:paraId="3D977027" w14:textId="77777777" w:rsidR="00043AC0" w:rsidRPr="006F7A19"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b/>
          <w:bCs/>
          <w:sz w:val="24"/>
          <w:szCs w:val="24"/>
        </w:rPr>
        <w:t xml:space="preserve">18. Opis części zamówienia </w:t>
      </w:r>
    </w:p>
    <w:p w14:paraId="75B66A2C" w14:textId="4CFAC06E" w:rsidR="00E17B57"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sz w:val="24"/>
          <w:szCs w:val="24"/>
        </w:rPr>
        <w:t xml:space="preserve">18.1. Zamawiający </w:t>
      </w:r>
      <w:r w:rsidRPr="006F7A19">
        <w:rPr>
          <w:rFonts w:ascii="Calibri" w:hAnsi="Calibri" w:cs="Calibri"/>
          <w:b/>
          <w:bCs/>
          <w:sz w:val="24"/>
          <w:szCs w:val="24"/>
        </w:rPr>
        <w:t xml:space="preserve"> dopuszcza </w:t>
      </w:r>
      <w:r w:rsidR="00447A1C">
        <w:rPr>
          <w:rFonts w:ascii="Calibri" w:hAnsi="Calibri" w:cs="Calibri"/>
          <w:b/>
          <w:bCs/>
          <w:sz w:val="24"/>
          <w:szCs w:val="24"/>
        </w:rPr>
        <w:t>możliwoś</w:t>
      </w:r>
      <w:r w:rsidR="00E228B3">
        <w:rPr>
          <w:rFonts w:ascii="Calibri" w:hAnsi="Calibri" w:cs="Calibri"/>
          <w:b/>
          <w:bCs/>
          <w:sz w:val="24"/>
          <w:szCs w:val="24"/>
        </w:rPr>
        <w:t>ć</w:t>
      </w:r>
      <w:r w:rsidR="000D1F78">
        <w:rPr>
          <w:rFonts w:ascii="Calibri" w:hAnsi="Calibri" w:cs="Calibri"/>
          <w:b/>
          <w:bCs/>
          <w:sz w:val="24"/>
          <w:szCs w:val="24"/>
        </w:rPr>
        <w:t xml:space="preserve"> </w:t>
      </w:r>
      <w:r w:rsidRPr="006F7A19">
        <w:rPr>
          <w:rFonts w:ascii="Calibri" w:hAnsi="Calibri" w:cs="Calibri"/>
          <w:sz w:val="24"/>
          <w:szCs w:val="24"/>
        </w:rPr>
        <w:t>składania ofert częścio</w:t>
      </w:r>
      <w:r w:rsidR="00447A1C">
        <w:rPr>
          <w:rFonts w:ascii="Calibri" w:hAnsi="Calibri" w:cs="Calibri"/>
          <w:sz w:val="24"/>
          <w:szCs w:val="24"/>
        </w:rPr>
        <w:t>wych</w:t>
      </w:r>
      <w:r w:rsidR="00E228B3">
        <w:rPr>
          <w:rFonts w:ascii="Calibri" w:hAnsi="Calibri" w:cs="Calibri"/>
          <w:sz w:val="24"/>
          <w:szCs w:val="24"/>
        </w:rPr>
        <w:t xml:space="preserve">, tj. Wykonawca może złożyć </w:t>
      </w:r>
      <w:r w:rsidR="00E228B3">
        <w:rPr>
          <w:rFonts w:ascii="Calibri" w:hAnsi="Calibri" w:cs="Calibri"/>
          <w:sz w:val="24"/>
          <w:szCs w:val="24"/>
        </w:rPr>
        <w:br/>
        <w:t xml:space="preserve">           ofertę dla każdej z części odrębnie bądź dla jednej części</w:t>
      </w:r>
      <w:r w:rsidR="00447A1C">
        <w:rPr>
          <w:rFonts w:ascii="Calibri" w:hAnsi="Calibri" w:cs="Calibri"/>
          <w:sz w:val="24"/>
          <w:szCs w:val="24"/>
        </w:rPr>
        <w:t>.</w:t>
      </w:r>
    </w:p>
    <w:p w14:paraId="72140A4D" w14:textId="77777777"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14:paraId="05DC109B" w14:textId="77777777" w:rsidR="00043AC0" w:rsidRPr="006F7A19"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b/>
          <w:bCs/>
          <w:sz w:val="24"/>
          <w:szCs w:val="24"/>
        </w:rPr>
        <w:t xml:space="preserve">19. Maksymalna liczba wykonawców (w przypadku umowy ramowej). </w:t>
      </w:r>
    </w:p>
    <w:p w14:paraId="6675BBAF" w14:textId="77777777" w:rsidR="00043AC0"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sz w:val="24"/>
          <w:szCs w:val="24"/>
        </w:rPr>
        <w:t xml:space="preserve">19.1. Zamawiający </w:t>
      </w:r>
      <w:r w:rsidRPr="006F7A19">
        <w:rPr>
          <w:rFonts w:ascii="Calibri" w:hAnsi="Calibri" w:cs="Calibri"/>
          <w:b/>
          <w:bCs/>
          <w:sz w:val="24"/>
          <w:szCs w:val="24"/>
        </w:rPr>
        <w:t xml:space="preserve">nie przewiduje </w:t>
      </w:r>
      <w:r w:rsidRPr="006F7A19">
        <w:rPr>
          <w:rFonts w:ascii="Calibri" w:hAnsi="Calibri" w:cs="Calibri"/>
          <w:sz w:val="24"/>
          <w:szCs w:val="24"/>
        </w:rPr>
        <w:t xml:space="preserve">zawarcia umowy ramowej. </w:t>
      </w:r>
    </w:p>
    <w:p w14:paraId="4DAE1D50" w14:textId="77777777"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14:paraId="2BA75FC1" w14:textId="77777777" w:rsidR="006F7A19" w:rsidRDefault="00043AC0" w:rsidP="00DE0ADD">
      <w:pPr>
        <w:autoSpaceDE w:val="0"/>
        <w:autoSpaceDN w:val="0"/>
        <w:adjustRightInd w:val="0"/>
        <w:spacing w:after="0" w:line="240" w:lineRule="auto"/>
        <w:jc w:val="both"/>
        <w:rPr>
          <w:rFonts w:ascii="Calibri" w:hAnsi="Calibri" w:cs="Calibri"/>
          <w:b/>
          <w:bCs/>
          <w:sz w:val="24"/>
          <w:szCs w:val="24"/>
        </w:rPr>
      </w:pPr>
      <w:r w:rsidRPr="006F7A19">
        <w:rPr>
          <w:rFonts w:ascii="Calibri" w:hAnsi="Calibri" w:cs="Calibri"/>
          <w:b/>
          <w:bCs/>
          <w:sz w:val="24"/>
          <w:szCs w:val="24"/>
        </w:rPr>
        <w:t>20. Przewidywane zamówienia o których mowa w art. 67 ust. 1 p</w:t>
      </w:r>
      <w:r w:rsidR="00FE3DCD">
        <w:rPr>
          <w:rFonts w:ascii="Calibri" w:hAnsi="Calibri" w:cs="Calibri"/>
          <w:b/>
          <w:bCs/>
          <w:sz w:val="24"/>
          <w:szCs w:val="24"/>
        </w:rPr>
        <w:t xml:space="preserve">kt 6 i 7 </w:t>
      </w:r>
      <w:proofErr w:type="spellStart"/>
      <w:r w:rsidR="00FE3DCD">
        <w:rPr>
          <w:rFonts w:ascii="Calibri" w:hAnsi="Calibri" w:cs="Calibri"/>
          <w:b/>
          <w:bCs/>
          <w:sz w:val="24"/>
          <w:szCs w:val="24"/>
        </w:rPr>
        <w:t>Pzp</w:t>
      </w:r>
      <w:proofErr w:type="spellEnd"/>
      <w:r w:rsidRPr="006F7A19">
        <w:rPr>
          <w:rFonts w:ascii="Calibri" w:hAnsi="Calibri" w:cs="Calibri"/>
          <w:b/>
          <w:bCs/>
          <w:sz w:val="24"/>
          <w:szCs w:val="24"/>
        </w:rPr>
        <w:t xml:space="preserve"> oraz okoliczności,</w:t>
      </w:r>
    </w:p>
    <w:p w14:paraId="4F1132D9" w14:textId="77777777" w:rsidR="00043AC0" w:rsidRDefault="006F7A19" w:rsidP="00DE0AD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r w:rsidR="00043AC0" w:rsidRPr="006F7A19">
        <w:rPr>
          <w:rFonts w:ascii="Calibri" w:hAnsi="Calibri" w:cs="Calibri"/>
          <w:b/>
          <w:bCs/>
          <w:sz w:val="24"/>
          <w:szCs w:val="24"/>
        </w:rPr>
        <w:t xml:space="preserve"> po których zaistnieniu będą one udzielane. </w:t>
      </w:r>
    </w:p>
    <w:p w14:paraId="61D89076" w14:textId="0510FCCF" w:rsidR="00043AC0" w:rsidRDefault="0055382F" w:rsidP="00DE0ADD">
      <w:pPr>
        <w:autoSpaceDE w:val="0"/>
        <w:autoSpaceDN w:val="0"/>
        <w:adjustRightInd w:val="0"/>
        <w:spacing w:after="0" w:line="240" w:lineRule="auto"/>
        <w:jc w:val="both"/>
        <w:rPr>
          <w:rFonts w:ascii="Calibri" w:eastAsia="Times New Roman" w:hAnsi="Calibri" w:cs="Times New Roman"/>
          <w:b/>
          <w:sz w:val="24"/>
          <w:szCs w:val="20"/>
          <w:lang w:eastAsia="pl-PL"/>
        </w:rPr>
      </w:pPr>
      <w:r w:rsidRPr="0055382F">
        <w:rPr>
          <w:rFonts w:ascii="Calibri" w:hAnsi="Calibri" w:cs="Calibri"/>
          <w:bCs/>
          <w:sz w:val="24"/>
          <w:szCs w:val="24"/>
        </w:rPr>
        <w:lastRenderedPageBreak/>
        <w:t>20.1.</w:t>
      </w:r>
      <w:r>
        <w:rPr>
          <w:rFonts w:ascii="Calibri" w:hAnsi="Calibri" w:cs="Calibri"/>
          <w:bCs/>
          <w:sz w:val="24"/>
          <w:szCs w:val="24"/>
        </w:rPr>
        <w:t xml:space="preserve"> </w:t>
      </w:r>
      <w:r w:rsidRPr="009D2B37">
        <w:rPr>
          <w:rFonts w:ascii="Calibri" w:eastAsia="Times New Roman" w:hAnsi="Calibri" w:cs="Times New Roman"/>
          <w:sz w:val="24"/>
          <w:szCs w:val="20"/>
          <w:lang w:eastAsia="pl-PL"/>
        </w:rPr>
        <w:t>Zamawiający</w:t>
      </w:r>
      <w:r w:rsidR="00D776CA">
        <w:rPr>
          <w:rFonts w:ascii="Calibri" w:eastAsia="Times New Roman" w:hAnsi="Calibri" w:cs="Times New Roman"/>
          <w:sz w:val="24"/>
          <w:szCs w:val="20"/>
          <w:lang w:eastAsia="pl-PL"/>
        </w:rPr>
        <w:t xml:space="preserve"> </w:t>
      </w:r>
      <w:r w:rsidR="00D776CA" w:rsidRPr="00D776CA">
        <w:rPr>
          <w:rFonts w:ascii="Calibri" w:eastAsia="Times New Roman" w:hAnsi="Calibri" w:cs="Times New Roman"/>
          <w:b/>
          <w:bCs/>
          <w:sz w:val="24"/>
          <w:szCs w:val="20"/>
          <w:lang w:eastAsia="pl-PL"/>
        </w:rPr>
        <w:t>nie</w:t>
      </w:r>
      <w:r w:rsidRPr="009D2B37">
        <w:rPr>
          <w:rFonts w:ascii="Calibri" w:eastAsia="Times New Roman" w:hAnsi="Calibri" w:cs="Times New Roman"/>
          <w:sz w:val="24"/>
          <w:szCs w:val="20"/>
          <w:lang w:eastAsia="pl-PL"/>
        </w:rPr>
        <w:t xml:space="preserve"> </w:t>
      </w:r>
      <w:r w:rsidRPr="009D2B37">
        <w:rPr>
          <w:rFonts w:ascii="Calibri" w:eastAsia="Times New Roman" w:hAnsi="Calibri" w:cs="Times New Roman"/>
          <w:b/>
          <w:sz w:val="24"/>
          <w:szCs w:val="20"/>
          <w:lang w:eastAsia="pl-PL"/>
        </w:rPr>
        <w:t>przewiduje</w:t>
      </w:r>
      <w:r w:rsidRPr="009D2B37">
        <w:rPr>
          <w:rFonts w:ascii="Calibri" w:eastAsia="Times New Roman" w:hAnsi="Calibri" w:cs="Times New Roman"/>
          <w:sz w:val="24"/>
          <w:szCs w:val="20"/>
          <w:lang w:eastAsia="pl-PL"/>
        </w:rPr>
        <w:t xml:space="preserve"> </w:t>
      </w:r>
      <w:r w:rsidRPr="009D2B37">
        <w:rPr>
          <w:rFonts w:ascii="Calibri" w:eastAsia="Times New Roman" w:hAnsi="Calibri" w:cs="Times New Roman"/>
          <w:bCs/>
          <w:sz w:val="24"/>
          <w:szCs w:val="20"/>
          <w:lang w:eastAsia="pl-PL"/>
        </w:rPr>
        <w:t xml:space="preserve">udzielenia zamówienia polegającego na powtórzeniu podobnych </w:t>
      </w:r>
      <w:r w:rsidR="00D776CA">
        <w:rPr>
          <w:rFonts w:ascii="Calibri" w:eastAsia="Times New Roman" w:hAnsi="Calibri" w:cs="Times New Roman"/>
          <w:bCs/>
          <w:sz w:val="24"/>
          <w:szCs w:val="20"/>
          <w:lang w:eastAsia="pl-PL"/>
        </w:rPr>
        <w:br/>
        <w:t xml:space="preserve">          </w:t>
      </w:r>
      <w:r w:rsidRPr="009D2B37">
        <w:rPr>
          <w:rFonts w:ascii="Calibri" w:eastAsia="Times New Roman" w:hAnsi="Calibri" w:cs="Times New Roman"/>
          <w:bCs/>
          <w:sz w:val="24"/>
          <w:szCs w:val="20"/>
          <w:lang w:eastAsia="pl-PL"/>
        </w:rPr>
        <w:t>robót  budowlany</w:t>
      </w:r>
      <w:r w:rsidR="00F23939">
        <w:rPr>
          <w:rFonts w:ascii="Calibri" w:eastAsia="Times New Roman" w:hAnsi="Calibri" w:cs="Times New Roman"/>
          <w:bCs/>
          <w:sz w:val="24"/>
          <w:szCs w:val="20"/>
          <w:lang w:eastAsia="pl-PL"/>
        </w:rPr>
        <w:t xml:space="preserve">ch </w:t>
      </w:r>
      <w:r w:rsidR="00E17B57">
        <w:rPr>
          <w:rFonts w:ascii="Calibri" w:eastAsia="Times New Roman" w:hAnsi="Calibri" w:cs="Times New Roman"/>
          <w:bCs/>
          <w:sz w:val="24"/>
          <w:szCs w:val="20"/>
          <w:lang w:eastAsia="pl-PL"/>
        </w:rPr>
        <w:t xml:space="preserve">-  na </w:t>
      </w:r>
      <w:r w:rsidRPr="009D2B37">
        <w:rPr>
          <w:rFonts w:ascii="Calibri" w:eastAsia="Times New Roman" w:hAnsi="Calibri" w:cs="Times New Roman"/>
          <w:bCs/>
          <w:sz w:val="24"/>
          <w:szCs w:val="20"/>
          <w:lang w:eastAsia="pl-PL"/>
        </w:rPr>
        <w:t xml:space="preserve">podstawie </w:t>
      </w:r>
      <w:r w:rsidRPr="009D2B37">
        <w:rPr>
          <w:rFonts w:ascii="Calibri" w:eastAsia="Times New Roman" w:hAnsi="Calibri" w:cs="Times New Roman"/>
          <w:b/>
          <w:sz w:val="24"/>
          <w:szCs w:val="20"/>
          <w:lang w:eastAsia="pl-PL"/>
        </w:rPr>
        <w:t xml:space="preserve"> art. 67 ust. 1 pkt 6 PZP</w:t>
      </w:r>
      <w:r w:rsidR="00E228B3">
        <w:rPr>
          <w:rFonts w:ascii="Calibri" w:eastAsia="Times New Roman" w:hAnsi="Calibri" w:cs="Times New Roman"/>
          <w:b/>
          <w:sz w:val="24"/>
          <w:szCs w:val="20"/>
          <w:lang w:eastAsia="pl-PL"/>
        </w:rPr>
        <w:t xml:space="preserve"> – dla Części nr 1, </w:t>
      </w:r>
    </w:p>
    <w:p w14:paraId="23D4A1AB" w14:textId="4ACEC1FA" w:rsidR="00E228B3" w:rsidRDefault="00E228B3" w:rsidP="00E228B3">
      <w:pPr>
        <w:autoSpaceDE w:val="0"/>
        <w:autoSpaceDN w:val="0"/>
        <w:adjustRightInd w:val="0"/>
        <w:spacing w:after="0" w:line="240" w:lineRule="auto"/>
        <w:jc w:val="both"/>
        <w:rPr>
          <w:rFonts w:ascii="Calibri" w:eastAsia="Times New Roman" w:hAnsi="Calibri" w:cs="Times New Roman"/>
          <w:b/>
          <w:sz w:val="24"/>
          <w:szCs w:val="20"/>
          <w:lang w:eastAsia="pl-PL"/>
        </w:rPr>
      </w:pPr>
      <w:r w:rsidRPr="0055382F">
        <w:rPr>
          <w:rFonts w:ascii="Calibri" w:hAnsi="Calibri" w:cs="Calibri"/>
          <w:bCs/>
          <w:sz w:val="24"/>
          <w:szCs w:val="24"/>
        </w:rPr>
        <w:t>20.</w:t>
      </w:r>
      <w:r>
        <w:rPr>
          <w:rFonts w:ascii="Calibri" w:hAnsi="Calibri" w:cs="Calibri"/>
          <w:bCs/>
          <w:sz w:val="24"/>
          <w:szCs w:val="24"/>
        </w:rPr>
        <w:t>2</w:t>
      </w:r>
      <w:r w:rsidRPr="0055382F">
        <w:rPr>
          <w:rFonts w:ascii="Calibri" w:hAnsi="Calibri" w:cs="Calibri"/>
          <w:bCs/>
          <w:sz w:val="24"/>
          <w:szCs w:val="24"/>
        </w:rPr>
        <w:t>.</w:t>
      </w:r>
      <w:r>
        <w:rPr>
          <w:rFonts w:ascii="Calibri" w:hAnsi="Calibri" w:cs="Calibri"/>
          <w:bCs/>
          <w:sz w:val="24"/>
          <w:szCs w:val="24"/>
        </w:rPr>
        <w:t xml:space="preserve"> </w:t>
      </w:r>
      <w:r w:rsidRPr="009D2B37">
        <w:rPr>
          <w:rFonts w:ascii="Calibri" w:eastAsia="Times New Roman" w:hAnsi="Calibri" w:cs="Times New Roman"/>
          <w:sz w:val="24"/>
          <w:szCs w:val="20"/>
          <w:lang w:eastAsia="pl-PL"/>
        </w:rPr>
        <w:t xml:space="preserve">Zamawiający </w:t>
      </w:r>
      <w:r w:rsidRPr="009D2B37">
        <w:rPr>
          <w:rFonts w:ascii="Calibri" w:eastAsia="Times New Roman" w:hAnsi="Calibri" w:cs="Times New Roman"/>
          <w:b/>
          <w:sz w:val="24"/>
          <w:szCs w:val="20"/>
          <w:lang w:eastAsia="pl-PL"/>
        </w:rPr>
        <w:t>przewiduje</w:t>
      </w:r>
      <w:r w:rsidRPr="009D2B37">
        <w:rPr>
          <w:rFonts w:ascii="Calibri" w:eastAsia="Times New Roman" w:hAnsi="Calibri" w:cs="Times New Roman"/>
          <w:sz w:val="24"/>
          <w:szCs w:val="20"/>
          <w:lang w:eastAsia="pl-PL"/>
        </w:rPr>
        <w:t xml:space="preserve"> </w:t>
      </w:r>
      <w:r w:rsidRPr="009D2B37">
        <w:rPr>
          <w:rFonts w:ascii="Calibri" w:eastAsia="Times New Roman" w:hAnsi="Calibri" w:cs="Times New Roman"/>
          <w:bCs/>
          <w:sz w:val="24"/>
          <w:szCs w:val="20"/>
          <w:lang w:eastAsia="pl-PL"/>
        </w:rPr>
        <w:t xml:space="preserve">udzielenia zamówienia polegającego na powtórzeniu podobnych robót   </w:t>
      </w:r>
      <w:r w:rsidRPr="009D2B37">
        <w:rPr>
          <w:rFonts w:ascii="Calibri" w:eastAsia="Times New Roman" w:hAnsi="Calibri" w:cs="Times New Roman"/>
          <w:bCs/>
          <w:sz w:val="24"/>
          <w:szCs w:val="20"/>
          <w:lang w:eastAsia="pl-PL"/>
        </w:rPr>
        <w:br/>
        <w:t xml:space="preserve">          budowlany</w:t>
      </w:r>
      <w:r>
        <w:rPr>
          <w:rFonts w:ascii="Calibri" w:eastAsia="Times New Roman" w:hAnsi="Calibri" w:cs="Times New Roman"/>
          <w:bCs/>
          <w:sz w:val="24"/>
          <w:szCs w:val="20"/>
          <w:lang w:eastAsia="pl-PL"/>
        </w:rPr>
        <w:t xml:space="preserve">ch - wykonanie robót budowlanych polegających na budowie kanalizacji sanitarnej    </w:t>
      </w:r>
      <w:r>
        <w:rPr>
          <w:rFonts w:ascii="Calibri" w:eastAsia="Times New Roman" w:hAnsi="Calibri" w:cs="Times New Roman"/>
          <w:bCs/>
          <w:sz w:val="24"/>
          <w:szCs w:val="20"/>
          <w:lang w:eastAsia="pl-PL"/>
        </w:rPr>
        <w:br/>
        <w:t xml:space="preserve">          w wysokości </w:t>
      </w:r>
      <w:r w:rsidRPr="00541258">
        <w:rPr>
          <w:rFonts w:ascii="Calibri" w:eastAsia="Times New Roman" w:hAnsi="Calibri" w:cs="Times New Roman"/>
          <w:bCs/>
          <w:sz w:val="24"/>
          <w:szCs w:val="20"/>
          <w:lang w:eastAsia="pl-PL"/>
        </w:rPr>
        <w:t xml:space="preserve">do </w:t>
      </w:r>
      <w:r w:rsidR="00374B68" w:rsidRPr="00374B68">
        <w:rPr>
          <w:rFonts w:ascii="Calibri" w:eastAsia="Times New Roman" w:hAnsi="Calibri" w:cs="Times New Roman"/>
          <w:bCs/>
          <w:color w:val="FF0000"/>
          <w:sz w:val="24"/>
          <w:szCs w:val="20"/>
          <w:lang w:eastAsia="pl-PL"/>
        </w:rPr>
        <w:t>40</w:t>
      </w:r>
      <w:r w:rsidRPr="00374B68">
        <w:rPr>
          <w:rFonts w:ascii="Calibri" w:eastAsia="Times New Roman" w:hAnsi="Calibri" w:cs="Times New Roman"/>
          <w:bCs/>
          <w:color w:val="FF0000"/>
          <w:sz w:val="24"/>
          <w:szCs w:val="20"/>
          <w:lang w:eastAsia="pl-PL"/>
        </w:rPr>
        <w:t xml:space="preserve">0 000,00 zł brutto </w:t>
      </w:r>
      <w:r>
        <w:rPr>
          <w:rFonts w:ascii="Calibri" w:eastAsia="Times New Roman" w:hAnsi="Calibri" w:cs="Times New Roman"/>
          <w:bCs/>
          <w:sz w:val="24"/>
          <w:szCs w:val="20"/>
          <w:lang w:eastAsia="pl-PL"/>
        </w:rPr>
        <w:t xml:space="preserve">-  na </w:t>
      </w:r>
      <w:r w:rsidRPr="009D2B37">
        <w:rPr>
          <w:rFonts w:ascii="Calibri" w:eastAsia="Times New Roman" w:hAnsi="Calibri" w:cs="Times New Roman"/>
          <w:bCs/>
          <w:sz w:val="24"/>
          <w:szCs w:val="20"/>
          <w:lang w:eastAsia="pl-PL"/>
        </w:rPr>
        <w:t xml:space="preserve">podstawie </w:t>
      </w:r>
      <w:r w:rsidRPr="009D2B37">
        <w:rPr>
          <w:rFonts w:ascii="Calibri" w:eastAsia="Times New Roman" w:hAnsi="Calibri" w:cs="Times New Roman"/>
          <w:b/>
          <w:sz w:val="24"/>
          <w:szCs w:val="20"/>
          <w:lang w:eastAsia="pl-PL"/>
        </w:rPr>
        <w:t xml:space="preserve"> art. 67 ust. 1 pkt 6 PZP</w:t>
      </w:r>
      <w:r>
        <w:rPr>
          <w:rFonts w:ascii="Calibri" w:eastAsia="Times New Roman" w:hAnsi="Calibri" w:cs="Times New Roman"/>
          <w:b/>
          <w:sz w:val="24"/>
          <w:szCs w:val="20"/>
          <w:lang w:eastAsia="pl-PL"/>
        </w:rPr>
        <w:t xml:space="preserve"> – dla Części nr 2.</w:t>
      </w:r>
    </w:p>
    <w:p w14:paraId="4C2AF2B5" w14:textId="77777777"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14:paraId="26ADDC8D" w14:textId="77777777" w:rsidR="008255DE"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21. Opis sposobu przedstawiania ofert wariantowych oraz minimalne</w:t>
      </w:r>
      <w:r>
        <w:rPr>
          <w:rFonts w:ascii="Calibri" w:hAnsi="Calibri" w:cs="Calibri"/>
          <w:b/>
          <w:bCs/>
          <w:sz w:val="24"/>
          <w:szCs w:val="24"/>
        </w:rPr>
        <w:t xml:space="preserve"> warunki jakim muszą </w:t>
      </w:r>
    </w:p>
    <w:p w14:paraId="76F2DC0B" w14:textId="77777777" w:rsidR="00697A4A" w:rsidRPr="008255DE" w:rsidRDefault="008255DE" w:rsidP="00DE0AD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r w:rsidR="00697A4A">
        <w:rPr>
          <w:rFonts w:ascii="Calibri" w:hAnsi="Calibri" w:cs="Calibri"/>
          <w:b/>
          <w:bCs/>
          <w:sz w:val="24"/>
          <w:szCs w:val="24"/>
        </w:rPr>
        <w:t xml:space="preserve">odpowiadać  </w:t>
      </w:r>
      <w:r w:rsidR="00697A4A" w:rsidRPr="00697A4A">
        <w:rPr>
          <w:rFonts w:ascii="Calibri" w:hAnsi="Calibri" w:cs="Calibri"/>
          <w:b/>
          <w:bCs/>
          <w:sz w:val="24"/>
          <w:szCs w:val="24"/>
        </w:rPr>
        <w:t xml:space="preserve">oferty wariantowe wraz z wybranymi kryteriami oceny. </w:t>
      </w:r>
    </w:p>
    <w:p w14:paraId="5DF0957E"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21.1. Zamawiający </w:t>
      </w:r>
      <w:r w:rsidRPr="00697A4A">
        <w:rPr>
          <w:rFonts w:ascii="Calibri" w:hAnsi="Calibri" w:cs="Calibri"/>
          <w:b/>
          <w:bCs/>
          <w:sz w:val="24"/>
          <w:szCs w:val="24"/>
        </w:rPr>
        <w:t xml:space="preserve">nie dopuszcza </w:t>
      </w:r>
      <w:r w:rsidRPr="00697A4A">
        <w:rPr>
          <w:rFonts w:ascii="Calibri" w:hAnsi="Calibri" w:cs="Calibri"/>
          <w:sz w:val="24"/>
          <w:szCs w:val="24"/>
        </w:rPr>
        <w:t xml:space="preserve">składania ofert wariantowych. </w:t>
      </w:r>
    </w:p>
    <w:p w14:paraId="71A3FA95" w14:textId="77777777"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14:paraId="3AD110FA" w14:textId="77777777" w:rsidR="00697A4A"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 xml:space="preserve">22. Informacje dotyczące walut obcych, w jakich mogą być prowadzone rozliczenia między </w:t>
      </w:r>
    </w:p>
    <w:p w14:paraId="01852190"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Pr="00697A4A">
        <w:rPr>
          <w:rFonts w:ascii="Calibri" w:hAnsi="Calibri" w:cs="Calibri"/>
          <w:b/>
          <w:bCs/>
          <w:sz w:val="24"/>
          <w:szCs w:val="24"/>
        </w:rPr>
        <w:t xml:space="preserve">zamawiającym a wykonawcą. </w:t>
      </w:r>
    </w:p>
    <w:p w14:paraId="6B654383"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22.1. Rozliczenia pomiędzy Zamawiającym, a Wykonawcą realizowane będą w złotych polskich (PLN). </w:t>
      </w:r>
    </w:p>
    <w:p w14:paraId="26DBED42" w14:textId="77777777"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14:paraId="5E29B4F2"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b/>
          <w:bCs/>
          <w:sz w:val="24"/>
          <w:szCs w:val="24"/>
        </w:rPr>
        <w:t xml:space="preserve">23. Informacje dotyczące aukcji elektronicznej. </w:t>
      </w:r>
    </w:p>
    <w:p w14:paraId="010F9C0F" w14:textId="77777777" w:rsidR="00697A4A"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sz w:val="24"/>
          <w:szCs w:val="24"/>
        </w:rPr>
        <w:t xml:space="preserve">23.1. Zamawiający </w:t>
      </w:r>
      <w:r w:rsidRPr="00697A4A">
        <w:rPr>
          <w:rFonts w:ascii="Calibri" w:hAnsi="Calibri" w:cs="Calibri"/>
          <w:b/>
          <w:bCs/>
          <w:sz w:val="24"/>
          <w:szCs w:val="24"/>
        </w:rPr>
        <w:t xml:space="preserve">nie przewiduje aukcji elektronicznej. </w:t>
      </w:r>
    </w:p>
    <w:p w14:paraId="4EE28D64" w14:textId="77777777"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14:paraId="64571A08"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b/>
          <w:bCs/>
          <w:sz w:val="24"/>
          <w:szCs w:val="24"/>
        </w:rPr>
        <w:t xml:space="preserve">4. Wysokość zwrotu kosztów udziału w postępowaniu. </w:t>
      </w:r>
    </w:p>
    <w:p w14:paraId="7C8E8F00"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24.1. Zamawiający </w:t>
      </w:r>
      <w:r w:rsidRPr="00697A4A">
        <w:rPr>
          <w:rFonts w:ascii="Calibri" w:hAnsi="Calibri" w:cs="Calibri"/>
          <w:b/>
          <w:bCs/>
          <w:sz w:val="24"/>
          <w:szCs w:val="24"/>
        </w:rPr>
        <w:t xml:space="preserve">nie przewiduje </w:t>
      </w:r>
      <w:r w:rsidRPr="00697A4A">
        <w:rPr>
          <w:rFonts w:ascii="Calibri" w:hAnsi="Calibri" w:cs="Calibri"/>
          <w:sz w:val="24"/>
          <w:szCs w:val="24"/>
        </w:rPr>
        <w:t xml:space="preserve">zwrotu kosztów udziału w postępowaniu. </w:t>
      </w:r>
    </w:p>
    <w:p w14:paraId="0410FB00" w14:textId="77777777" w:rsidR="00697A4A" w:rsidRPr="00043AC0" w:rsidRDefault="00697A4A" w:rsidP="00DE0ADD">
      <w:pPr>
        <w:autoSpaceDE w:val="0"/>
        <w:autoSpaceDN w:val="0"/>
        <w:adjustRightInd w:val="0"/>
        <w:spacing w:after="0" w:line="240" w:lineRule="auto"/>
        <w:jc w:val="both"/>
        <w:rPr>
          <w:rFonts w:ascii="Calibri" w:hAnsi="Calibri" w:cs="Calibri"/>
          <w:sz w:val="20"/>
          <w:szCs w:val="20"/>
        </w:rPr>
      </w:pPr>
    </w:p>
    <w:p w14:paraId="1A79D631"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9E706B">
        <w:rPr>
          <w:rFonts w:ascii="Calibri" w:hAnsi="Calibri" w:cs="Calibri"/>
          <w:b/>
          <w:bCs/>
          <w:sz w:val="24"/>
          <w:szCs w:val="24"/>
        </w:rPr>
        <w:t>25. Wymagania, o kt</w:t>
      </w:r>
      <w:r w:rsidR="00FE3DCD">
        <w:rPr>
          <w:rFonts w:ascii="Calibri" w:hAnsi="Calibri" w:cs="Calibri"/>
          <w:b/>
          <w:bCs/>
          <w:sz w:val="24"/>
          <w:szCs w:val="24"/>
        </w:rPr>
        <w:t xml:space="preserve">órych mowa w art. </w:t>
      </w:r>
      <w:r w:rsidR="00FE3DCD" w:rsidRPr="00386F8E">
        <w:rPr>
          <w:rFonts w:ascii="Calibri" w:hAnsi="Calibri" w:cs="Calibri"/>
          <w:b/>
          <w:bCs/>
          <w:sz w:val="24"/>
          <w:szCs w:val="24"/>
        </w:rPr>
        <w:t xml:space="preserve">29 ust. 3a </w:t>
      </w:r>
      <w:proofErr w:type="spellStart"/>
      <w:r w:rsidR="00FE3DCD" w:rsidRPr="00386F8E">
        <w:rPr>
          <w:rFonts w:ascii="Calibri" w:hAnsi="Calibri" w:cs="Calibri"/>
          <w:b/>
          <w:bCs/>
          <w:sz w:val="24"/>
          <w:szCs w:val="24"/>
        </w:rPr>
        <w:t>Pzp</w:t>
      </w:r>
      <w:proofErr w:type="spellEnd"/>
      <w:r w:rsidRPr="00697A4A">
        <w:rPr>
          <w:rFonts w:ascii="Calibri" w:hAnsi="Calibri" w:cs="Calibri"/>
          <w:b/>
          <w:bCs/>
          <w:sz w:val="24"/>
          <w:szCs w:val="24"/>
        </w:rPr>
        <w:t xml:space="preserve"> </w:t>
      </w:r>
    </w:p>
    <w:p w14:paraId="4F1AC933"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25.1. Zamawiający </w:t>
      </w:r>
      <w:r w:rsidRPr="00697A4A">
        <w:rPr>
          <w:rFonts w:ascii="Calibri" w:hAnsi="Calibri" w:cs="Calibri"/>
          <w:b/>
          <w:bCs/>
          <w:sz w:val="24"/>
          <w:szCs w:val="24"/>
        </w:rPr>
        <w:t>wymaga</w:t>
      </w:r>
      <w:r w:rsidRPr="00697A4A">
        <w:rPr>
          <w:rFonts w:ascii="Calibri" w:hAnsi="Calibri" w:cs="Calibri"/>
          <w:sz w:val="24"/>
          <w:szCs w:val="24"/>
        </w:rPr>
        <w:t xml:space="preserve">, aby </w:t>
      </w:r>
      <w:r w:rsidR="00B34E5B">
        <w:rPr>
          <w:rFonts w:ascii="Calibri" w:hAnsi="Calibri" w:cs="Calibri"/>
          <w:sz w:val="24"/>
          <w:szCs w:val="24"/>
        </w:rPr>
        <w:t>zakres czynności określonych w p</w:t>
      </w:r>
      <w:r w:rsidRPr="00697A4A">
        <w:rPr>
          <w:rFonts w:ascii="Calibri" w:hAnsi="Calibri" w:cs="Calibri"/>
          <w:sz w:val="24"/>
          <w:szCs w:val="24"/>
        </w:rPr>
        <w:t xml:space="preserve">rzedmiarze robót w zakresie: </w:t>
      </w:r>
    </w:p>
    <w:p w14:paraId="51A59A98" w14:textId="55BC6ED9" w:rsidR="00697A4A" w:rsidRDefault="00822CAA" w:rsidP="00DE0ADD">
      <w:pPr>
        <w:autoSpaceDE w:val="0"/>
        <w:autoSpaceDN w:val="0"/>
        <w:adjustRightInd w:val="0"/>
        <w:spacing w:after="0" w:line="240" w:lineRule="auto"/>
        <w:jc w:val="both"/>
        <w:rPr>
          <w:rFonts w:ascii="Calibri" w:hAnsi="Calibri" w:cs="Calibri"/>
          <w:sz w:val="24"/>
          <w:szCs w:val="24"/>
        </w:rPr>
      </w:pPr>
      <w:r w:rsidRPr="00541258">
        <w:rPr>
          <w:rFonts w:ascii="Calibri" w:hAnsi="Calibri" w:cs="Calibri"/>
          <w:sz w:val="24"/>
          <w:szCs w:val="24"/>
        </w:rPr>
        <w:t xml:space="preserve">mechanicznych robót ziemnych (dot. operatorów sprzętu budowlanego, kierowców) oraz </w:t>
      </w:r>
      <w:r w:rsidR="00447A1C" w:rsidRPr="00541258">
        <w:rPr>
          <w:rFonts w:ascii="Calibri" w:hAnsi="Calibri" w:cs="Calibri"/>
          <w:sz w:val="24"/>
          <w:szCs w:val="24"/>
        </w:rPr>
        <w:t xml:space="preserve"> </w:t>
      </w:r>
      <w:r w:rsidR="00447A1C" w:rsidRPr="00541258">
        <w:rPr>
          <w:rFonts w:ascii="Calibri" w:hAnsi="Calibri" w:cs="Calibri"/>
          <w:sz w:val="24"/>
          <w:szCs w:val="24"/>
        </w:rPr>
        <w:br/>
      </w:r>
      <w:r w:rsidRPr="00541258">
        <w:rPr>
          <w:rFonts w:ascii="Calibri" w:hAnsi="Calibri" w:cs="Calibri"/>
          <w:sz w:val="24"/>
          <w:szCs w:val="24"/>
        </w:rPr>
        <w:t>robót montażowych kanalizacji sanitarnej (dot. brygadzistów montażu)</w:t>
      </w:r>
      <w:r w:rsidR="00CE064F" w:rsidRPr="00541258">
        <w:rPr>
          <w:rFonts w:ascii="Calibri" w:hAnsi="Calibri" w:cs="Calibri"/>
          <w:sz w:val="24"/>
          <w:szCs w:val="24"/>
        </w:rPr>
        <w:t xml:space="preserve"> </w:t>
      </w:r>
      <w:r w:rsidR="001A4015" w:rsidRPr="00541258">
        <w:rPr>
          <w:rFonts w:ascii="Calibri" w:hAnsi="Calibri" w:cs="Calibri"/>
          <w:sz w:val="24"/>
          <w:szCs w:val="24"/>
        </w:rPr>
        <w:t xml:space="preserve">zaangażowanych do wykonywania </w:t>
      </w:r>
      <w:r w:rsidR="00697A4A" w:rsidRPr="00541258">
        <w:rPr>
          <w:rFonts w:ascii="Calibri" w:hAnsi="Calibri" w:cs="Calibri"/>
          <w:sz w:val="24"/>
          <w:szCs w:val="24"/>
        </w:rPr>
        <w:t xml:space="preserve"> </w:t>
      </w:r>
      <w:r w:rsidR="001A4015" w:rsidRPr="00541258">
        <w:rPr>
          <w:rFonts w:ascii="Calibri" w:hAnsi="Calibri" w:cs="Calibri"/>
          <w:sz w:val="24"/>
          <w:szCs w:val="24"/>
        </w:rPr>
        <w:t xml:space="preserve">prac </w:t>
      </w:r>
      <w:r w:rsidR="00697A4A" w:rsidRPr="00541258">
        <w:rPr>
          <w:rFonts w:ascii="Calibri" w:hAnsi="Calibri" w:cs="Calibri"/>
          <w:sz w:val="24"/>
          <w:szCs w:val="24"/>
        </w:rPr>
        <w:t xml:space="preserve">został  wykonany przez pracowników  w rozumieniu art. </w:t>
      </w:r>
      <w:r w:rsidR="00FE3DCD" w:rsidRPr="00541258">
        <w:rPr>
          <w:rFonts w:ascii="Calibri" w:hAnsi="Calibri" w:cs="Calibri"/>
          <w:sz w:val="24"/>
          <w:szCs w:val="24"/>
        </w:rPr>
        <w:t>22 § 1 Kodeksu</w:t>
      </w:r>
      <w:r w:rsidR="002B3888" w:rsidRPr="00541258">
        <w:rPr>
          <w:rFonts w:ascii="Calibri" w:hAnsi="Calibri" w:cs="Calibri"/>
          <w:sz w:val="24"/>
          <w:szCs w:val="24"/>
        </w:rPr>
        <w:t xml:space="preserve"> </w:t>
      </w:r>
      <w:r w:rsidR="00697A4A" w:rsidRPr="00541258">
        <w:rPr>
          <w:rFonts w:ascii="Calibri" w:hAnsi="Calibri" w:cs="Calibri"/>
          <w:sz w:val="24"/>
          <w:szCs w:val="24"/>
        </w:rPr>
        <w:t>Pracy</w:t>
      </w:r>
      <w:r w:rsidR="002B3888" w:rsidRPr="00541258">
        <w:rPr>
          <w:rFonts w:ascii="Calibri" w:hAnsi="Calibri" w:cs="Calibri"/>
          <w:sz w:val="24"/>
          <w:szCs w:val="24"/>
        </w:rPr>
        <w:t xml:space="preserve"> </w:t>
      </w:r>
      <w:r w:rsidR="00FE3DCD" w:rsidRPr="00541258">
        <w:rPr>
          <w:rFonts w:ascii="Calibri" w:hAnsi="Calibri" w:cs="Calibri"/>
          <w:sz w:val="24"/>
          <w:szCs w:val="24"/>
        </w:rPr>
        <w:t>(Dz.U.</w:t>
      </w:r>
      <w:r w:rsidR="008616C0" w:rsidRPr="00541258">
        <w:rPr>
          <w:rFonts w:ascii="Calibri" w:hAnsi="Calibri" w:cs="Calibri"/>
          <w:sz w:val="24"/>
          <w:szCs w:val="24"/>
        </w:rPr>
        <w:t xml:space="preserve"> </w:t>
      </w:r>
      <w:r w:rsidR="005F51ED" w:rsidRPr="00541258">
        <w:rPr>
          <w:rFonts w:ascii="Calibri" w:hAnsi="Calibri" w:cs="Calibri"/>
          <w:sz w:val="24"/>
          <w:szCs w:val="24"/>
        </w:rPr>
        <w:t>z 20</w:t>
      </w:r>
      <w:r w:rsidR="001D4C70">
        <w:rPr>
          <w:rFonts w:ascii="Calibri" w:hAnsi="Calibri" w:cs="Calibri"/>
          <w:sz w:val="24"/>
          <w:szCs w:val="24"/>
        </w:rPr>
        <w:t>20</w:t>
      </w:r>
      <w:r w:rsidR="005F51ED" w:rsidRPr="00541258">
        <w:rPr>
          <w:rFonts w:ascii="Calibri" w:hAnsi="Calibri" w:cs="Calibri"/>
          <w:sz w:val="24"/>
          <w:szCs w:val="24"/>
        </w:rPr>
        <w:t>r. poz.1</w:t>
      </w:r>
      <w:r w:rsidR="001D4C70">
        <w:rPr>
          <w:rFonts w:ascii="Calibri" w:hAnsi="Calibri" w:cs="Calibri"/>
          <w:sz w:val="24"/>
          <w:szCs w:val="24"/>
        </w:rPr>
        <w:t>320</w:t>
      </w:r>
      <w:r w:rsidR="00FA4ACD" w:rsidRPr="00541258">
        <w:rPr>
          <w:rFonts w:ascii="Calibri" w:hAnsi="Calibri" w:cs="Calibri"/>
          <w:sz w:val="24"/>
          <w:szCs w:val="24"/>
        </w:rPr>
        <w:t>)</w:t>
      </w:r>
      <w:r w:rsidR="00E228B3">
        <w:rPr>
          <w:rFonts w:ascii="Calibri" w:hAnsi="Calibri" w:cs="Calibri"/>
          <w:sz w:val="24"/>
          <w:szCs w:val="24"/>
        </w:rPr>
        <w:t xml:space="preserve"> – dla Części nr 1 oraz dla Części nr 2.</w:t>
      </w:r>
      <w:r w:rsidR="00697A4A" w:rsidRPr="00386F8E">
        <w:rPr>
          <w:rFonts w:ascii="Calibri" w:hAnsi="Calibri" w:cs="Calibri"/>
          <w:sz w:val="24"/>
          <w:szCs w:val="24"/>
        </w:rPr>
        <w:t xml:space="preserve"> </w:t>
      </w:r>
    </w:p>
    <w:p w14:paraId="592896BA" w14:textId="77777777" w:rsidR="00E17B57" w:rsidRPr="00386F8E" w:rsidRDefault="00E17B57" w:rsidP="00DE0ADD">
      <w:pPr>
        <w:autoSpaceDE w:val="0"/>
        <w:autoSpaceDN w:val="0"/>
        <w:adjustRightInd w:val="0"/>
        <w:spacing w:after="0" w:line="240" w:lineRule="auto"/>
        <w:jc w:val="both"/>
        <w:rPr>
          <w:rFonts w:ascii="Calibri" w:hAnsi="Calibri" w:cs="Calibri"/>
          <w:sz w:val="24"/>
          <w:szCs w:val="24"/>
        </w:rPr>
      </w:pPr>
    </w:p>
    <w:p w14:paraId="052B51CA"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386F8E">
        <w:rPr>
          <w:rFonts w:ascii="Calibri" w:hAnsi="Calibri" w:cs="Calibri"/>
          <w:b/>
          <w:bCs/>
          <w:sz w:val="24"/>
          <w:szCs w:val="24"/>
        </w:rPr>
        <w:t xml:space="preserve">26. Wymagania, o których </w:t>
      </w:r>
      <w:r w:rsidR="00FE3DCD" w:rsidRPr="00386F8E">
        <w:rPr>
          <w:rFonts w:ascii="Calibri" w:hAnsi="Calibri" w:cs="Calibri"/>
          <w:b/>
          <w:bCs/>
          <w:sz w:val="24"/>
          <w:szCs w:val="24"/>
        </w:rPr>
        <w:t xml:space="preserve">mowa w art. 29 ust. 4 pkt 1) </w:t>
      </w:r>
      <w:proofErr w:type="spellStart"/>
      <w:r w:rsidR="00FE3DCD" w:rsidRPr="00386F8E">
        <w:rPr>
          <w:rFonts w:ascii="Calibri" w:hAnsi="Calibri" w:cs="Calibri"/>
          <w:b/>
          <w:bCs/>
          <w:sz w:val="24"/>
          <w:szCs w:val="24"/>
        </w:rPr>
        <w:t>Pzp</w:t>
      </w:r>
      <w:proofErr w:type="spellEnd"/>
      <w:r w:rsidRPr="00697A4A">
        <w:rPr>
          <w:rFonts w:ascii="Calibri" w:hAnsi="Calibri" w:cs="Calibri"/>
          <w:b/>
          <w:bCs/>
          <w:sz w:val="24"/>
          <w:szCs w:val="24"/>
        </w:rPr>
        <w:t xml:space="preserve"> </w:t>
      </w:r>
    </w:p>
    <w:p w14:paraId="69ED5B4B"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26.1. Zamawiający </w:t>
      </w:r>
      <w:r w:rsidRPr="00697A4A">
        <w:rPr>
          <w:rFonts w:ascii="Calibri" w:hAnsi="Calibri" w:cs="Calibri"/>
          <w:b/>
          <w:bCs/>
          <w:sz w:val="24"/>
          <w:szCs w:val="24"/>
        </w:rPr>
        <w:t xml:space="preserve">nie określa </w:t>
      </w:r>
      <w:r w:rsidRPr="00697A4A">
        <w:rPr>
          <w:rFonts w:ascii="Calibri" w:hAnsi="Calibri" w:cs="Calibri"/>
          <w:sz w:val="24"/>
          <w:szCs w:val="24"/>
        </w:rPr>
        <w:t xml:space="preserve">wymagań, o których </w:t>
      </w:r>
      <w:r w:rsidR="00FE3DCD">
        <w:rPr>
          <w:rFonts w:ascii="Calibri" w:hAnsi="Calibri" w:cs="Calibri"/>
          <w:sz w:val="24"/>
          <w:szCs w:val="24"/>
        </w:rPr>
        <w:t xml:space="preserve">mowa w art. 29 ust. 4 pkt 1) </w:t>
      </w:r>
      <w:proofErr w:type="spellStart"/>
      <w:r w:rsidR="00FE3DCD">
        <w:rPr>
          <w:rFonts w:ascii="Calibri" w:hAnsi="Calibri" w:cs="Calibri"/>
          <w:sz w:val="24"/>
          <w:szCs w:val="24"/>
        </w:rPr>
        <w:t>Pzp</w:t>
      </w:r>
      <w:proofErr w:type="spellEnd"/>
      <w:r w:rsidRPr="00697A4A">
        <w:rPr>
          <w:rFonts w:ascii="Calibri" w:hAnsi="Calibri" w:cs="Calibri"/>
          <w:sz w:val="24"/>
          <w:szCs w:val="24"/>
        </w:rPr>
        <w:t xml:space="preserve">. </w:t>
      </w:r>
    </w:p>
    <w:p w14:paraId="51D42CD4" w14:textId="77777777" w:rsidR="00E17B57" w:rsidRPr="00B34E5B" w:rsidRDefault="00E17B57" w:rsidP="00DE0ADD">
      <w:pPr>
        <w:autoSpaceDE w:val="0"/>
        <w:autoSpaceDN w:val="0"/>
        <w:adjustRightInd w:val="0"/>
        <w:spacing w:after="0" w:line="240" w:lineRule="auto"/>
        <w:jc w:val="both"/>
        <w:rPr>
          <w:rFonts w:ascii="Calibri" w:hAnsi="Calibri" w:cs="Calibri"/>
          <w:sz w:val="24"/>
          <w:szCs w:val="24"/>
        </w:rPr>
      </w:pPr>
    </w:p>
    <w:p w14:paraId="53C8A006" w14:textId="77777777" w:rsidR="003F6B0B"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 xml:space="preserve">27. Informacje o obowiązku osobistego wykonania przez wykonawcę kluczowych części </w:t>
      </w:r>
    </w:p>
    <w:p w14:paraId="52AFEC4E" w14:textId="77777777" w:rsidR="00697A4A" w:rsidRPr="00697A4A"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00697A4A" w:rsidRPr="00697A4A">
        <w:rPr>
          <w:rFonts w:ascii="Calibri" w:hAnsi="Calibri" w:cs="Calibri"/>
          <w:b/>
          <w:bCs/>
          <w:sz w:val="24"/>
          <w:szCs w:val="24"/>
        </w:rPr>
        <w:t xml:space="preserve">zamówienia </w:t>
      </w:r>
    </w:p>
    <w:p w14:paraId="42095C47" w14:textId="77777777" w:rsidR="003F6B0B"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27.1. Zamawiający </w:t>
      </w:r>
      <w:r w:rsidRPr="00697A4A">
        <w:rPr>
          <w:rFonts w:ascii="Calibri" w:hAnsi="Calibri" w:cs="Calibri"/>
          <w:b/>
          <w:bCs/>
          <w:sz w:val="24"/>
          <w:szCs w:val="24"/>
        </w:rPr>
        <w:t xml:space="preserve">nie nakłada </w:t>
      </w:r>
      <w:r w:rsidRPr="00697A4A">
        <w:rPr>
          <w:rFonts w:ascii="Calibri" w:hAnsi="Calibri" w:cs="Calibri"/>
          <w:sz w:val="24"/>
          <w:szCs w:val="24"/>
        </w:rPr>
        <w:t xml:space="preserve">obowiązku osobistego wykonania kluczowych części zamówienia </w:t>
      </w:r>
    </w:p>
    <w:p w14:paraId="7C25F7DD" w14:textId="77777777"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697A4A" w:rsidRPr="00697A4A">
        <w:rPr>
          <w:rFonts w:ascii="Calibri" w:hAnsi="Calibri" w:cs="Calibri"/>
          <w:sz w:val="24"/>
          <w:szCs w:val="24"/>
        </w:rPr>
        <w:t xml:space="preserve">przez wykonawcę. </w:t>
      </w:r>
      <w:r w:rsidR="00043AC0" w:rsidRPr="00697A4A">
        <w:rPr>
          <w:rFonts w:ascii="Calibri" w:hAnsi="Calibri" w:cs="Calibri"/>
          <w:sz w:val="24"/>
          <w:szCs w:val="24"/>
        </w:rPr>
        <w:t xml:space="preserve"> </w:t>
      </w:r>
    </w:p>
    <w:p w14:paraId="57A2E4F3" w14:textId="77777777" w:rsidR="00E17B57" w:rsidRPr="00B34E5B" w:rsidRDefault="00E17B57" w:rsidP="00DE0ADD">
      <w:pPr>
        <w:autoSpaceDE w:val="0"/>
        <w:autoSpaceDN w:val="0"/>
        <w:adjustRightInd w:val="0"/>
        <w:spacing w:after="0" w:line="240" w:lineRule="auto"/>
        <w:jc w:val="both"/>
        <w:rPr>
          <w:rFonts w:ascii="Calibri" w:hAnsi="Calibri" w:cs="Calibri"/>
          <w:sz w:val="24"/>
          <w:szCs w:val="24"/>
        </w:rPr>
      </w:pPr>
    </w:p>
    <w:p w14:paraId="1F362E4C" w14:textId="77777777"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 xml:space="preserve">28. Wymagania dotyczące umowy o podwykonawstwo: </w:t>
      </w:r>
    </w:p>
    <w:p w14:paraId="7C9AE249" w14:textId="77777777" w:rsidR="003F6B0B"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sz w:val="24"/>
          <w:szCs w:val="24"/>
        </w:rPr>
        <w:t xml:space="preserve">28.1. Wymagania dotyczące umowy o podwykonawstwo zostały określone we wzorze umowy – </w:t>
      </w:r>
    </w:p>
    <w:p w14:paraId="5CE81210" w14:textId="415C7B09"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DB04D8">
        <w:rPr>
          <w:rFonts w:ascii="Calibri" w:hAnsi="Calibri" w:cs="Calibri"/>
          <w:sz w:val="24"/>
          <w:szCs w:val="24"/>
        </w:rPr>
        <w:t xml:space="preserve"> </w:t>
      </w:r>
      <w:r w:rsidR="00DB04D8">
        <w:rPr>
          <w:rFonts w:ascii="Calibri" w:hAnsi="Calibri" w:cs="Calibri"/>
          <w:sz w:val="24"/>
          <w:szCs w:val="24"/>
        </w:rPr>
        <w:t xml:space="preserve"> </w:t>
      </w:r>
      <w:r w:rsidR="002B3888">
        <w:rPr>
          <w:rFonts w:ascii="Calibri" w:hAnsi="Calibri" w:cs="Calibri"/>
          <w:sz w:val="24"/>
          <w:szCs w:val="24"/>
        </w:rPr>
        <w:t xml:space="preserve">stanowiącym załącznik </w:t>
      </w:r>
      <w:r w:rsidR="00447A1C">
        <w:rPr>
          <w:rFonts w:ascii="Calibri" w:hAnsi="Calibri" w:cs="Calibri"/>
          <w:sz w:val="24"/>
          <w:szCs w:val="24"/>
        </w:rPr>
        <w:t xml:space="preserve">nr </w:t>
      </w:r>
      <w:r w:rsidR="00E228B3">
        <w:rPr>
          <w:rFonts w:ascii="Calibri" w:hAnsi="Calibri" w:cs="Calibri"/>
          <w:sz w:val="24"/>
          <w:szCs w:val="24"/>
        </w:rPr>
        <w:t>1</w:t>
      </w:r>
      <w:r w:rsidR="0001321C">
        <w:rPr>
          <w:rFonts w:ascii="Calibri" w:hAnsi="Calibri" w:cs="Calibri"/>
          <w:sz w:val="24"/>
          <w:szCs w:val="24"/>
        </w:rPr>
        <w:t>5</w:t>
      </w:r>
      <w:r w:rsidR="00043AC0" w:rsidRPr="00CE064F">
        <w:rPr>
          <w:rFonts w:ascii="Calibri" w:hAnsi="Calibri" w:cs="Calibri"/>
          <w:sz w:val="24"/>
          <w:szCs w:val="24"/>
        </w:rPr>
        <w:t xml:space="preserve"> do SIWZ.</w:t>
      </w:r>
      <w:r w:rsidR="00043AC0" w:rsidRPr="00DB04D8">
        <w:rPr>
          <w:rFonts w:ascii="Calibri" w:hAnsi="Calibri" w:cs="Calibri"/>
          <w:sz w:val="24"/>
          <w:szCs w:val="24"/>
        </w:rPr>
        <w:t xml:space="preserve"> </w:t>
      </w:r>
    </w:p>
    <w:p w14:paraId="4E09E048" w14:textId="77777777" w:rsidR="00E17B57" w:rsidRPr="00DB04D8" w:rsidRDefault="00E17B57" w:rsidP="00DE0ADD">
      <w:pPr>
        <w:autoSpaceDE w:val="0"/>
        <w:autoSpaceDN w:val="0"/>
        <w:adjustRightInd w:val="0"/>
        <w:spacing w:after="0" w:line="240" w:lineRule="auto"/>
        <w:jc w:val="both"/>
        <w:rPr>
          <w:rFonts w:ascii="Calibri" w:hAnsi="Calibri" w:cs="Calibri"/>
          <w:sz w:val="24"/>
          <w:szCs w:val="24"/>
        </w:rPr>
      </w:pPr>
    </w:p>
    <w:p w14:paraId="6BEDF648" w14:textId="77777777"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29. Procentowa wartość ostatniej części wynagrodzenia określon</w:t>
      </w:r>
      <w:r w:rsidR="00FE3DCD">
        <w:rPr>
          <w:rFonts w:ascii="Calibri" w:hAnsi="Calibri" w:cs="Calibri"/>
          <w:b/>
          <w:bCs/>
          <w:sz w:val="24"/>
          <w:szCs w:val="24"/>
        </w:rPr>
        <w:t xml:space="preserve">a zgodnie z art. </w:t>
      </w:r>
      <w:r w:rsidR="00FE3DCD" w:rsidRPr="00386F8E">
        <w:rPr>
          <w:rFonts w:ascii="Calibri" w:hAnsi="Calibri" w:cs="Calibri"/>
          <w:b/>
          <w:bCs/>
          <w:sz w:val="24"/>
          <w:szCs w:val="24"/>
        </w:rPr>
        <w:t xml:space="preserve">143a ust. 3 </w:t>
      </w:r>
      <w:proofErr w:type="spellStart"/>
      <w:r w:rsidR="00FE3DCD" w:rsidRPr="00386F8E">
        <w:rPr>
          <w:rFonts w:ascii="Calibri" w:hAnsi="Calibri" w:cs="Calibri"/>
          <w:b/>
          <w:bCs/>
          <w:sz w:val="24"/>
          <w:szCs w:val="24"/>
        </w:rPr>
        <w:t>Pzp</w:t>
      </w:r>
      <w:proofErr w:type="spellEnd"/>
      <w:r w:rsidRPr="00DB04D8">
        <w:rPr>
          <w:rFonts w:ascii="Calibri" w:hAnsi="Calibri" w:cs="Calibri"/>
          <w:b/>
          <w:bCs/>
          <w:sz w:val="24"/>
          <w:szCs w:val="24"/>
        </w:rPr>
        <w:t xml:space="preserve"> </w:t>
      </w:r>
    </w:p>
    <w:p w14:paraId="230E16FA" w14:textId="77777777" w:rsidR="003F6B0B"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sz w:val="24"/>
          <w:szCs w:val="24"/>
        </w:rPr>
        <w:t xml:space="preserve">29.1. Zamawiający </w:t>
      </w:r>
      <w:r w:rsidRPr="00DB04D8">
        <w:rPr>
          <w:rFonts w:ascii="Calibri" w:hAnsi="Calibri" w:cs="Calibri"/>
          <w:b/>
          <w:bCs/>
          <w:sz w:val="24"/>
          <w:szCs w:val="24"/>
        </w:rPr>
        <w:t xml:space="preserve">nie przewiduje </w:t>
      </w:r>
      <w:r w:rsidRPr="00DB04D8">
        <w:rPr>
          <w:rFonts w:ascii="Calibri" w:hAnsi="Calibri" w:cs="Calibri"/>
          <w:sz w:val="24"/>
          <w:szCs w:val="24"/>
        </w:rPr>
        <w:t>płatn</w:t>
      </w:r>
      <w:r w:rsidR="00DB04D8">
        <w:rPr>
          <w:rFonts w:ascii="Calibri" w:hAnsi="Calibri" w:cs="Calibri"/>
          <w:sz w:val="24"/>
          <w:szCs w:val="24"/>
        </w:rPr>
        <w:t>ości wynagrodzenia w częściach za poszczególne wydzielone</w:t>
      </w:r>
    </w:p>
    <w:p w14:paraId="6E94412B" w14:textId="42221177"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D4C70">
        <w:rPr>
          <w:rFonts w:ascii="Calibri" w:hAnsi="Calibri" w:cs="Calibri"/>
          <w:sz w:val="24"/>
          <w:szCs w:val="24"/>
        </w:rPr>
        <w:t>e</w:t>
      </w:r>
      <w:r w:rsidR="00DB04D8">
        <w:rPr>
          <w:rFonts w:ascii="Calibri" w:hAnsi="Calibri" w:cs="Calibri"/>
          <w:sz w:val="24"/>
          <w:szCs w:val="24"/>
        </w:rPr>
        <w:t>tapy</w:t>
      </w:r>
      <w:r w:rsidR="001D4C70">
        <w:rPr>
          <w:rFonts w:ascii="Calibri" w:hAnsi="Calibri" w:cs="Calibri"/>
          <w:sz w:val="24"/>
          <w:szCs w:val="24"/>
        </w:rPr>
        <w:t xml:space="preserve"> określone w harmonogramie rzeczowo-finansowym</w:t>
      </w:r>
      <w:r w:rsidR="00DB04D8">
        <w:rPr>
          <w:rFonts w:ascii="Calibri" w:hAnsi="Calibri" w:cs="Calibri"/>
          <w:sz w:val="24"/>
          <w:szCs w:val="24"/>
        </w:rPr>
        <w:t>.</w:t>
      </w:r>
    </w:p>
    <w:p w14:paraId="48951258" w14:textId="77777777" w:rsidR="00E17B57" w:rsidRPr="00DB04D8" w:rsidRDefault="00E17B57" w:rsidP="00DE0ADD">
      <w:pPr>
        <w:autoSpaceDE w:val="0"/>
        <w:autoSpaceDN w:val="0"/>
        <w:adjustRightInd w:val="0"/>
        <w:spacing w:after="0" w:line="240" w:lineRule="auto"/>
        <w:jc w:val="both"/>
        <w:rPr>
          <w:rFonts w:ascii="Calibri" w:hAnsi="Calibri" w:cs="Calibri"/>
          <w:sz w:val="24"/>
          <w:szCs w:val="24"/>
        </w:rPr>
      </w:pPr>
    </w:p>
    <w:p w14:paraId="19EDA066" w14:textId="77777777"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30. Standardy jakościowe, o kt</w:t>
      </w:r>
      <w:r w:rsidR="00FE3DCD">
        <w:rPr>
          <w:rFonts w:ascii="Calibri" w:hAnsi="Calibri" w:cs="Calibri"/>
          <w:b/>
          <w:bCs/>
          <w:sz w:val="24"/>
          <w:szCs w:val="24"/>
        </w:rPr>
        <w:t>órych mowa w art</w:t>
      </w:r>
      <w:r w:rsidR="00FE3DCD" w:rsidRPr="00386F8E">
        <w:rPr>
          <w:rFonts w:ascii="Calibri" w:hAnsi="Calibri" w:cs="Calibri"/>
          <w:b/>
          <w:bCs/>
          <w:sz w:val="24"/>
          <w:szCs w:val="24"/>
        </w:rPr>
        <w:t xml:space="preserve">. 91 ust. 2a </w:t>
      </w:r>
      <w:proofErr w:type="spellStart"/>
      <w:r w:rsidR="00FE3DCD" w:rsidRPr="00386F8E">
        <w:rPr>
          <w:rFonts w:ascii="Calibri" w:hAnsi="Calibri" w:cs="Calibri"/>
          <w:b/>
          <w:bCs/>
          <w:sz w:val="24"/>
          <w:szCs w:val="24"/>
        </w:rPr>
        <w:t>Pzp</w:t>
      </w:r>
      <w:proofErr w:type="spellEnd"/>
      <w:r w:rsidRPr="00DB04D8">
        <w:rPr>
          <w:rFonts w:ascii="Calibri" w:hAnsi="Calibri" w:cs="Calibri"/>
          <w:b/>
          <w:bCs/>
          <w:sz w:val="24"/>
          <w:szCs w:val="24"/>
        </w:rPr>
        <w:t xml:space="preserve"> </w:t>
      </w:r>
    </w:p>
    <w:p w14:paraId="4C2F2825" w14:textId="77777777" w:rsidR="00043AC0" w:rsidRDefault="00043AC0" w:rsidP="00DE0ADD">
      <w:pPr>
        <w:autoSpaceDE w:val="0"/>
        <w:autoSpaceDN w:val="0"/>
        <w:adjustRightInd w:val="0"/>
        <w:spacing w:after="0" w:line="240" w:lineRule="auto"/>
        <w:jc w:val="both"/>
        <w:rPr>
          <w:rFonts w:ascii="Calibri" w:hAnsi="Calibri" w:cs="Calibri"/>
          <w:b/>
          <w:bCs/>
          <w:sz w:val="24"/>
          <w:szCs w:val="24"/>
        </w:rPr>
      </w:pPr>
      <w:r w:rsidRPr="00DB04D8">
        <w:rPr>
          <w:rFonts w:ascii="Calibri" w:hAnsi="Calibri" w:cs="Calibri"/>
          <w:sz w:val="24"/>
          <w:szCs w:val="24"/>
        </w:rPr>
        <w:t xml:space="preserve">30.1. Zamawiający określa następujące standardy jakościowe - </w:t>
      </w:r>
      <w:r w:rsidRPr="00DB04D8">
        <w:rPr>
          <w:rFonts w:ascii="Calibri" w:hAnsi="Calibri" w:cs="Calibri"/>
          <w:b/>
          <w:bCs/>
          <w:sz w:val="24"/>
          <w:szCs w:val="24"/>
        </w:rPr>
        <w:t xml:space="preserve">nie dotyczy. </w:t>
      </w:r>
    </w:p>
    <w:p w14:paraId="4823EB08" w14:textId="77777777" w:rsidR="00E17B57" w:rsidRPr="00B34E5B" w:rsidRDefault="00E17B57" w:rsidP="00DE0ADD">
      <w:pPr>
        <w:autoSpaceDE w:val="0"/>
        <w:autoSpaceDN w:val="0"/>
        <w:adjustRightInd w:val="0"/>
        <w:spacing w:after="0" w:line="240" w:lineRule="auto"/>
        <w:jc w:val="both"/>
        <w:rPr>
          <w:rFonts w:ascii="Calibri" w:hAnsi="Calibri" w:cs="Calibri"/>
          <w:b/>
          <w:bCs/>
          <w:sz w:val="24"/>
          <w:szCs w:val="24"/>
        </w:rPr>
      </w:pPr>
    </w:p>
    <w:p w14:paraId="24FC78B6" w14:textId="77777777" w:rsidR="00043AC0" w:rsidRDefault="00043AC0" w:rsidP="00DE0ADD">
      <w:pPr>
        <w:autoSpaceDE w:val="0"/>
        <w:autoSpaceDN w:val="0"/>
        <w:adjustRightInd w:val="0"/>
        <w:spacing w:after="0" w:line="240" w:lineRule="auto"/>
        <w:jc w:val="both"/>
        <w:rPr>
          <w:rFonts w:ascii="Calibri" w:hAnsi="Calibri" w:cs="Calibri"/>
          <w:b/>
          <w:bCs/>
          <w:sz w:val="24"/>
          <w:szCs w:val="24"/>
        </w:rPr>
      </w:pPr>
      <w:r w:rsidRPr="00DB04D8">
        <w:rPr>
          <w:rFonts w:ascii="Calibri" w:hAnsi="Calibri" w:cs="Calibri"/>
          <w:b/>
          <w:bCs/>
          <w:sz w:val="24"/>
          <w:szCs w:val="24"/>
        </w:rPr>
        <w:t xml:space="preserve">31. </w:t>
      </w:r>
      <w:r w:rsidR="00AE0002">
        <w:rPr>
          <w:rFonts w:ascii="Calibri" w:hAnsi="Calibri" w:cs="Calibri"/>
          <w:b/>
          <w:bCs/>
          <w:sz w:val="24"/>
          <w:szCs w:val="24"/>
        </w:rPr>
        <w:t>Klauzula informacyjna z art. 13 RODO w celu związa</w:t>
      </w:r>
      <w:r w:rsidR="00595F79">
        <w:rPr>
          <w:rFonts w:ascii="Calibri" w:hAnsi="Calibri" w:cs="Calibri"/>
          <w:b/>
          <w:bCs/>
          <w:sz w:val="24"/>
          <w:szCs w:val="24"/>
        </w:rPr>
        <w:t>nym z postępowaniem o udzielenie</w:t>
      </w:r>
      <w:r w:rsidR="00AE0002">
        <w:rPr>
          <w:rFonts w:ascii="Calibri" w:hAnsi="Calibri" w:cs="Calibri"/>
          <w:b/>
          <w:bCs/>
          <w:sz w:val="24"/>
          <w:szCs w:val="24"/>
        </w:rPr>
        <w:t xml:space="preserve"> zamówienia publicznego</w:t>
      </w:r>
      <w:r w:rsidRPr="00DB04D8">
        <w:rPr>
          <w:rFonts w:ascii="Calibri" w:hAnsi="Calibri" w:cs="Calibri"/>
          <w:b/>
          <w:bCs/>
          <w:sz w:val="24"/>
          <w:szCs w:val="24"/>
        </w:rPr>
        <w:t xml:space="preserve"> </w:t>
      </w:r>
    </w:p>
    <w:p w14:paraId="04AF99B0" w14:textId="77777777" w:rsidR="00AE0002" w:rsidRPr="00AE0002" w:rsidRDefault="00AE0002" w:rsidP="00AE0002">
      <w:pPr>
        <w:spacing w:after="0" w:line="240" w:lineRule="auto"/>
        <w:jc w:val="both"/>
        <w:rPr>
          <w:rFonts w:eastAsia="Times New Roman" w:cs="Arial"/>
          <w:sz w:val="24"/>
          <w:lang w:eastAsia="pl-PL"/>
        </w:rPr>
      </w:pPr>
      <w:r w:rsidRPr="00AE0002">
        <w:rPr>
          <w:rFonts w:eastAsia="Times New Roman" w:cs="Arial"/>
          <w:sz w:val="24"/>
          <w:lang w:eastAsia="pl-PL"/>
        </w:rPr>
        <w:t xml:space="preserve">Zgodnie z art. 13 ust. 1 i 2 </w:t>
      </w:r>
      <w:r w:rsidRPr="00AE0002">
        <w:rPr>
          <w:rFonts w:cs="Arial"/>
          <w:sz w:val="24"/>
        </w:rPr>
        <w:t xml:space="preserve">rozporządzenia Parlamentu Europejskiego i Rady (UE) 2016/679 z dnia </w:t>
      </w:r>
      <w:r w:rsidR="00595F79">
        <w:rPr>
          <w:rFonts w:cs="Arial"/>
          <w:sz w:val="24"/>
        </w:rPr>
        <w:br/>
      </w:r>
      <w:r w:rsidRPr="00AE0002">
        <w:rPr>
          <w:rFonts w:cs="Arial"/>
          <w:sz w:val="24"/>
        </w:rPr>
        <w:t xml:space="preserve">27 kwietnia 2016 r. w sprawie ochrony osób fizycznych w związku z przetwarzaniem danych osobowych i w sprawie swobodnego przepływu takich danych oraz uchylenia dyrektywy 95/46/WE </w:t>
      </w:r>
      <w:r w:rsidRPr="00AE0002">
        <w:rPr>
          <w:rFonts w:cs="Arial"/>
          <w:sz w:val="24"/>
        </w:rPr>
        <w:lastRenderedPageBreak/>
        <w:t xml:space="preserve">(ogólne rozporządzenie o ochronie danych) (Dz. Urz. UE L 119 z 04.05.2016, str. 1), </w:t>
      </w:r>
      <w:r w:rsidRPr="00AE0002">
        <w:rPr>
          <w:rFonts w:eastAsia="Times New Roman" w:cs="Arial"/>
          <w:sz w:val="24"/>
          <w:lang w:eastAsia="pl-PL"/>
        </w:rPr>
        <w:t xml:space="preserve">dalej „RODO”, informuję, że: </w:t>
      </w:r>
    </w:p>
    <w:p w14:paraId="5FA7B7EC" w14:textId="77777777" w:rsidR="00AE0002" w:rsidRPr="00AE0002" w:rsidRDefault="00AE0002" w:rsidP="00324B5F">
      <w:pPr>
        <w:pStyle w:val="Akapitzlist"/>
        <w:numPr>
          <w:ilvl w:val="1"/>
          <w:numId w:val="26"/>
        </w:numPr>
        <w:spacing w:after="150" w:line="240" w:lineRule="auto"/>
        <w:jc w:val="both"/>
        <w:rPr>
          <w:rFonts w:eastAsia="Times New Roman" w:cs="Arial"/>
          <w:i/>
          <w:sz w:val="24"/>
          <w:lang w:eastAsia="pl-PL"/>
        </w:rPr>
      </w:pPr>
      <w:r w:rsidRPr="00AE0002">
        <w:rPr>
          <w:rFonts w:eastAsia="Times New Roman" w:cs="Arial"/>
          <w:sz w:val="24"/>
          <w:lang w:eastAsia="pl-PL"/>
        </w:rPr>
        <w:t xml:space="preserve">administratorem Pani/Pana danych osobowych jest </w:t>
      </w:r>
      <w:r w:rsidRPr="00AE0002">
        <w:rPr>
          <w:rFonts w:eastAsia="Times New Roman" w:cs="Arial"/>
          <w:i/>
          <w:sz w:val="24"/>
          <w:lang w:eastAsia="pl-PL"/>
        </w:rPr>
        <w:t>Urząd</w:t>
      </w:r>
      <w:r>
        <w:rPr>
          <w:rFonts w:eastAsia="Times New Roman" w:cs="Arial"/>
          <w:sz w:val="24"/>
          <w:lang w:eastAsia="pl-PL"/>
        </w:rPr>
        <w:t xml:space="preserve"> </w:t>
      </w:r>
      <w:r>
        <w:rPr>
          <w:rFonts w:eastAsia="Times New Roman" w:cs="Arial"/>
          <w:i/>
          <w:sz w:val="24"/>
          <w:lang w:eastAsia="pl-PL"/>
        </w:rPr>
        <w:t xml:space="preserve">Gminy w Godzieszach Wielkich, Godziesze Wielkie, ul. 11 Listopada 10, 62-872 Godziesze Małe, tel. 62/7611089, </w:t>
      </w:r>
      <w:r>
        <w:rPr>
          <w:rFonts w:eastAsia="Times New Roman" w:cs="Arial"/>
          <w:i/>
          <w:sz w:val="24"/>
          <w:lang w:eastAsia="pl-PL"/>
        </w:rPr>
        <w:br/>
        <w:t>e-mail: godziesze-wi@zgwrp.org.pl</w:t>
      </w:r>
    </w:p>
    <w:p w14:paraId="4047C169"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AE0002">
        <w:rPr>
          <w:rFonts w:eastAsia="Times New Roman" w:cs="Arial"/>
          <w:sz w:val="24"/>
          <w:lang w:eastAsia="pl-PL"/>
        </w:rPr>
        <w:t xml:space="preserve">inspektorem ochrony danych osobowych w </w:t>
      </w:r>
      <w:r>
        <w:rPr>
          <w:rFonts w:eastAsia="Times New Roman" w:cs="Arial"/>
          <w:i/>
          <w:sz w:val="24"/>
          <w:lang w:eastAsia="pl-PL"/>
        </w:rPr>
        <w:t>Urzędzie Gminy w Godzieszach Wielkich</w:t>
      </w:r>
      <w:r w:rsidR="00433AA0">
        <w:rPr>
          <w:rFonts w:eastAsia="Times New Roman" w:cs="Arial"/>
          <w:sz w:val="24"/>
          <w:lang w:eastAsia="pl-PL"/>
        </w:rPr>
        <w:t xml:space="preserve"> jest Pan</w:t>
      </w:r>
      <w:r w:rsidRPr="00AE0002">
        <w:rPr>
          <w:rFonts w:eastAsia="Times New Roman" w:cs="Arial"/>
          <w:sz w:val="24"/>
          <w:lang w:eastAsia="pl-PL"/>
        </w:rPr>
        <w:t xml:space="preserve"> </w:t>
      </w:r>
      <w:r w:rsidR="00433AA0">
        <w:rPr>
          <w:rFonts w:eastAsia="Times New Roman" w:cs="Arial"/>
          <w:i/>
          <w:sz w:val="24"/>
          <w:lang w:eastAsia="pl-PL"/>
        </w:rPr>
        <w:t>Sebastian Strzech</w:t>
      </w:r>
      <w:r w:rsidRPr="00AE0002">
        <w:rPr>
          <w:rFonts w:eastAsia="Times New Roman" w:cs="Arial"/>
          <w:i/>
          <w:sz w:val="24"/>
          <w:lang w:eastAsia="pl-PL"/>
        </w:rPr>
        <w:t>, kontakt: adres e-mail</w:t>
      </w:r>
      <w:r w:rsidR="00433AA0">
        <w:rPr>
          <w:rFonts w:eastAsia="Times New Roman" w:cs="Arial"/>
          <w:i/>
          <w:sz w:val="24"/>
          <w:lang w:eastAsia="pl-PL"/>
        </w:rPr>
        <w:t xml:space="preserve">: </w:t>
      </w:r>
      <w:hyperlink r:id="rId8" w:history="1">
        <w:r w:rsidR="00433AA0" w:rsidRPr="00B96D5A">
          <w:rPr>
            <w:rStyle w:val="Hipercze"/>
            <w:rFonts w:eastAsia="Times New Roman" w:cs="Arial"/>
            <w:i/>
            <w:sz w:val="24"/>
            <w:lang w:eastAsia="pl-PL"/>
          </w:rPr>
          <w:t>iod@comp-net.pl</w:t>
        </w:r>
      </w:hyperlink>
      <w:r w:rsidRPr="00AE0002">
        <w:rPr>
          <w:rFonts w:eastAsia="Times New Roman" w:cs="Arial"/>
          <w:sz w:val="24"/>
          <w:lang w:eastAsia="pl-PL"/>
        </w:rPr>
        <w:t>;</w:t>
      </w:r>
    </w:p>
    <w:p w14:paraId="1BD3A978" w14:textId="1C45FD61"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Pani/Pana dane osobowe przetwarzane będą na podstawie art. 6 ust. 1 lit. c</w:t>
      </w:r>
      <w:r w:rsidRPr="00433AA0">
        <w:rPr>
          <w:rFonts w:eastAsia="Times New Roman" w:cs="Arial"/>
          <w:i/>
          <w:sz w:val="24"/>
          <w:lang w:eastAsia="pl-PL"/>
        </w:rPr>
        <w:t xml:space="preserve"> </w:t>
      </w:r>
      <w:r w:rsidRPr="00433AA0">
        <w:rPr>
          <w:rFonts w:eastAsia="Times New Roman" w:cs="Arial"/>
          <w:sz w:val="24"/>
          <w:lang w:eastAsia="pl-PL"/>
        </w:rPr>
        <w:t xml:space="preserve">RODO </w:t>
      </w:r>
      <w:r w:rsidR="00433AA0">
        <w:rPr>
          <w:rFonts w:eastAsia="Times New Roman" w:cs="Arial"/>
          <w:sz w:val="24"/>
          <w:lang w:eastAsia="pl-PL"/>
        </w:rPr>
        <w:br/>
      </w:r>
      <w:r w:rsidRPr="00433AA0">
        <w:rPr>
          <w:rFonts w:eastAsia="Times New Roman" w:cs="Arial"/>
          <w:sz w:val="24"/>
          <w:lang w:eastAsia="pl-PL"/>
        </w:rPr>
        <w:t xml:space="preserve">w celu </w:t>
      </w:r>
      <w:r w:rsidRPr="00433AA0">
        <w:rPr>
          <w:rFonts w:cs="Arial"/>
          <w:sz w:val="24"/>
        </w:rPr>
        <w:t xml:space="preserve">związanym z postępowaniem o udzielenie zamówienia publicznego </w:t>
      </w:r>
      <w:r w:rsidR="00433AA0">
        <w:rPr>
          <w:rFonts w:cs="Arial"/>
          <w:i/>
          <w:sz w:val="24"/>
        </w:rPr>
        <w:t>„</w:t>
      </w:r>
      <w:r w:rsidR="00E228B3">
        <w:rPr>
          <w:rFonts w:cs="Arial"/>
          <w:i/>
          <w:sz w:val="24"/>
        </w:rPr>
        <w:t>Poprawa gospodarki wodno-ściekowej na terenie Gminy Godziesze Wielkie</w:t>
      </w:r>
      <w:r w:rsidR="00433AA0">
        <w:rPr>
          <w:rFonts w:cs="Arial"/>
          <w:i/>
          <w:sz w:val="24"/>
        </w:rPr>
        <w:t>”</w:t>
      </w:r>
      <w:r w:rsidRPr="00433AA0">
        <w:rPr>
          <w:rFonts w:cs="Arial"/>
          <w:i/>
          <w:sz w:val="24"/>
        </w:rPr>
        <w:t xml:space="preserve"> </w:t>
      </w:r>
      <w:r w:rsidR="00433AA0">
        <w:rPr>
          <w:rFonts w:cs="Arial"/>
          <w:sz w:val="24"/>
        </w:rPr>
        <w:t>prowadzonym w trybie przetargu nieograniczonego</w:t>
      </w:r>
      <w:r w:rsidRPr="00433AA0">
        <w:rPr>
          <w:rFonts w:cs="Arial"/>
          <w:sz w:val="24"/>
        </w:rPr>
        <w:t>;</w:t>
      </w:r>
    </w:p>
    <w:p w14:paraId="22192FA5"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odbiorcami Pani/Pana danych osobowych będą osoby lub podmioty, którym udostępniona zostanie dokumentacja postępowania w oparciu o art. 8 oraz art. 96 ust. 3 </w:t>
      </w:r>
      <w:proofErr w:type="spellStart"/>
      <w:r w:rsidR="009D2B37">
        <w:rPr>
          <w:rFonts w:eastAsia="Times New Roman" w:cs="Arial"/>
          <w:sz w:val="24"/>
          <w:lang w:eastAsia="pl-PL"/>
        </w:rPr>
        <w:t>Pzp</w:t>
      </w:r>
      <w:proofErr w:type="spellEnd"/>
      <w:r w:rsidRPr="00433AA0">
        <w:rPr>
          <w:rFonts w:eastAsia="Times New Roman" w:cs="Arial"/>
          <w:sz w:val="24"/>
          <w:lang w:eastAsia="pl-PL"/>
        </w:rPr>
        <w:t xml:space="preserve">;  </w:t>
      </w:r>
    </w:p>
    <w:p w14:paraId="3B45989F"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Pani/Pana dane osobowe będą przechowywane, zgodnie z art. 97 ust. 1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przez okres 4 lat od dnia zakończenia postę</w:t>
      </w:r>
      <w:r w:rsidR="00FA0D25">
        <w:rPr>
          <w:rFonts w:eastAsia="Times New Roman" w:cs="Arial"/>
          <w:sz w:val="24"/>
          <w:lang w:eastAsia="pl-PL"/>
        </w:rPr>
        <w:t>powania o udzielenie zamówienia.</w:t>
      </w:r>
      <w:r w:rsidRPr="00433AA0">
        <w:rPr>
          <w:rFonts w:eastAsia="Times New Roman" w:cs="Arial"/>
          <w:sz w:val="24"/>
          <w:lang w:eastAsia="pl-PL"/>
        </w:rPr>
        <w:t xml:space="preserve"> </w:t>
      </w:r>
    </w:p>
    <w:p w14:paraId="77FCD0C5"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obowiązek podania przez Panią/Pana danych osobowych bezpośrednio Pani/Pana dotyczących jest wymogiem ustawowym określonym w przepisach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xml:space="preserve">, związanym z udziałem w postępowaniu o udzielenie zamówienia publicznego; konsekwencje niepodania określonych danych wynikają z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xml:space="preserve">;  </w:t>
      </w:r>
    </w:p>
    <w:p w14:paraId="38E1FA92"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w odniesieniu do Pani/Pana danych osobowych decyzje nie będą podejmowane w sposób zautomatyzowany, stosowanie do art. 22 RODO;</w:t>
      </w:r>
    </w:p>
    <w:p w14:paraId="5056872F"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posiada Pani/Pan:</w:t>
      </w:r>
    </w:p>
    <w:p w14:paraId="228CEF3E" w14:textId="77777777" w:rsidR="00AE0002" w:rsidRPr="00AE0002" w:rsidRDefault="00AE0002" w:rsidP="00324B5F">
      <w:pPr>
        <w:pStyle w:val="Akapitzlist"/>
        <w:numPr>
          <w:ilvl w:val="0"/>
          <w:numId w:val="24"/>
        </w:numPr>
        <w:spacing w:after="150" w:line="240" w:lineRule="auto"/>
        <w:ind w:left="709" w:hanging="283"/>
        <w:jc w:val="both"/>
        <w:rPr>
          <w:rFonts w:eastAsia="Times New Roman" w:cs="Arial"/>
          <w:color w:val="00B0F0"/>
          <w:sz w:val="24"/>
          <w:lang w:eastAsia="pl-PL"/>
        </w:rPr>
      </w:pPr>
      <w:r w:rsidRPr="00AE0002">
        <w:rPr>
          <w:rFonts w:eastAsia="Times New Roman" w:cs="Arial"/>
          <w:sz w:val="24"/>
          <w:lang w:eastAsia="pl-PL"/>
        </w:rPr>
        <w:t>na podstawie art. 15 RODO prawo dostępu do danych osobowych Pani/Pana dotyczących;</w:t>
      </w:r>
    </w:p>
    <w:p w14:paraId="13C2D6D9" w14:textId="77777777" w:rsidR="00AE0002" w:rsidRPr="00AE0002" w:rsidRDefault="00AE0002" w:rsidP="00324B5F">
      <w:pPr>
        <w:pStyle w:val="Akapitzlist"/>
        <w:numPr>
          <w:ilvl w:val="0"/>
          <w:numId w:val="24"/>
        </w:numPr>
        <w:spacing w:after="150" w:line="240" w:lineRule="auto"/>
        <w:ind w:left="709" w:hanging="283"/>
        <w:jc w:val="both"/>
        <w:rPr>
          <w:rFonts w:eastAsia="Times New Roman" w:cs="Arial"/>
          <w:sz w:val="24"/>
          <w:lang w:eastAsia="pl-PL"/>
        </w:rPr>
      </w:pPr>
      <w:r w:rsidRPr="00AE0002">
        <w:rPr>
          <w:rFonts w:eastAsia="Times New Roman" w:cs="Arial"/>
          <w:sz w:val="24"/>
          <w:lang w:eastAsia="pl-PL"/>
        </w:rPr>
        <w:t>na podstawie art. 16 RODO prawo do sprostowania Pani/Pana danych osobowych</w:t>
      </w:r>
      <w:r w:rsidR="00433AA0">
        <w:rPr>
          <w:rFonts w:eastAsia="Times New Roman" w:cs="Arial"/>
          <w:sz w:val="24"/>
          <w:lang w:eastAsia="pl-PL"/>
        </w:rPr>
        <w:t xml:space="preserve"> (</w:t>
      </w:r>
      <w:r w:rsidR="00433AA0" w:rsidRPr="006E3EEE">
        <w:rPr>
          <w:rFonts w:ascii="Arial" w:eastAsia="Times New Roman" w:hAnsi="Arial" w:cs="Arial"/>
          <w:i/>
          <w:sz w:val="18"/>
          <w:szCs w:val="18"/>
          <w:lang w:eastAsia="pl-PL"/>
        </w:rPr>
        <w:t xml:space="preserve">skorzystanie z prawa do sprostowania nie może skutkować zmianą </w:t>
      </w:r>
      <w:r w:rsidR="00433AA0" w:rsidRPr="006E3EEE">
        <w:rPr>
          <w:rFonts w:ascii="Arial" w:hAnsi="Arial" w:cs="Arial"/>
          <w:i/>
          <w:sz w:val="18"/>
          <w:szCs w:val="18"/>
        </w:rPr>
        <w:t>wyniku postępowania</w:t>
      </w:r>
      <w:r w:rsidR="00433AA0">
        <w:rPr>
          <w:rFonts w:ascii="Arial" w:hAnsi="Arial" w:cs="Arial"/>
          <w:i/>
          <w:sz w:val="18"/>
          <w:szCs w:val="18"/>
        </w:rPr>
        <w:br/>
      </w:r>
      <w:r w:rsidR="00433AA0" w:rsidRPr="006E3EEE">
        <w:rPr>
          <w:rFonts w:ascii="Arial" w:hAnsi="Arial" w:cs="Arial"/>
          <w:i/>
          <w:sz w:val="18"/>
          <w:szCs w:val="18"/>
        </w:rPr>
        <w:t xml:space="preserve">o udzielenie zamówienia publicznego ani zmianą postanowień umowy w zakresie niezgodnym z ustawą </w:t>
      </w:r>
      <w:proofErr w:type="spellStart"/>
      <w:r w:rsidR="00433AA0" w:rsidRPr="006E3EEE">
        <w:rPr>
          <w:rFonts w:ascii="Arial" w:hAnsi="Arial" w:cs="Arial"/>
          <w:i/>
          <w:sz w:val="18"/>
          <w:szCs w:val="18"/>
        </w:rPr>
        <w:t>Pzp</w:t>
      </w:r>
      <w:proofErr w:type="spellEnd"/>
      <w:r w:rsidR="00433AA0">
        <w:rPr>
          <w:rFonts w:ascii="Arial" w:hAnsi="Arial" w:cs="Arial"/>
          <w:i/>
          <w:sz w:val="18"/>
          <w:szCs w:val="18"/>
        </w:rPr>
        <w:t xml:space="preserve"> oraz nie może naruszać integralności protokołu oraz jego załączników)</w:t>
      </w:r>
      <w:r w:rsidRPr="00AE0002">
        <w:rPr>
          <w:rFonts w:eastAsia="Times New Roman" w:cs="Arial"/>
          <w:sz w:val="24"/>
          <w:lang w:eastAsia="pl-PL"/>
        </w:rPr>
        <w:t>;</w:t>
      </w:r>
    </w:p>
    <w:p w14:paraId="34B8F496" w14:textId="77777777" w:rsidR="00AF1D15" w:rsidRDefault="002D1C8E" w:rsidP="00433AA0">
      <w:pPr>
        <w:pStyle w:val="Akapitzlist"/>
        <w:spacing w:after="0" w:line="240" w:lineRule="auto"/>
        <w:ind w:left="426"/>
        <w:jc w:val="both"/>
        <w:rPr>
          <w:rFonts w:eastAsia="Times New Roman" w:cs="Arial"/>
          <w:sz w:val="24"/>
          <w:lang w:eastAsia="pl-PL"/>
        </w:rPr>
      </w:pPr>
      <w:r>
        <w:rPr>
          <w:rFonts w:eastAsia="Times New Roman" w:cs="Arial"/>
          <w:sz w:val="24"/>
          <w:lang w:eastAsia="pl-PL"/>
        </w:rPr>
        <w:t xml:space="preserve">- </w:t>
      </w:r>
      <w:r w:rsidR="00AF1D15">
        <w:rPr>
          <w:rFonts w:eastAsia="Times New Roman" w:cs="Arial"/>
          <w:sz w:val="24"/>
          <w:lang w:eastAsia="pl-PL"/>
        </w:rPr>
        <w:t xml:space="preserve">  </w:t>
      </w:r>
      <w:r w:rsidR="00AE0002" w:rsidRPr="00AE0002">
        <w:rPr>
          <w:rFonts w:eastAsia="Times New Roman" w:cs="Arial"/>
          <w:sz w:val="24"/>
          <w:lang w:eastAsia="pl-PL"/>
        </w:rPr>
        <w:t>na podstawie art. 18 RODO prawo żądania od administratora ograniczenia przetwarzania</w:t>
      </w:r>
    </w:p>
    <w:p w14:paraId="368BE959" w14:textId="77777777" w:rsidR="00AF1D15" w:rsidRDefault="00AF1D15" w:rsidP="00433AA0">
      <w:pPr>
        <w:pStyle w:val="Akapitzlist"/>
        <w:spacing w:after="0" w:line="240" w:lineRule="auto"/>
        <w:ind w:left="426"/>
        <w:jc w:val="both"/>
        <w:rPr>
          <w:rFonts w:ascii="Arial" w:hAnsi="Arial" w:cs="Arial"/>
          <w:i/>
          <w:sz w:val="18"/>
          <w:szCs w:val="18"/>
        </w:rPr>
      </w:pPr>
      <w:r>
        <w:rPr>
          <w:rFonts w:eastAsia="Times New Roman" w:cs="Arial"/>
          <w:sz w:val="24"/>
          <w:lang w:eastAsia="pl-PL"/>
        </w:rPr>
        <w:t xml:space="preserve">    </w:t>
      </w:r>
      <w:r w:rsidR="00AE0002" w:rsidRPr="00AE0002">
        <w:rPr>
          <w:rFonts w:eastAsia="Times New Roman" w:cs="Arial"/>
          <w:sz w:val="24"/>
          <w:lang w:eastAsia="pl-PL"/>
        </w:rPr>
        <w:t>danych osobowych z zastrzeżeniem przypadków, o których mowa w art. 18 ust. 2 RODO</w:t>
      </w:r>
      <w:r w:rsidR="00433AA0">
        <w:rPr>
          <w:rFonts w:eastAsia="Times New Roman" w:cs="Arial"/>
          <w:sz w:val="24"/>
          <w:lang w:eastAsia="pl-PL"/>
        </w:rPr>
        <w:t xml:space="preserve"> (</w:t>
      </w:r>
      <w:r w:rsidR="00433AA0" w:rsidRPr="006E3EEE">
        <w:rPr>
          <w:rFonts w:ascii="Arial" w:hAnsi="Arial" w:cs="Arial"/>
          <w:i/>
          <w:sz w:val="18"/>
          <w:szCs w:val="18"/>
        </w:rPr>
        <w:t xml:space="preserve">prawo </w:t>
      </w:r>
      <w:r>
        <w:rPr>
          <w:rFonts w:ascii="Arial" w:hAnsi="Arial" w:cs="Arial"/>
          <w:i/>
          <w:sz w:val="18"/>
          <w:szCs w:val="18"/>
        </w:rPr>
        <w:t xml:space="preserve"> </w:t>
      </w:r>
    </w:p>
    <w:p w14:paraId="3083C06B" w14:textId="77777777" w:rsidR="00AF1D15" w:rsidRDefault="00AF1D15" w:rsidP="00433AA0">
      <w:pPr>
        <w:pStyle w:val="Akapitzlist"/>
        <w:spacing w:after="0" w:line="240" w:lineRule="auto"/>
        <w:ind w:left="426"/>
        <w:jc w:val="both"/>
        <w:rPr>
          <w:rFonts w:ascii="Arial" w:eastAsia="Times New Roman" w:hAnsi="Arial" w:cs="Arial"/>
          <w:i/>
          <w:sz w:val="18"/>
          <w:szCs w:val="18"/>
          <w:lang w:eastAsia="pl-PL"/>
        </w:rPr>
      </w:pPr>
      <w:r>
        <w:rPr>
          <w:rFonts w:ascii="Arial" w:hAnsi="Arial" w:cs="Arial"/>
          <w:i/>
          <w:sz w:val="18"/>
          <w:szCs w:val="18"/>
        </w:rPr>
        <w:t xml:space="preserve">    </w:t>
      </w:r>
      <w:r w:rsidR="00433AA0" w:rsidRPr="006E3EEE">
        <w:rPr>
          <w:rFonts w:ascii="Arial" w:hAnsi="Arial" w:cs="Arial"/>
          <w:i/>
          <w:sz w:val="18"/>
          <w:szCs w:val="18"/>
        </w:rPr>
        <w:t xml:space="preserve">do ograniczenia przetwarzania nie ma zastosowania w odniesieniu do </w:t>
      </w:r>
      <w:r w:rsidR="00433AA0" w:rsidRPr="006E3EEE">
        <w:rPr>
          <w:rFonts w:ascii="Arial" w:eastAsia="Times New Roman" w:hAnsi="Arial" w:cs="Arial"/>
          <w:i/>
          <w:sz w:val="18"/>
          <w:szCs w:val="18"/>
          <w:lang w:eastAsia="pl-PL"/>
        </w:rPr>
        <w:t xml:space="preserve">przechowywania, </w:t>
      </w:r>
      <w:r w:rsidR="00433AA0">
        <w:rPr>
          <w:rFonts w:ascii="Arial" w:eastAsia="Times New Roman" w:hAnsi="Arial" w:cs="Arial"/>
          <w:i/>
          <w:sz w:val="18"/>
          <w:szCs w:val="18"/>
          <w:lang w:eastAsia="pl-PL"/>
        </w:rPr>
        <w:t xml:space="preserve">w celu zapewnienia </w:t>
      </w:r>
    </w:p>
    <w:p w14:paraId="49798E7B" w14:textId="77777777" w:rsidR="00AF1D15" w:rsidRDefault="00AF1D15" w:rsidP="00AF1D15">
      <w:pPr>
        <w:pStyle w:val="Akapitzlist"/>
        <w:spacing w:after="0" w:line="240" w:lineRule="auto"/>
        <w:ind w:left="426"/>
        <w:jc w:val="both"/>
        <w:rPr>
          <w:rFonts w:ascii="Arial" w:eastAsia="Times New Roman" w:hAnsi="Arial" w:cs="Arial"/>
          <w:i/>
          <w:sz w:val="18"/>
          <w:szCs w:val="18"/>
          <w:lang w:eastAsia="pl-PL"/>
        </w:rPr>
      </w:pPr>
      <w:r>
        <w:rPr>
          <w:rFonts w:ascii="Arial" w:hAnsi="Arial" w:cs="Arial"/>
          <w:i/>
          <w:sz w:val="18"/>
          <w:szCs w:val="18"/>
        </w:rPr>
        <w:t xml:space="preserve">    </w:t>
      </w:r>
      <w:r w:rsidR="00433AA0" w:rsidRPr="006E3EEE">
        <w:rPr>
          <w:rFonts w:ascii="Arial" w:eastAsia="Times New Roman" w:hAnsi="Arial" w:cs="Arial"/>
          <w:i/>
          <w:sz w:val="18"/>
          <w:szCs w:val="18"/>
          <w:lang w:eastAsia="pl-PL"/>
        </w:rPr>
        <w:t xml:space="preserve">korzystania ze środków ochrony prawnej lub w celu ochrony praw innej osoby fizycznej lub prawnej, lub z uwagi </w:t>
      </w:r>
    </w:p>
    <w:p w14:paraId="575BD4B5" w14:textId="77777777" w:rsidR="00AE0002" w:rsidRPr="00433AA0" w:rsidRDefault="00AF1D15" w:rsidP="00AF1D15">
      <w:pPr>
        <w:pStyle w:val="Akapitzlist"/>
        <w:spacing w:after="0" w:line="240" w:lineRule="auto"/>
        <w:ind w:left="426"/>
        <w:jc w:val="both"/>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433AA0" w:rsidRPr="006E3EEE">
        <w:rPr>
          <w:rFonts w:ascii="Arial" w:eastAsia="Times New Roman" w:hAnsi="Arial" w:cs="Arial"/>
          <w:i/>
          <w:sz w:val="18"/>
          <w:szCs w:val="18"/>
          <w:lang w:eastAsia="pl-PL"/>
        </w:rPr>
        <w:t>na ważne względy interesu publicznego U</w:t>
      </w:r>
      <w:r w:rsidR="00433AA0">
        <w:rPr>
          <w:rFonts w:ascii="Arial" w:eastAsia="Times New Roman" w:hAnsi="Arial" w:cs="Arial"/>
          <w:i/>
          <w:sz w:val="18"/>
          <w:szCs w:val="18"/>
          <w:lang w:eastAsia="pl-PL"/>
        </w:rPr>
        <w:t xml:space="preserve">nii </w:t>
      </w:r>
      <w:r w:rsidR="00433AA0" w:rsidRPr="006E3EEE">
        <w:rPr>
          <w:rFonts w:ascii="Arial" w:eastAsia="Times New Roman" w:hAnsi="Arial" w:cs="Arial"/>
          <w:i/>
          <w:sz w:val="18"/>
          <w:szCs w:val="18"/>
          <w:lang w:eastAsia="pl-PL"/>
        </w:rPr>
        <w:t>E</w:t>
      </w:r>
      <w:r w:rsidR="00433AA0">
        <w:rPr>
          <w:rFonts w:ascii="Arial" w:eastAsia="Times New Roman" w:hAnsi="Arial" w:cs="Arial"/>
          <w:i/>
          <w:sz w:val="18"/>
          <w:szCs w:val="18"/>
          <w:lang w:eastAsia="pl-PL"/>
        </w:rPr>
        <w:t>uropejskiej lub państwa członkowskiego)</w:t>
      </w:r>
      <w:r w:rsidR="00AE0002" w:rsidRPr="00433AA0">
        <w:rPr>
          <w:rFonts w:eastAsia="Times New Roman" w:cs="Arial"/>
          <w:sz w:val="24"/>
          <w:lang w:eastAsia="pl-PL"/>
        </w:rPr>
        <w:t xml:space="preserve">;  </w:t>
      </w:r>
    </w:p>
    <w:p w14:paraId="78FBFD4A" w14:textId="77777777" w:rsidR="00433AA0" w:rsidRPr="00433AA0" w:rsidRDefault="00AE0002" w:rsidP="00324B5F">
      <w:pPr>
        <w:pStyle w:val="Akapitzlist"/>
        <w:numPr>
          <w:ilvl w:val="0"/>
          <w:numId w:val="24"/>
        </w:numPr>
        <w:spacing w:after="150" w:line="240" w:lineRule="auto"/>
        <w:ind w:left="709" w:hanging="283"/>
        <w:jc w:val="both"/>
        <w:rPr>
          <w:rFonts w:eastAsia="Times New Roman" w:cs="Arial"/>
          <w:i/>
          <w:color w:val="00B0F0"/>
          <w:sz w:val="24"/>
          <w:lang w:eastAsia="pl-PL"/>
        </w:rPr>
      </w:pPr>
      <w:r w:rsidRPr="00AE0002">
        <w:rPr>
          <w:rFonts w:eastAsia="Times New Roman" w:cs="Arial"/>
          <w:sz w:val="24"/>
          <w:lang w:eastAsia="pl-PL"/>
        </w:rPr>
        <w:t>prawo do wniesienia skargi do Prezesa Urzędu Ochrony Danych Osobowych, gdy uzna Pani/Pan, że przetwarzanie danych osobowych Pani/Pana dotyczących narusza przepisy RODO;</w:t>
      </w:r>
    </w:p>
    <w:p w14:paraId="76310268" w14:textId="77777777" w:rsidR="00AE0002" w:rsidRDefault="00AE0002" w:rsidP="00324B5F">
      <w:pPr>
        <w:pStyle w:val="Akapitzlist"/>
        <w:numPr>
          <w:ilvl w:val="1"/>
          <w:numId w:val="26"/>
        </w:numPr>
        <w:spacing w:after="150" w:line="240" w:lineRule="auto"/>
        <w:jc w:val="both"/>
        <w:rPr>
          <w:rFonts w:eastAsia="Times New Roman" w:cs="Arial"/>
          <w:sz w:val="24"/>
          <w:lang w:eastAsia="pl-PL"/>
        </w:rPr>
      </w:pPr>
      <w:r w:rsidRPr="00433AA0">
        <w:rPr>
          <w:rFonts w:eastAsia="Times New Roman" w:cs="Arial"/>
          <w:sz w:val="24"/>
          <w:lang w:eastAsia="pl-PL"/>
        </w:rPr>
        <w:t>nie przysługuje Pani/Panu:</w:t>
      </w:r>
    </w:p>
    <w:p w14:paraId="513639CE" w14:textId="77777777" w:rsidR="00AE0002" w:rsidRPr="00AE0002" w:rsidRDefault="00AE0002" w:rsidP="00324B5F">
      <w:pPr>
        <w:pStyle w:val="Akapitzlist"/>
        <w:numPr>
          <w:ilvl w:val="0"/>
          <w:numId w:val="25"/>
        </w:numPr>
        <w:spacing w:after="150" w:line="240" w:lineRule="auto"/>
        <w:ind w:left="709" w:hanging="283"/>
        <w:jc w:val="both"/>
        <w:rPr>
          <w:rFonts w:eastAsia="Times New Roman" w:cs="Arial"/>
          <w:i/>
          <w:color w:val="00B0F0"/>
          <w:sz w:val="24"/>
          <w:lang w:eastAsia="pl-PL"/>
        </w:rPr>
      </w:pPr>
      <w:r w:rsidRPr="00AE0002">
        <w:rPr>
          <w:rFonts w:eastAsia="Times New Roman" w:cs="Arial"/>
          <w:sz w:val="24"/>
          <w:lang w:eastAsia="pl-PL"/>
        </w:rPr>
        <w:t>w związku z art. 17 ust. 3 lit. b, d lub e RODO prawo do usunięcia danych osobowych;</w:t>
      </w:r>
    </w:p>
    <w:p w14:paraId="28546E93" w14:textId="77777777" w:rsidR="00AE0002" w:rsidRPr="00AE0002" w:rsidRDefault="00AE0002" w:rsidP="00324B5F">
      <w:pPr>
        <w:pStyle w:val="Akapitzlist"/>
        <w:numPr>
          <w:ilvl w:val="0"/>
          <w:numId w:val="25"/>
        </w:numPr>
        <w:spacing w:after="150" w:line="240" w:lineRule="auto"/>
        <w:ind w:left="709" w:hanging="283"/>
        <w:jc w:val="both"/>
        <w:rPr>
          <w:rFonts w:eastAsia="Times New Roman" w:cs="Arial"/>
          <w:b/>
          <w:i/>
          <w:sz w:val="24"/>
          <w:lang w:eastAsia="pl-PL"/>
        </w:rPr>
      </w:pPr>
      <w:r w:rsidRPr="00AE0002">
        <w:rPr>
          <w:rFonts w:eastAsia="Times New Roman" w:cs="Arial"/>
          <w:sz w:val="24"/>
          <w:lang w:eastAsia="pl-PL"/>
        </w:rPr>
        <w:t>prawo do przenoszenia danych osobowych, o którym mowa w art. 20 RODO;</w:t>
      </w:r>
    </w:p>
    <w:p w14:paraId="4A22D5F8" w14:textId="77777777" w:rsidR="00AE0002" w:rsidRPr="003735E7" w:rsidRDefault="00AE0002" w:rsidP="00324B5F">
      <w:pPr>
        <w:pStyle w:val="Akapitzlist"/>
        <w:numPr>
          <w:ilvl w:val="0"/>
          <w:numId w:val="25"/>
        </w:numPr>
        <w:spacing w:after="150" w:line="240" w:lineRule="auto"/>
        <w:ind w:left="709" w:hanging="283"/>
        <w:jc w:val="both"/>
        <w:rPr>
          <w:rFonts w:eastAsia="Times New Roman" w:cs="Arial"/>
          <w:b/>
          <w:i/>
          <w:sz w:val="24"/>
          <w:lang w:eastAsia="pl-PL"/>
        </w:rPr>
      </w:pPr>
      <w:r w:rsidRPr="00AE0002">
        <w:rPr>
          <w:rFonts w:eastAsia="Times New Roman" w:cs="Arial"/>
          <w:b/>
          <w:sz w:val="24"/>
          <w:lang w:eastAsia="pl-PL"/>
        </w:rPr>
        <w:t>na podstawie art. 21 RODO prawo sprzeciwu, wobec przetwarzania danych osobowych, gdyż podstawą prawną przetwarzania Pani/Pana danych osobowych jest art. 6 ust. 1 lit. c RODO</w:t>
      </w:r>
      <w:r w:rsidRPr="00AE0002">
        <w:rPr>
          <w:rFonts w:eastAsia="Times New Roman" w:cs="Arial"/>
          <w:sz w:val="24"/>
          <w:lang w:eastAsia="pl-PL"/>
        </w:rPr>
        <w:t>.</w:t>
      </w:r>
      <w:r w:rsidRPr="00AE0002">
        <w:rPr>
          <w:rFonts w:eastAsia="Times New Roman" w:cs="Arial"/>
          <w:b/>
          <w:sz w:val="24"/>
          <w:lang w:eastAsia="pl-PL"/>
        </w:rPr>
        <w:t xml:space="preserve"> </w:t>
      </w:r>
    </w:p>
    <w:p w14:paraId="35775965" w14:textId="77777777" w:rsidR="00AF1D15" w:rsidRDefault="00622FED" w:rsidP="00622FED">
      <w:pPr>
        <w:pStyle w:val="Akapitzlist"/>
        <w:numPr>
          <w:ilvl w:val="1"/>
          <w:numId w:val="26"/>
        </w:numPr>
        <w:spacing w:after="150" w:line="240" w:lineRule="auto"/>
        <w:jc w:val="both"/>
        <w:rPr>
          <w:rFonts w:eastAsia="Times New Roman" w:cs="Arial"/>
          <w:sz w:val="24"/>
          <w:lang w:eastAsia="pl-PL"/>
        </w:rPr>
      </w:pPr>
      <w:r>
        <w:rPr>
          <w:rFonts w:eastAsia="Times New Roman" w:cs="Arial"/>
          <w:sz w:val="24"/>
          <w:lang w:eastAsia="pl-PL"/>
        </w:rPr>
        <w:t>Zamawiający informuje, iż w</w:t>
      </w:r>
      <w:r w:rsidR="003735E7">
        <w:rPr>
          <w:rFonts w:eastAsia="Times New Roman" w:cs="Arial"/>
          <w:sz w:val="24"/>
          <w:lang w:eastAsia="pl-PL"/>
        </w:rPr>
        <w:t xml:space="preserve">ykonawca podpisując się pod ofertą podpisuje się jednocześnie </w:t>
      </w:r>
    </w:p>
    <w:p w14:paraId="3EAD4A6A" w14:textId="77777777" w:rsidR="00AF1D15" w:rsidRDefault="00AF1D15" w:rsidP="00AF1D15">
      <w:pPr>
        <w:pStyle w:val="Akapitzlist"/>
        <w:spacing w:after="150" w:line="240" w:lineRule="auto"/>
        <w:ind w:left="480"/>
        <w:jc w:val="both"/>
        <w:rPr>
          <w:rFonts w:eastAsia="Times New Roman" w:cs="Arial"/>
          <w:sz w:val="24"/>
          <w:lang w:eastAsia="pl-PL"/>
        </w:rPr>
      </w:pPr>
      <w:r>
        <w:rPr>
          <w:rFonts w:eastAsia="Times New Roman" w:cs="Arial"/>
          <w:sz w:val="24"/>
          <w:lang w:eastAsia="pl-PL"/>
        </w:rPr>
        <w:t xml:space="preserve">    </w:t>
      </w:r>
      <w:r w:rsidR="003735E7">
        <w:rPr>
          <w:rFonts w:eastAsia="Times New Roman" w:cs="Arial"/>
          <w:sz w:val="24"/>
          <w:lang w:eastAsia="pl-PL"/>
        </w:rPr>
        <w:t xml:space="preserve">pod oświadczeniem dot. wypełnienia obowiązków informacyjnych przewidzianych </w:t>
      </w:r>
    </w:p>
    <w:p w14:paraId="190C8C5E" w14:textId="77777777" w:rsidR="00AE0002" w:rsidRPr="00622FED" w:rsidRDefault="00AF1D15" w:rsidP="00AF1D15">
      <w:pPr>
        <w:pStyle w:val="Akapitzlist"/>
        <w:spacing w:after="150" w:line="240" w:lineRule="auto"/>
        <w:ind w:left="480"/>
        <w:jc w:val="both"/>
        <w:rPr>
          <w:rFonts w:eastAsia="Times New Roman" w:cs="Arial"/>
          <w:sz w:val="24"/>
          <w:lang w:eastAsia="pl-PL"/>
        </w:rPr>
      </w:pPr>
      <w:r>
        <w:rPr>
          <w:rFonts w:eastAsia="Times New Roman" w:cs="Arial"/>
          <w:sz w:val="24"/>
          <w:lang w:eastAsia="pl-PL"/>
        </w:rPr>
        <w:t xml:space="preserve">    </w:t>
      </w:r>
      <w:r w:rsidR="003735E7">
        <w:rPr>
          <w:rFonts w:eastAsia="Times New Roman" w:cs="Arial"/>
          <w:sz w:val="24"/>
          <w:lang w:eastAsia="pl-PL"/>
        </w:rPr>
        <w:t>w art. 13 lub art. 14 RODO.</w:t>
      </w:r>
    </w:p>
    <w:p w14:paraId="1171AD0C" w14:textId="77777777" w:rsidR="00AE0002" w:rsidRP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32. Inne postanowienia</w:t>
      </w:r>
    </w:p>
    <w:p w14:paraId="51084FFE" w14:textId="77777777" w:rsidR="00043AC0" w:rsidRP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w:t>
      </w:r>
      <w:r w:rsidR="00043AC0" w:rsidRPr="00DB04D8">
        <w:rPr>
          <w:rFonts w:ascii="Calibri" w:hAnsi="Calibri" w:cs="Calibri"/>
          <w:sz w:val="24"/>
          <w:szCs w:val="24"/>
        </w:rPr>
        <w:t xml:space="preserve">.1. Wykonawcy wspólnie ubiegający się o udzielenie zamówienia: </w:t>
      </w:r>
    </w:p>
    <w:p w14:paraId="46F1AAAD" w14:textId="77777777" w:rsid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w:t>
      </w:r>
      <w:r w:rsidR="00043AC0" w:rsidRPr="00DB04D8">
        <w:rPr>
          <w:rFonts w:ascii="Calibri" w:hAnsi="Calibri" w:cs="Calibri"/>
          <w:sz w:val="24"/>
          <w:szCs w:val="24"/>
        </w:rPr>
        <w:t xml:space="preserve">.1.1. W </w:t>
      </w:r>
      <w:r w:rsidR="00622FED">
        <w:rPr>
          <w:rFonts w:ascii="Calibri" w:hAnsi="Calibri" w:cs="Calibri"/>
          <w:sz w:val="24"/>
          <w:szCs w:val="24"/>
        </w:rPr>
        <w:t>przypadku w</w:t>
      </w:r>
      <w:r w:rsidR="00043AC0" w:rsidRPr="00DB04D8">
        <w:rPr>
          <w:rFonts w:ascii="Calibri" w:hAnsi="Calibri" w:cs="Calibri"/>
          <w:sz w:val="24"/>
          <w:szCs w:val="24"/>
        </w:rPr>
        <w:t>ykonawców wspólnie ubiegających się o udzielenie zamówienia, brak podstaw</w:t>
      </w:r>
    </w:p>
    <w:p w14:paraId="402D7BCD" w14:textId="77777777" w:rsidR="00DB04D8" w:rsidRDefault="00DB04D8"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D55F70">
        <w:rPr>
          <w:rFonts w:ascii="Calibri" w:hAnsi="Calibri" w:cs="Calibri"/>
          <w:sz w:val="24"/>
          <w:szCs w:val="24"/>
        </w:rPr>
        <w:t xml:space="preserve">        </w:t>
      </w:r>
      <w:r w:rsidR="00043AC0" w:rsidRPr="00DB04D8">
        <w:rPr>
          <w:rFonts w:ascii="Calibri" w:hAnsi="Calibri" w:cs="Calibri"/>
          <w:sz w:val="24"/>
          <w:szCs w:val="24"/>
        </w:rPr>
        <w:t>wykluczenia, o k</w:t>
      </w:r>
      <w:r w:rsidR="00FE3DCD">
        <w:rPr>
          <w:rFonts w:ascii="Calibri" w:hAnsi="Calibri" w:cs="Calibri"/>
          <w:sz w:val="24"/>
          <w:szCs w:val="24"/>
        </w:rPr>
        <w:t xml:space="preserve">tórych mowa w art. 24 ust. 1 </w:t>
      </w:r>
      <w:proofErr w:type="spellStart"/>
      <w:r w:rsidR="00FE3DCD">
        <w:rPr>
          <w:rFonts w:ascii="Calibri" w:hAnsi="Calibri" w:cs="Calibri"/>
          <w:sz w:val="24"/>
          <w:szCs w:val="24"/>
        </w:rPr>
        <w:t>Pzp</w:t>
      </w:r>
      <w:proofErr w:type="spellEnd"/>
      <w:r w:rsidR="00043AC0" w:rsidRPr="00DB04D8">
        <w:rPr>
          <w:rFonts w:ascii="Calibri" w:hAnsi="Calibri" w:cs="Calibri"/>
          <w:sz w:val="24"/>
          <w:szCs w:val="24"/>
        </w:rPr>
        <w:t xml:space="preserve"> musi być wykazany odrębnie przez każdego</w:t>
      </w:r>
    </w:p>
    <w:p w14:paraId="2BF32FDB" w14:textId="77777777" w:rsidR="003F6B0B" w:rsidRDefault="00DB04D8" w:rsidP="00DE0ADD">
      <w:pPr>
        <w:autoSpaceDE w:val="0"/>
        <w:autoSpaceDN w:val="0"/>
        <w:adjustRightInd w:val="0"/>
        <w:spacing w:after="0" w:line="240" w:lineRule="auto"/>
        <w:jc w:val="both"/>
        <w:rPr>
          <w:rFonts w:ascii="Calibri" w:hAnsi="Calibri"/>
          <w:sz w:val="24"/>
          <w:szCs w:val="24"/>
        </w:rPr>
      </w:pPr>
      <w:r>
        <w:rPr>
          <w:rFonts w:ascii="Calibri" w:hAnsi="Calibri" w:cs="Calibri"/>
          <w:sz w:val="24"/>
          <w:szCs w:val="24"/>
        </w:rPr>
        <w:t xml:space="preserve">      </w:t>
      </w:r>
      <w:r w:rsidR="00D55F70">
        <w:rPr>
          <w:rFonts w:ascii="Calibri" w:hAnsi="Calibri" w:cs="Calibri"/>
          <w:sz w:val="24"/>
          <w:szCs w:val="24"/>
        </w:rPr>
        <w:t xml:space="preserve">      </w:t>
      </w:r>
      <w:r w:rsidR="00043AC0" w:rsidRPr="00DB04D8">
        <w:rPr>
          <w:rFonts w:ascii="Calibri" w:hAnsi="Calibri" w:cs="Calibri"/>
          <w:sz w:val="24"/>
          <w:szCs w:val="24"/>
        </w:rPr>
        <w:t xml:space="preserve"> z </w:t>
      </w:r>
      <w:r w:rsidR="00622FED">
        <w:rPr>
          <w:rFonts w:ascii="Calibri" w:hAnsi="Calibri"/>
          <w:sz w:val="24"/>
          <w:szCs w:val="24"/>
        </w:rPr>
        <w:t>w</w:t>
      </w:r>
      <w:r w:rsidRPr="00DB04D8">
        <w:rPr>
          <w:rFonts w:ascii="Calibri" w:hAnsi="Calibri"/>
          <w:sz w:val="24"/>
          <w:szCs w:val="24"/>
        </w:rPr>
        <w:t xml:space="preserve">ykonawców występujących wspólnie. Warunki udziału w postępowaniu powinny być </w:t>
      </w:r>
    </w:p>
    <w:p w14:paraId="2B7FA9DE" w14:textId="77777777" w:rsidR="00DB04D8"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DB04D8" w:rsidRPr="00DB04D8">
        <w:rPr>
          <w:rFonts w:ascii="Calibri" w:hAnsi="Calibri"/>
          <w:sz w:val="24"/>
          <w:szCs w:val="24"/>
        </w:rPr>
        <w:t xml:space="preserve">spełnione </w:t>
      </w:r>
      <w:r w:rsidR="00DB04D8">
        <w:rPr>
          <w:rFonts w:ascii="Calibri" w:hAnsi="Calibri"/>
          <w:sz w:val="24"/>
          <w:szCs w:val="24"/>
        </w:rPr>
        <w:t xml:space="preserve"> </w:t>
      </w:r>
      <w:r w:rsidR="00622FED">
        <w:rPr>
          <w:rFonts w:ascii="Calibri" w:hAnsi="Calibri"/>
          <w:sz w:val="24"/>
          <w:szCs w:val="24"/>
        </w:rPr>
        <w:t>łącznie przez wszystkich w</w:t>
      </w:r>
      <w:r w:rsidR="00DB04D8" w:rsidRPr="00DB04D8">
        <w:rPr>
          <w:rFonts w:ascii="Calibri" w:hAnsi="Calibri"/>
          <w:sz w:val="24"/>
          <w:szCs w:val="24"/>
        </w:rPr>
        <w:t xml:space="preserve">ykonawców występujących wspólnie. </w:t>
      </w:r>
    </w:p>
    <w:p w14:paraId="5BA48429" w14:textId="77777777" w:rsidR="003F6B0B" w:rsidRDefault="00043AC0" w:rsidP="00DE0ADD">
      <w:pPr>
        <w:autoSpaceDE w:val="0"/>
        <w:autoSpaceDN w:val="0"/>
        <w:adjustRightInd w:val="0"/>
        <w:spacing w:after="0" w:line="240" w:lineRule="auto"/>
        <w:jc w:val="both"/>
        <w:rPr>
          <w:rFonts w:ascii="Calibri" w:hAnsi="Calibri"/>
          <w:sz w:val="24"/>
          <w:szCs w:val="24"/>
        </w:rPr>
      </w:pPr>
      <w:r w:rsidRPr="00DB04D8">
        <w:rPr>
          <w:rFonts w:ascii="Calibri" w:hAnsi="Calibri"/>
          <w:sz w:val="24"/>
          <w:szCs w:val="24"/>
        </w:rPr>
        <w:t>3</w:t>
      </w:r>
      <w:r w:rsidR="00AE0002">
        <w:rPr>
          <w:rFonts w:ascii="Calibri" w:hAnsi="Calibri"/>
          <w:sz w:val="24"/>
          <w:szCs w:val="24"/>
        </w:rPr>
        <w:t>2</w:t>
      </w:r>
      <w:r w:rsidRPr="00DB04D8">
        <w:rPr>
          <w:rFonts w:ascii="Calibri" w:hAnsi="Calibri"/>
          <w:sz w:val="24"/>
          <w:szCs w:val="24"/>
        </w:rPr>
        <w:t>.1.2. Wykonawcy wspólnie ubiegający się o udz</w:t>
      </w:r>
      <w:r w:rsidR="00DE3CAF">
        <w:rPr>
          <w:rFonts w:ascii="Calibri" w:hAnsi="Calibri"/>
          <w:sz w:val="24"/>
          <w:szCs w:val="24"/>
        </w:rPr>
        <w:t>ielenie zamówienia ustanawiają p</w:t>
      </w:r>
      <w:r w:rsidRPr="00DB04D8">
        <w:rPr>
          <w:rFonts w:ascii="Calibri" w:hAnsi="Calibri"/>
          <w:sz w:val="24"/>
          <w:szCs w:val="24"/>
        </w:rPr>
        <w:t xml:space="preserve">ełnomocnika </w:t>
      </w:r>
    </w:p>
    <w:p w14:paraId="516F02EB" w14:textId="77777777" w:rsidR="00D55F70"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 xml:space="preserve">do reprezentowania ich w niniejszym postępowaniu albo reprezentowania ich </w:t>
      </w:r>
    </w:p>
    <w:p w14:paraId="2ACFCC09" w14:textId="77777777" w:rsidR="00043AC0" w:rsidRPr="003F6B0B" w:rsidRDefault="00D55F70"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lastRenderedPageBreak/>
        <w:t xml:space="preserve">             </w:t>
      </w:r>
      <w:r w:rsidR="00043AC0" w:rsidRPr="00DB04D8">
        <w:rPr>
          <w:rFonts w:ascii="Calibri" w:hAnsi="Calibri"/>
          <w:sz w:val="24"/>
          <w:szCs w:val="24"/>
        </w:rPr>
        <w:t xml:space="preserve">w </w:t>
      </w:r>
      <w:r>
        <w:rPr>
          <w:rFonts w:ascii="Calibri" w:hAnsi="Calibri"/>
          <w:sz w:val="24"/>
          <w:szCs w:val="24"/>
        </w:rPr>
        <w:t xml:space="preserve">  </w:t>
      </w:r>
      <w:r w:rsidR="00043AC0" w:rsidRPr="00DB04D8">
        <w:rPr>
          <w:rFonts w:ascii="Calibri" w:hAnsi="Calibri"/>
          <w:sz w:val="24"/>
          <w:szCs w:val="24"/>
        </w:rPr>
        <w:t xml:space="preserve">postępowaniu </w:t>
      </w:r>
      <w:r w:rsidR="00DE3CAF">
        <w:rPr>
          <w:rFonts w:ascii="Calibri" w:hAnsi="Calibri"/>
          <w:sz w:val="24"/>
          <w:szCs w:val="24"/>
        </w:rPr>
        <w:t>i zawarcia u</w:t>
      </w:r>
      <w:r w:rsidR="00043AC0" w:rsidRPr="00DB04D8">
        <w:rPr>
          <w:rFonts w:ascii="Calibri" w:hAnsi="Calibri"/>
          <w:sz w:val="24"/>
          <w:szCs w:val="24"/>
        </w:rPr>
        <w:t xml:space="preserve">mowy w sprawie zamówienia publicznego. </w:t>
      </w:r>
    </w:p>
    <w:p w14:paraId="00D346DF" w14:textId="77777777" w:rsid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.1.3. Wykonawcy wspólnie ubiegający się o udzielenie zamówienia publicznego zobowiązani są do </w:t>
      </w:r>
    </w:p>
    <w:p w14:paraId="44528512" w14:textId="77777777" w:rsidR="003F6B0B" w:rsidRDefault="00DB04D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załączenia do oferty </w:t>
      </w:r>
      <w:r w:rsidR="00DE3CAF">
        <w:rPr>
          <w:rFonts w:ascii="Calibri" w:hAnsi="Calibri"/>
          <w:sz w:val="24"/>
          <w:szCs w:val="24"/>
        </w:rPr>
        <w:t>pełnomocnictwa ustanawiającego p</w:t>
      </w:r>
      <w:r w:rsidR="00043AC0" w:rsidRPr="00DB04D8">
        <w:rPr>
          <w:rFonts w:ascii="Calibri" w:hAnsi="Calibri"/>
          <w:sz w:val="24"/>
          <w:szCs w:val="24"/>
        </w:rPr>
        <w:t>ełnomocnika, o którym mowa</w:t>
      </w:r>
    </w:p>
    <w:p w14:paraId="2CC7D5E3" w14:textId="77777777"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 </w:t>
      </w:r>
      <w:r w:rsidR="00755A78">
        <w:rPr>
          <w:rFonts w:ascii="Calibri" w:hAnsi="Calibri"/>
          <w:sz w:val="24"/>
          <w:szCs w:val="24"/>
        </w:rPr>
        <w:t>w pkt 32</w:t>
      </w:r>
      <w:r w:rsidR="00043AC0" w:rsidRPr="00DB04D8">
        <w:rPr>
          <w:rFonts w:ascii="Calibri" w:hAnsi="Calibri"/>
          <w:sz w:val="24"/>
          <w:szCs w:val="24"/>
        </w:rPr>
        <w:t xml:space="preserve">.1.2 </w:t>
      </w:r>
      <w:r w:rsidR="00DB04D8">
        <w:rPr>
          <w:rFonts w:ascii="Calibri" w:hAnsi="Calibri"/>
          <w:sz w:val="24"/>
          <w:szCs w:val="24"/>
        </w:rPr>
        <w:t xml:space="preserve"> </w:t>
      </w:r>
      <w:r w:rsidR="00043AC0" w:rsidRPr="00DB04D8">
        <w:rPr>
          <w:rFonts w:ascii="Calibri" w:hAnsi="Calibri"/>
          <w:sz w:val="24"/>
          <w:szCs w:val="24"/>
        </w:rPr>
        <w:t xml:space="preserve">SIWZ. </w:t>
      </w:r>
    </w:p>
    <w:p w14:paraId="09653C4F" w14:textId="77777777" w:rsid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.1.4. Wszelka korespondencja</w:t>
      </w:r>
      <w:r w:rsidR="00DE3CAF">
        <w:rPr>
          <w:rFonts w:ascii="Calibri" w:hAnsi="Calibri"/>
          <w:sz w:val="24"/>
          <w:szCs w:val="24"/>
        </w:rPr>
        <w:t xml:space="preserve"> prowadzona będzie wyłącznie z p</w:t>
      </w:r>
      <w:r w:rsidR="00043AC0" w:rsidRPr="00DB04D8">
        <w:rPr>
          <w:rFonts w:ascii="Calibri" w:hAnsi="Calibri"/>
          <w:sz w:val="24"/>
          <w:szCs w:val="24"/>
        </w:rPr>
        <w:t xml:space="preserve">ełnomocnikiem. </w:t>
      </w:r>
    </w:p>
    <w:p w14:paraId="0BC76A2F" w14:textId="77777777" w:rsidR="00043AC0" w:rsidRP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 Podwykonawstwo: </w:t>
      </w:r>
    </w:p>
    <w:p w14:paraId="7C414B7C" w14:textId="77777777"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.2.1. Wykonawca może powierz</w:t>
      </w:r>
      <w:r w:rsidR="00DE3CAF">
        <w:rPr>
          <w:rFonts w:ascii="Calibri" w:hAnsi="Calibri"/>
          <w:sz w:val="24"/>
          <w:szCs w:val="24"/>
        </w:rPr>
        <w:t>yć wykonanie części zamówienia p</w:t>
      </w:r>
      <w:r w:rsidR="00043AC0" w:rsidRPr="00DB04D8">
        <w:rPr>
          <w:rFonts w:ascii="Calibri" w:hAnsi="Calibri"/>
          <w:sz w:val="24"/>
          <w:szCs w:val="24"/>
        </w:rPr>
        <w:t xml:space="preserve">odwykonawcy/ </w:t>
      </w:r>
    </w:p>
    <w:p w14:paraId="6FF9E003" w14:textId="77777777"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DE3CAF">
        <w:rPr>
          <w:rFonts w:ascii="Calibri" w:hAnsi="Calibri"/>
          <w:sz w:val="24"/>
          <w:szCs w:val="24"/>
        </w:rPr>
        <w:t>p</w:t>
      </w:r>
      <w:r w:rsidR="00043AC0" w:rsidRPr="00DB04D8">
        <w:rPr>
          <w:rFonts w:ascii="Calibri" w:hAnsi="Calibri"/>
          <w:sz w:val="24"/>
          <w:szCs w:val="24"/>
        </w:rPr>
        <w:t xml:space="preserve">odwykonawcom. </w:t>
      </w:r>
    </w:p>
    <w:p w14:paraId="6013B89E" w14:textId="77777777"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.2.2. Zamawiający żąda wskazania przez wykonawcę w ofercie części zamówienia, których </w:t>
      </w:r>
    </w:p>
    <w:p w14:paraId="6F9E6408"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wykonanie </w:t>
      </w:r>
      <w:r w:rsidR="00DB04D8">
        <w:rPr>
          <w:rFonts w:ascii="Calibri" w:hAnsi="Calibri"/>
          <w:sz w:val="24"/>
          <w:szCs w:val="24"/>
        </w:rPr>
        <w:t xml:space="preserve"> </w:t>
      </w:r>
      <w:r w:rsidR="00043AC0" w:rsidRPr="00DB04D8">
        <w:rPr>
          <w:rFonts w:ascii="Calibri" w:hAnsi="Calibri"/>
          <w:sz w:val="24"/>
          <w:szCs w:val="24"/>
        </w:rPr>
        <w:t xml:space="preserve">zamierza powierzyć podwykonawcom, i podania przez wykonawcę firm </w:t>
      </w:r>
    </w:p>
    <w:p w14:paraId="2A70708F" w14:textId="77777777"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podwykonawców. Wskazanie</w:t>
      </w:r>
      <w:r>
        <w:rPr>
          <w:rFonts w:ascii="Calibri" w:hAnsi="Calibri"/>
          <w:sz w:val="24"/>
          <w:szCs w:val="24"/>
        </w:rPr>
        <w:t xml:space="preserve"> </w:t>
      </w:r>
      <w:r w:rsidR="00DE3CAF">
        <w:rPr>
          <w:rFonts w:ascii="Calibri" w:hAnsi="Calibri"/>
          <w:sz w:val="24"/>
          <w:szCs w:val="24"/>
        </w:rPr>
        <w:t>niniejszego nastąpi w f</w:t>
      </w:r>
      <w:r w:rsidR="00043AC0" w:rsidRPr="00DB04D8">
        <w:rPr>
          <w:rFonts w:ascii="Calibri" w:hAnsi="Calibri"/>
          <w:sz w:val="24"/>
          <w:szCs w:val="24"/>
        </w:rPr>
        <w:t xml:space="preserve">ormularzu oferty. </w:t>
      </w:r>
    </w:p>
    <w:p w14:paraId="369AD5EC" w14:textId="77777777"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.2.3. Jeżeli zmiana albo rezygnacja z podwykonawcy dotyczy podmiotu, na którego zasoby </w:t>
      </w:r>
    </w:p>
    <w:p w14:paraId="6D0D8C82"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wykonawca </w:t>
      </w:r>
      <w:r w:rsidR="00DB04D8">
        <w:rPr>
          <w:rFonts w:ascii="Calibri" w:hAnsi="Calibri"/>
          <w:sz w:val="24"/>
          <w:szCs w:val="24"/>
        </w:rPr>
        <w:t xml:space="preserve"> </w:t>
      </w:r>
      <w:r w:rsidR="00043AC0" w:rsidRPr="00DB04D8">
        <w:rPr>
          <w:rFonts w:ascii="Calibri" w:hAnsi="Calibri"/>
          <w:sz w:val="24"/>
          <w:szCs w:val="24"/>
        </w:rPr>
        <w:t xml:space="preserve">powoływał się, na zasadach określonych w art. 22a ust. 1, w celu wykazania </w:t>
      </w:r>
    </w:p>
    <w:p w14:paraId="3BD445E5"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spełniania warunków </w:t>
      </w:r>
      <w:r w:rsidR="00DB04D8">
        <w:rPr>
          <w:rFonts w:ascii="Calibri" w:hAnsi="Calibri"/>
          <w:sz w:val="24"/>
          <w:szCs w:val="24"/>
        </w:rPr>
        <w:t xml:space="preserve"> </w:t>
      </w:r>
      <w:r w:rsidR="00043AC0" w:rsidRPr="00DB04D8">
        <w:rPr>
          <w:rFonts w:ascii="Calibri" w:hAnsi="Calibri"/>
          <w:sz w:val="24"/>
          <w:szCs w:val="24"/>
        </w:rPr>
        <w:t xml:space="preserve">udziału w postępowaniu lub kryteriów selekcji, wykonawca jest </w:t>
      </w:r>
    </w:p>
    <w:p w14:paraId="598A46F8"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 xml:space="preserve">obowiązany wykazać zamawiającemu, </w:t>
      </w:r>
      <w:r w:rsidR="00DB04D8">
        <w:rPr>
          <w:rFonts w:ascii="Calibri" w:hAnsi="Calibri"/>
          <w:sz w:val="24"/>
          <w:szCs w:val="24"/>
        </w:rPr>
        <w:t xml:space="preserve"> </w:t>
      </w:r>
      <w:r w:rsidR="00043AC0" w:rsidRPr="00DB04D8">
        <w:rPr>
          <w:rFonts w:ascii="Calibri" w:hAnsi="Calibri"/>
          <w:sz w:val="24"/>
          <w:szCs w:val="24"/>
        </w:rPr>
        <w:t xml:space="preserve">że proponowany inny podwykonawca lub wykonawca </w:t>
      </w:r>
    </w:p>
    <w:p w14:paraId="28D17DB3"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samodzielnie spełnia je w stopniu nie mniejszym </w:t>
      </w:r>
      <w:r w:rsidR="00DB04D8">
        <w:rPr>
          <w:rFonts w:ascii="Calibri" w:hAnsi="Calibri"/>
          <w:sz w:val="24"/>
          <w:szCs w:val="24"/>
        </w:rPr>
        <w:t xml:space="preserve">  </w:t>
      </w:r>
      <w:r w:rsidR="00043AC0" w:rsidRPr="00DB04D8">
        <w:rPr>
          <w:rFonts w:ascii="Calibri" w:hAnsi="Calibri"/>
          <w:sz w:val="24"/>
          <w:szCs w:val="24"/>
        </w:rPr>
        <w:t xml:space="preserve">niż podwykonawca, na którego zasoby </w:t>
      </w:r>
    </w:p>
    <w:p w14:paraId="07CFFB32" w14:textId="77777777" w:rsidR="00334C3F"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wykonawca powoływał się w trakcie postępowania o udzielenie</w:t>
      </w:r>
      <w:r w:rsidR="00DB04D8">
        <w:rPr>
          <w:rFonts w:ascii="Calibri" w:hAnsi="Calibri"/>
          <w:sz w:val="24"/>
          <w:szCs w:val="24"/>
        </w:rPr>
        <w:t xml:space="preserve">  </w:t>
      </w:r>
      <w:r w:rsidR="00043AC0" w:rsidRPr="00DB04D8">
        <w:rPr>
          <w:rFonts w:ascii="Calibri" w:hAnsi="Calibri"/>
          <w:sz w:val="24"/>
          <w:szCs w:val="24"/>
        </w:rPr>
        <w:t xml:space="preserve">zamówienia. </w:t>
      </w:r>
    </w:p>
    <w:p w14:paraId="50E4655C" w14:textId="77777777" w:rsidR="00043AC0" w:rsidRPr="00043AC0" w:rsidRDefault="00043AC0" w:rsidP="00DE0ADD">
      <w:pPr>
        <w:autoSpaceDE w:val="0"/>
        <w:autoSpaceDN w:val="0"/>
        <w:adjustRightInd w:val="0"/>
        <w:spacing w:after="0" w:line="240" w:lineRule="auto"/>
        <w:jc w:val="both"/>
        <w:rPr>
          <w:rFonts w:ascii="Calibri" w:hAnsi="Calibri"/>
          <w:sz w:val="20"/>
          <w:szCs w:val="20"/>
        </w:rPr>
      </w:pPr>
    </w:p>
    <w:p w14:paraId="65115D1A" w14:textId="77777777" w:rsidR="00043AC0" w:rsidRP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33</w:t>
      </w:r>
      <w:r w:rsidR="00043AC0" w:rsidRPr="00684FB7">
        <w:rPr>
          <w:rFonts w:ascii="Calibri" w:hAnsi="Calibri" w:cs="Calibri"/>
          <w:b/>
          <w:bCs/>
          <w:sz w:val="24"/>
          <w:szCs w:val="24"/>
        </w:rPr>
        <w:t xml:space="preserve">. Wykaz załączników </w:t>
      </w:r>
    </w:p>
    <w:p w14:paraId="662D90C0" w14:textId="77777777" w:rsidR="00043AC0" w:rsidRP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 </w:t>
      </w:r>
      <w:r w:rsidR="00043AC0" w:rsidRPr="00684FB7">
        <w:rPr>
          <w:rFonts w:ascii="Calibri" w:hAnsi="Calibri" w:cs="Calibri"/>
          <w:b/>
          <w:bCs/>
          <w:sz w:val="24"/>
          <w:szCs w:val="24"/>
        </w:rPr>
        <w:t xml:space="preserve">Załącznikami do SIWZ są: </w:t>
      </w:r>
    </w:p>
    <w:p w14:paraId="75BE30D5" w14:textId="4A6516AE" w:rsidR="00043AC0"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.1.1. Dokumentacja techniczna</w:t>
      </w:r>
      <w:r w:rsidR="00E228B3">
        <w:rPr>
          <w:rFonts w:ascii="Calibri" w:hAnsi="Calibri" w:cs="Calibri"/>
          <w:sz w:val="24"/>
          <w:szCs w:val="24"/>
        </w:rPr>
        <w:t xml:space="preserve"> dla Części nr 1</w:t>
      </w:r>
      <w:r w:rsidR="00043AC0" w:rsidRPr="00684FB7">
        <w:rPr>
          <w:rFonts w:ascii="Calibri" w:hAnsi="Calibri" w:cs="Calibri"/>
          <w:sz w:val="24"/>
          <w:szCs w:val="24"/>
        </w:rPr>
        <w:t xml:space="preserve">, która stanowi załącznik nr 1, na którą składają się </w:t>
      </w:r>
      <w:r w:rsidR="00E228B3">
        <w:rPr>
          <w:rFonts w:ascii="Calibri" w:hAnsi="Calibri" w:cs="Calibri"/>
          <w:sz w:val="24"/>
          <w:szCs w:val="24"/>
        </w:rPr>
        <w:t xml:space="preserve"> </w:t>
      </w:r>
      <w:r w:rsidR="00E228B3">
        <w:rPr>
          <w:rFonts w:ascii="Calibri" w:hAnsi="Calibri" w:cs="Calibri"/>
          <w:sz w:val="24"/>
          <w:szCs w:val="24"/>
        </w:rPr>
        <w:br/>
        <w:t xml:space="preserve">              </w:t>
      </w:r>
      <w:r w:rsidR="00043AC0" w:rsidRPr="00684FB7">
        <w:rPr>
          <w:rFonts w:ascii="Calibri" w:hAnsi="Calibri" w:cs="Calibri"/>
          <w:sz w:val="24"/>
          <w:szCs w:val="24"/>
        </w:rPr>
        <w:t xml:space="preserve">dokumenty wskazane </w:t>
      </w:r>
      <w:r w:rsidR="00684FB7">
        <w:rPr>
          <w:rFonts w:ascii="Calibri" w:hAnsi="Calibri" w:cs="Calibri"/>
          <w:sz w:val="24"/>
          <w:szCs w:val="24"/>
        </w:rPr>
        <w:t xml:space="preserve"> </w:t>
      </w:r>
      <w:r w:rsidR="00706651">
        <w:rPr>
          <w:rFonts w:ascii="Calibri" w:hAnsi="Calibri" w:cs="Calibri"/>
          <w:sz w:val="24"/>
          <w:szCs w:val="24"/>
        </w:rPr>
        <w:t>w SIWZ pkt</w:t>
      </w:r>
      <w:r w:rsidR="009018E5">
        <w:rPr>
          <w:rFonts w:ascii="Calibri" w:hAnsi="Calibri" w:cs="Calibri"/>
          <w:sz w:val="24"/>
          <w:szCs w:val="24"/>
        </w:rPr>
        <w:t xml:space="preserve"> 3.</w:t>
      </w:r>
      <w:r w:rsidR="00E228B3">
        <w:rPr>
          <w:rFonts w:ascii="Calibri" w:hAnsi="Calibri" w:cs="Calibri"/>
          <w:sz w:val="24"/>
          <w:szCs w:val="24"/>
        </w:rPr>
        <w:t>1.2</w:t>
      </w:r>
      <w:r w:rsidR="008616C0">
        <w:rPr>
          <w:rFonts w:ascii="Calibri" w:hAnsi="Calibri" w:cs="Calibri"/>
          <w:sz w:val="24"/>
          <w:szCs w:val="24"/>
        </w:rPr>
        <w:t>.</w:t>
      </w:r>
      <w:r w:rsidR="00043AC0" w:rsidRPr="00684FB7">
        <w:rPr>
          <w:rFonts w:ascii="Calibri" w:hAnsi="Calibri" w:cs="Calibri"/>
          <w:sz w:val="24"/>
          <w:szCs w:val="24"/>
        </w:rPr>
        <w:t xml:space="preserve"> </w:t>
      </w:r>
      <w:r w:rsidR="0001321C">
        <w:rPr>
          <w:rFonts w:ascii="Calibri" w:hAnsi="Calibri" w:cs="Calibri"/>
          <w:sz w:val="24"/>
          <w:szCs w:val="24"/>
        </w:rPr>
        <w:t>,</w:t>
      </w:r>
    </w:p>
    <w:p w14:paraId="39345B86" w14:textId="2323DD7D" w:rsidR="00E228B3" w:rsidRPr="00684FB7" w:rsidRDefault="00E228B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Pr="00684FB7">
        <w:rPr>
          <w:rFonts w:ascii="Calibri" w:hAnsi="Calibri" w:cs="Calibri"/>
          <w:sz w:val="24"/>
          <w:szCs w:val="24"/>
        </w:rPr>
        <w:t>.1.</w:t>
      </w:r>
      <w:r>
        <w:rPr>
          <w:rFonts w:ascii="Calibri" w:hAnsi="Calibri" w:cs="Calibri"/>
          <w:sz w:val="24"/>
          <w:szCs w:val="24"/>
        </w:rPr>
        <w:t>2</w:t>
      </w:r>
      <w:r w:rsidRPr="00684FB7">
        <w:rPr>
          <w:rFonts w:ascii="Calibri" w:hAnsi="Calibri" w:cs="Calibri"/>
          <w:sz w:val="24"/>
          <w:szCs w:val="24"/>
        </w:rPr>
        <w:t>. Dokumentacja techniczna</w:t>
      </w:r>
      <w:r>
        <w:rPr>
          <w:rFonts w:ascii="Calibri" w:hAnsi="Calibri" w:cs="Calibri"/>
          <w:sz w:val="24"/>
          <w:szCs w:val="24"/>
        </w:rPr>
        <w:t xml:space="preserve"> dla Części nr </w:t>
      </w:r>
      <w:r w:rsidR="00D776CA">
        <w:rPr>
          <w:rFonts w:ascii="Calibri" w:hAnsi="Calibri" w:cs="Calibri"/>
          <w:sz w:val="24"/>
          <w:szCs w:val="24"/>
        </w:rPr>
        <w:t>2</w:t>
      </w:r>
      <w:r w:rsidRPr="00684FB7">
        <w:rPr>
          <w:rFonts w:ascii="Calibri" w:hAnsi="Calibri" w:cs="Calibri"/>
          <w:sz w:val="24"/>
          <w:szCs w:val="24"/>
        </w:rPr>
        <w:t>, która stanowi załącznik</w:t>
      </w:r>
      <w:r w:rsidR="0001321C">
        <w:rPr>
          <w:rFonts w:ascii="Calibri" w:hAnsi="Calibri" w:cs="Calibri"/>
          <w:sz w:val="24"/>
          <w:szCs w:val="24"/>
        </w:rPr>
        <w:t>i</w:t>
      </w:r>
      <w:r w:rsidRPr="00684FB7">
        <w:rPr>
          <w:rFonts w:ascii="Calibri" w:hAnsi="Calibri" w:cs="Calibri"/>
          <w:sz w:val="24"/>
          <w:szCs w:val="24"/>
        </w:rPr>
        <w:t xml:space="preserve"> nr </w:t>
      </w:r>
      <w:r w:rsidR="00D776CA">
        <w:rPr>
          <w:rFonts w:ascii="Calibri" w:hAnsi="Calibri" w:cs="Calibri"/>
          <w:sz w:val="24"/>
          <w:szCs w:val="24"/>
        </w:rPr>
        <w:t>2</w:t>
      </w:r>
      <w:r w:rsidR="0001321C">
        <w:rPr>
          <w:rFonts w:ascii="Calibri" w:hAnsi="Calibri" w:cs="Calibri"/>
          <w:sz w:val="24"/>
          <w:szCs w:val="24"/>
        </w:rPr>
        <w:t>, 3 i 4</w:t>
      </w:r>
      <w:r w:rsidRPr="00684FB7">
        <w:rPr>
          <w:rFonts w:ascii="Calibri" w:hAnsi="Calibri" w:cs="Calibri"/>
          <w:sz w:val="24"/>
          <w:szCs w:val="24"/>
        </w:rPr>
        <w:t xml:space="preserve">, na którą składają </w:t>
      </w:r>
      <w:r w:rsidR="0001321C">
        <w:rPr>
          <w:rFonts w:ascii="Calibri" w:hAnsi="Calibri" w:cs="Calibri"/>
          <w:sz w:val="24"/>
          <w:szCs w:val="24"/>
        </w:rPr>
        <w:br/>
        <w:t xml:space="preserve">              </w:t>
      </w:r>
      <w:r w:rsidRPr="00684FB7">
        <w:rPr>
          <w:rFonts w:ascii="Calibri" w:hAnsi="Calibri" w:cs="Calibri"/>
          <w:sz w:val="24"/>
          <w:szCs w:val="24"/>
        </w:rPr>
        <w:t xml:space="preserve">się dokumenty wskazane </w:t>
      </w:r>
      <w:r>
        <w:rPr>
          <w:rFonts w:ascii="Calibri" w:hAnsi="Calibri" w:cs="Calibri"/>
          <w:sz w:val="24"/>
          <w:szCs w:val="24"/>
        </w:rPr>
        <w:t xml:space="preserve"> w </w:t>
      </w:r>
      <w:r w:rsidRPr="0001321C">
        <w:rPr>
          <w:rFonts w:ascii="Calibri" w:hAnsi="Calibri" w:cs="Calibri"/>
          <w:sz w:val="24"/>
          <w:szCs w:val="24"/>
        </w:rPr>
        <w:t>SIWZ pkt 3.2.</w:t>
      </w:r>
      <w:r w:rsidR="0001321C">
        <w:rPr>
          <w:rFonts w:ascii="Calibri" w:hAnsi="Calibri" w:cs="Calibri"/>
          <w:sz w:val="24"/>
          <w:szCs w:val="24"/>
        </w:rPr>
        <w:t>,</w:t>
      </w:r>
    </w:p>
    <w:p w14:paraId="1C645417" w14:textId="31F4DACE" w:rsidR="002B3888" w:rsidRDefault="00AE0002" w:rsidP="002B38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.1.</w:t>
      </w:r>
      <w:r w:rsidR="00E228B3">
        <w:rPr>
          <w:rFonts w:ascii="Calibri" w:hAnsi="Calibri" w:cs="Calibri"/>
          <w:sz w:val="24"/>
          <w:szCs w:val="24"/>
        </w:rPr>
        <w:t>3</w:t>
      </w:r>
      <w:r w:rsidR="00043AC0" w:rsidRPr="00684FB7">
        <w:rPr>
          <w:rFonts w:ascii="Calibri" w:hAnsi="Calibri" w:cs="Calibri"/>
          <w:sz w:val="24"/>
          <w:szCs w:val="24"/>
        </w:rPr>
        <w:t xml:space="preserve">. </w:t>
      </w:r>
      <w:r w:rsidR="002B3888" w:rsidRPr="00684FB7">
        <w:rPr>
          <w:rFonts w:ascii="Calibri" w:hAnsi="Calibri" w:cs="Calibri"/>
          <w:sz w:val="24"/>
          <w:szCs w:val="24"/>
        </w:rPr>
        <w:t xml:space="preserve">Oświadczenie wykonawcy </w:t>
      </w:r>
      <w:r w:rsidR="00FE3DCD">
        <w:rPr>
          <w:rFonts w:ascii="Calibri" w:hAnsi="Calibri" w:cs="Calibri"/>
          <w:sz w:val="24"/>
          <w:szCs w:val="24"/>
        </w:rPr>
        <w:t xml:space="preserve">na podstawie art. 25a ust. 1 </w:t>
      </w:r>
      <w:proofErr w:type="spellStart"/>
      <w:r w:rsidR="00FE3DCD">
        <w:rPr>
          <w:rFonts w:ascii="Calibri" w:hAnsi="Calibri" w:cs="Calibri"/>
          <w:sz w:val="24"/>
          <w:szCs w:val="24"/>
        </w:rPr>
        <w:t>Pzp</w:t>
      </w:r>
      <w:proofErr w:type="spellEnd"/>
      <w:r w:rsidR="00E228B3">
        <w:rPr>
          <w:rFonts w:ascii="Calibri" w:hAnsi="Calibri" w:cs="Calibri"/>
          <w:sz w:val="24"/>
          <w:szCs w:val="24"/>
        </w:rPr>
        <w:t xml:space="preserve"> dla Części nr 1</w:t>
      </w:r>
      <w:r w:rsidR="002B3888">
        <w:rPr>
          <w:rFonts w:ascii="Calibri" w:hAnsi="Calibri" w:cs="Calibri"/>
          <w:sz w:val="24"/>
          <w:szCs w:val="24"/>
        </w:rPr>
        <w:t xml:space="preserve"> </w:t>
      </w:r>
      <w:r w:rsidR="002B3888" w:rsidRPr="00684FB7">
        <w:rPr>
          <w:rFonts w:ascii="Calibri" w:hAnsi="Calibri" w:cs="Calibri"/>
          <w:sz w:val="24"/>
          <w:szCs w:val="24"/>
        </w:rPr>
        <w:t xml:space="preserve">- wzór stanowi </w:t>
      </w:r>
      <w:r w:rsidR="002B3888">
        <w:rPr>
          <w:rFonts w:ascii="Calibri" w:hAnsi="Calibri" w:cs="Calibri"/>
          <w:sz w:val="24"/>
          <w:szCs w:val="24"/>
        </w:rPr>
        <w:br/>
        <w:t xml:space="preserve">              </w:t>
      </w:r>
      <w:r w:rsidR="002B3888" w:rsidRPr="00684FB7">
        <w:rPr>
          <w:rFonts w:ascii="Calibri" w:hAnsi="Calibri" w:cs="Calibri"/>
          <w:sz w:val="24"/>
          <w:szCs w:val="24"/>
        </w:rPr>
        <w:t xml:space="preserve">załącznik nr </w:t>
      </w:r>
      <w:r w:rsidR="0001321C">
        <w:rPr>
          <w:rFonts w:ascii="Calibri" w:hAnsi="Calibri" w:cs="Calibri"/>
          <w:sz w:val="24"/>
          <w:szCs w:val="24"/>
        </w:rPr>
        <w:t>5,</w:t>
      </w:r>
    </w:p>
    <w:p w14:paraId="040001BF" w14:textId="197AD4E0" w:rsidR="00E228B3" w:rsidRDefault="00E228B3" w:rsidP="002B38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Pr="00684FB7">
        <w:rPr>
          <w:rFonts w:ascii="Calibri" w:hAnsi="Calibri" w:cs="Calibri"/>
          <w:sz w:val="24"/>
          <w:szCs w:val="24"/>
        </w:rPr>
        <w:t>.1.</w:t>
      </w:r>
      <w:r w:rsidR="001C60D6">
        <w:rPr>
          <w:rFonts w:ascii="Calibri" w:hAnsi="Calibri" w:cs="Calibri"/>
          <w:sz w:val="24"/>
          <w:szCs w:val="24"/>
        </w:rPr>
        <w:t>4</w:t>
      </w:r>
      <w:r w:rsidRPr="00684FB7">
        <w:rPr>
          <w:rFonts w:ascii="Calibri" w:hAnsi="Calibri" w:cs="Calibri"/>
          <w:sz w:val="24"/>
          <w:szCs w:val="24"/>
        </w:rPr>
        <w:t xml:space="preserve">. Oświadczenie wykonawcy </w:t>
      </w:r>
      <w:r>
        <w:rPr>
          <w:rFonts w:ascii="Calibri" w:hAnsi="Calibri" w:cs="Calibri"/>
          <w:sz w:val="24"/>
          <w:szCs w:val="24"/>
        </w:rPr>
        <w:t xml:space="preserve">na podstawie art. 25a ust. 1 </w:t>
      </w:r>
      <w:proofErr w:type="spellStart"/>
      <w:r>
        <w:rPr>
          <w:rFonts w:ascii="Calibri" w:hAnsi="Calibri" w:cs="Calibri"/>
          <w:sz w:val="24"/>
          <w:szCs w:val="24"/>
        </w:rPr>
        <w:t>Pzp</w:t>
      </w:r>
      <w:proofErr w:type="spellEnd"/>
      <w:r>
        <w:rPr>
          <w:rFonts w:ascii="Calibri" w:hAnsi="Calibri" w:cs="Calibri"/>
          <w:sz w:val="24"/>
          <w:szCs w:val="24"/>
        </w:rPr>
        <w:t xml:space="preserve"> dla Części nr 2 </w:t>
      </w:r>
      <w:r w:rsidRPr="00684FB7">
        <w:rPr>
          <w:rFonts w:ascii="Calibri" w:hAnsi="Calibri" w:cs="Calibri"/>
          <w:sz w:val="24"/>
          <w:szCs w:val="24"/>
        </w:rPr>
        <w:t xml:space="preserve">- wzór stanowi </w:t>
      </w:r>
      <w:r>
        <w:rPr>
          <w:rFonts w:ascii="Calibri" w:hAnsi="Calibri" w:cs="Calibri"/>
          <w:sz w:val="24"/>
          <w:szCs w:val="24"/>
        </w:rPr>
        <w:br/>
        <w:t xml:space="preserve">              </w:t>
      </w:r>
      <w:r w:rsidRPr="00684FB7">
        <w:rPr>
          <w:rFonts w:ascii="Calibri" w:hAnsi="Calibri" w:cs="Calibri"/>
          <w:sz w:val="24"/>
          <w:szCs w:val="24"/>
        </w:rPr>
        <w:t xml:space="preserve">załącznik nr </w:t>
      </w:r>
      <w:r w:rsidR="0001321C">
        <w:rPr>
          <w:rFonts w:ascii="Calibri" w:hAnsi="Calibri" w:cs="Calibri"/>
          <w:sz w:val="24"/>
          <w:szCs w:val="24"/>
        </w:rPr>
        <w:t>6,</w:t>
      </w:r>
    </w:p>
    <w:p w14:paraId="4FFAC1CF" w14:textId="29FDB0EE" w:rsidR="006825AA" w:rsidRDefault="00AE0002"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w:t>
      </w:r>
      <w:r w:rsidR="001C60D6">
        <w:rPr>
          <w:rFonts w:ascii="Calibri" w:hAnsi="Calibri" w:cs="Calibri"/>
          <w:sz w:val="24"/>
          <w:szCs w:val="24"/>
        </w:rPr>
        <w:t>5</w:t>
      </w:r>
      <w:r w:rsidR="006825AA" w:rsidRPr="00684FB7">
        <w:rPr>
          <w:rFonts w:ascii="Calibri" w:hAnsi="Calibri" w:cs="Calibri"/>
          <w:sz w:val="24"/>
          <w:szCs w:val="24"/>
        </w:rPr>
        <w:t>. Oświadczenie o przynależności lub braku przynależności do tej samej grupy kapitałowej,</w:t>
      </w:r>
    </w:p>
    <w:p w14:paraId="61E9F8AA" w14:textId="34A12986" w:rsidR="006825AA" w:rsidRDefault="006825AA"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o której </w:t>
      </w:r>
      <w:r w:rsidRPr="00684FB7">
        <w:rPr>
          <w:rFonts w:ascii="Calibri" w:hAnsi="Calibri" w:cs="Calibri"/>
          <w:sz w:val="24"/>
          <w:szCs w:val="24"/>
        </w:rPr>
        <w:t>m</w:t>
      </w:r>
      <w:r w:rsidR="00FE3DCD">
        <w:rPr>
          <w:rFonts w:ascii="Calibri" w:hAnsi="Calibri" w:cs="Calibri"/>
          <w:sz w:val="24"/>
          <w:szCs w:val="24"/>
        </w:rPr>
        <w:t xml:space="preserve">owa w art. 24 ust. 1 pkt 23) </w:t>
      </w:r>
      <w:proofErr w:type="spellStart"/>
      <w:r w:rsidR="00FE3DCD">
        <w:rPr>
          <w:rFonts w:ascii="Calibri" w:hAnsi="Calibri" w:cs="Calibri"/>
          <w:sz w:val="24"/>
          <w:szCs w:val="24"/>
        </w:rPr>
        <w:t>Pzp</w:t>
      </w:r>
      <w:proofErr w:type="spellEnd"/>
      <w:r w:rsidR="001C60D6">
        <w:rPr>
          <w:rFonts w:ascii="Calibri" w:hAnsi="Calibri" w:cs="Calibri"/>
          <w:sz w:val="24"/>
          <w:szCs w:val="24"/>
        </w:rPr>
        <w:t xml:space="preserve"> dla Części nr 1 </w:t>
      </w:r>
      <w:r w:rsidR="00447A1C">
        <w:rPr>
          <w:rFonts w:ascii="Calibri" w:hAnsi="Calibri" w:cs="Calibri"/>
          <w:sz w:val="24"/>
          <w:szCs w:val="24"/>
        </w:rPr>
        <w:t xml:space="preserve">– wzór stanowi załącznik nr </w:t>
      </w:r>
      <w:r w:rsidR="0001321C">
        <w:rPr>
          <w:rFonts w:ascii="Calibri" w:hAnsi="Calibri" w:cs="Calibri"/>
          <w:sz w:val="24"/>
          <w:szCs w:val="24"/>
        </w:rPr>
        <w:t>7</w:t>
      </w:r>
      <w:r w:rsidRPr="00684FB7">
        <w:rPr>
          <w:rFonts w:ascii="Calibri" w:hAnsi="Calibri" w:cs="Calibri"/>
          <w:sz w:val="24"/>
          <w:szCs w:val="24"/>
        </w:rPr>
        <w:t xml:space="preserve">, </w:t>
      </w:r>
    </w:p>
    <w:p w14:paraId="0E853B69" w14:textId="3E536EFA" w:rsidR="001C60D6" w:rsidRDefault="001C60D6" w:rsidP="001C60D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33.1.6</w:t>
      </w:r>
      <w:r w:rsidRPr="00684FB7">
        <w:rPr>
          <w:rFonts w:ascii="Calibri" w:hAnsi="Calibri" w:cs="Calibri"/>
          <w:sz w:val="24"/>
          <w:szCs w:val="24"/>
        </w:rPr>
        <w:t>. Oświadczenie o przynależności lub braku przynależności do tej samej grupy kapitałowej,</w:t>
      </w:r>
    </w:p>
    <w:p w14:paraId="7E36DF7E" w14:textId="3D64B08F" w:rsidR="001C60D6" w:rsidRPr="00684FB7" w:rsidRDefault="001C60D6"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o której </w:t>
      </w:r>
      <w:r w:rsidRPr="00684FB7">
        <w:rPr>
          <w:rFonts w:ascii="Calibri" w:hAnsi="Calibri" w:cs="Calibri"/>
          <w:sz w:val="24"/>
          <w:szCs w:val="24"/>
        </w:rPr>
        <w:t>m</w:t>
      </w:r>
      <w:r>
        <w:rPr>
          <w:rFonts w:ascii="Calibri" w:hAnsi="Calibri" w:cs="Calibri"/>
          <w:sz w:val="24"/>
          <w:szCs w:val="24"/>
        </w:rPr>
        <w:t xml:space="preserve">owa w art. 24 ust. 1 pkt 23) </w:t>
      </w:r>
      <w:proofErr w:type="spellStart"/>
      <w:r>
        <w:rPr>
          <w:rFonts w:ascii="Calibri" w:hAnsi="Calibri" w:cs="Calibri"/>
          <w:sz w:val="24"/>
          <w:szCs w:val="24"/>
        </w:rPr>
        <w:t>Pzp</w:t>
      </w:r>
      <w:proofErr w:type="spellEnd"/>
      <w:r>
        <w:rPr>
          <w:rFonts w:ascii="Calibri" w:hAnsi="Calibri" w:cs="Calibri"/>
          <w:sz w:val="24"/>
          <w:szCs w:val="24"/>
        </w:rPr>
        <w:t xml:space="preserve"> dla Części nr 2 – wzór stanowi załącznik nr </w:t>
      </w:r>
      <w:r w:rsidR="0001321C">
        <w:rPr>
          <w:rFonts w:ascii="Calibri" w:hAnsi="Calibri" w:cs="Calibri"/>
          <w:sz w:val="24"/>
          <w:szCs w:val="24"/>
        </w:rPr>
        <w:t>8</w:t>
      </w:r>
      <w:r w:rsidRPr="00684FB7">
        <w:rPr>
          <w:rFonts w:ascii="Calibri" w:hAnsi="Calibri" w:cs="Calibri"/>
          <w:sz w:val="24"/>
          <w:szCs w:val="24"/>
        </w:rPr>
        <w:t xml:space="preserve">, </w:t>
      </w:r>
    </w:p>
    <w:p w14:paraId="67F5831F" w14:textId="66CB1631" w:rsidR="007351FB" w:rsidRDefault="00AE0002"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w:t>
      </w:r>
      <w:r w:rsidR="001C60D6">
        <w:rPr>
          <w:rFonts w:ascii="Calibri" w:hAnsi="Calibri" w:cs="Calibri"/>
          <w:sz w:val="24"/>
          <w:szCs w:val="24"/>
        </w:rPr>
        <w:t>7</w:t>
      </w:r>
      <w:r w:rsidR="006825AA" w:rsidRPr="00CE064F">
        <w:rPr>
          <w:rFonts w:ascii="Calibri" w:hAnsi="Calibri" w:cs="Calibri"/>
          <w:sz w:val="24"/>
          <w:szCs w:val="24"/>
        </w:rPr>
        <w:t xml:space="preserve">. </w:t>
      </w:r>
      <w:r w:rsidR="00447A1C">
        <w:rPr>
          <w:rFonts w:ascii="Calibri" w:hAnsi="Calibri" w:cs="Calibri"/>
          <w:sz w:val="24"/>
          <w:szCs w:val="24"/>
        </w:rPr>
        <w:t xml:space="preserve">Wykaz robót </w:t>
      </w:r>
      <w:r w:rsidR="001C60D6">
        <w:rPr>
          <w:rFonts w:ascii="Calibri" w:hAnsi="Calibri" w:cs="Calibri"/>
          <w:sz w:val="24"/>
          <w:szCs w:val="24"/>
        </w:rPr>
        <w:t xml:space="preserve">dla Części nr 1 </w:t>
      </w:r>
      <w:r w:rsidR="00447A1C">
        <w:rPr>
          <w:rFonts w:ascii="Calibri" w:hAnsi="Calibri" w:cs="Calibri"/>
          <w:sz w:val="24"/>
          <w:szCs w:val="24"/>
        </w:rPr>
        <w:t xml:space="preserve">-  wzór stanowi załącznik nr </w:t>
      </w:r>
      <w:r w:rsidR="0001321C">
        <w:rPr>
          <w:rFonts w:ascii="Calibri" w:hAnsi="Calibri" w:cs="Calibri"/>
          <w:sz w:val="24"/>
          <w:szCs w:val="24"/>
        </w:rPr>
        <w:t>9</w:t>
      </w:r>
      <w:r w:rsidR="007351FB">
        <w:rPr>
          <w:rFonts w:ascii="Calibri" w:hAnsi="Calibri" w:cs="Calibri"/>
          <w:sz w:val="24"/>
          <w:szCs w:val="24"/>
        </w:rPr>
        <w:t>,</w:t>
      </w:r>
    </w:p>
    <w:p w14:paraId="73590714" w14:textId="73CF34CD" w:rsidR="001C60D6" w:rsidRDefault="001C60D6"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33.1.8</w:t>
      </w:r>
      <w:r w:rsidRPr="00CE064F">
        <w:rPr>
          <w:rFonts w:ascii="Calibri" w:hAnsi="Calibri" w:cs="Calibri"/>
          <w:sz w:val="24"/>
          <w:szCs w:val="24"/>
        </w:rPr>
        <w:t xml:space="preserve">. </w:t>
      </w:r>
      <w:r>
        <w:rPr>
          <w:rFonts w:ascii="Calibri" w:hAnsi="Calibri" w:cs="Calibri"/>
          <w:sz w:val="24"/>
          <w:szCs w:val="24"/>
        </w:rPr>
        <w:t xml:space="preserve">Wykaz robót dla Części nr 2 -  wzór stanowi załącznik nr </w:t>
      </w:r>
      <w:r w:rsidR="0001321C">
        <w:rPr>
          <w:rFonts w:ascii="Calibri" w:hAnsi="Calibri" w:cs="Calibri"/>
          <w:sz w:val="24"/>
          <w:szCs w:val="24"/>
        </w:rPr>
        <w:t>10</w:t>
      </w:r>
      <w:r>
        <w:rPr>
          <w:rFonts w:ascii="Calibri" w:hAnsi="Calibri" w:cs="Calibri"/>
          <w:sz w:val="24"/>
          <w:szCs w:val="24"/>
        </w:rPr>
        <w:t>,</w:t>
      </w:r>
    </w:p>
    <w:p w14:paraId="50B435A5" w14:textId="4939D1AE" w:rsidR="006825AA" w:rsidRDefault="00447A1C"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w:t>
      </w:r>
      <w:r w:rsidR="001C60D6">
        <w:rPr>
          <w:rFonts w:ascii="Calibri" w:hAnsi="Calibri" w:cs="Calibri"/>
          <w:sz w:val="24"/>
          <w:szCs w:val="24"/>
        </w:rPr>
        <w:t>9</w:t>
      </w:r>
      <w:r w:rsidR="007351FB" w:rsidRPr="00CE064F">
        <w:rPr>
          <w:rFonts w:ascii="Calibri" w:hAnsi="Calibri" w:cs="Calibri"/>
          <w:sz w:val="24"/>
          <w:szCs w:val="24"/>
        </w:rPr>
        <w:t xml:space="preserve">. </w:t>
      </w:r>
      <w:r w:rsidR="006825AA" w:rsidRPr="00CE064F">
        <w:rPr>
          <w:rFonts w:ascii="Calibri" w:hAnsi="Calibri" w:cs="Calibri"/>
          <w:sz w:val="24"/>
          <w:szCs w:val="24"/>
        </w:rPr>
        <w:t xml:space="preserve">Wykaz osób </w:t>
      </w:r>
      <w:r w:rsidR="001C60D6">
        <w:rPr>
          <w:rFonts w:ascii="Calibri" w:hAnsi="Calibri" w:cs="Calibri"/>
          <w:sz w:val="24"/>
          <w:szCs w:val="24"/>
        </w:rPr>
        <w:t xml:space="preserve">dla Części nr 1 </w:t>
      </w:r>
      <w:r w:rsidR="007351FB">
        <w:rPr>
          <w:rFonts w:ascii="Calibri" w:hAnsi="Calibri" w:cs="Calibri"/>
          <w:sz w:val="24"/>
          <w:szCs w:val="24"/>
        </w:rPr>
        <w:t>- w</w:t>
      </w:r>
      <w:r>
        <w:rPr>
          <w:rFonts w:ascii="Calibri" w:hAnsi="Calibri" w:cs="Calibri"/>
          <w:sz w:val="24"/>
          <w:szCs w:val="24"/>
        </w:rPr>
        <w:t xml:space="preserve">zór stanowi załącznik nr </w:t>
      </w:r>
      <w:r w:rsidR="0001321C">
        <w:rPr>
          <w:rFonts w:ascii="Calibri" w:hAnsi="Calibri" w:cs="Calibri"/>
          <w:sz w:val="24"/>
          <w:szCs w:val="24"/>
        </w:rPr>
        <w:t>11</w:t>
      </w:r>
      <w:r w:rsidR="006825AA" w:rsidRPr="00CE064F">
        <w:rPr>
          <w:rFonts w:ascii="Calibri" w:hAnsi="Calibri" w:cs="Calibri"/>
          <w:sz w:val="24"/>
          <w:szCs w:val="24"/>
        </w:rPr>
        <w:t xml:space="preserve">, </w:t>
      </w:r>
    </w:p>
    <w:p w14:paraId="47B04323" w14:textId="5BA2DB70" w:rsidR="001C60D6" w:rsidRPr="00CE064F" w:rsidRDefault="001C60D6"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33.1.10</w:t>
      </w:r>
      <w:r w:rsidRPr="00CE064F">
        <w:rPr>
          <w:rFonts w:ascii="Calibri" w:hAnsi="Calibri" w:cs="Calibri"/>
          <w:sz w:val="24"/>
          <w:szCs w:val="24"/>
        </w:rPr>
        <w:t xml:space="preserve">. Wykaz osób </w:t>
      </w:r>
      <w:r>
        <w:rPr>
          <w:rFonts w:ascii="Calibri" w:hAnsi="Calibri" w:cs="Calibri"/>
          <w:sz w:val="24"/>
          <w:szCs w:val="24"/>
        </w:rPr>
        <w:t>dla Części nr 2 - wzór stanowi załącznik nr 1</w:t>
      </w:r>
      <w:r w:rsidR="0001321C">
        <w:rPr>
          <w:rFonts w:ascii="Calibri" w:hAnsi="Calibri" w:cs="Calibri"/>
          <w:sz w:val="24"/>
          <w:szCs w:val="24"/>
        </w:rPr>
        <w:t>2</w:t>
      </w:r>
      <w:r w:rsidRPr="00CE064F">
        <w:rPr>
          <w:rFonts w:ascii="Calibri" w:hAnsi="Calibri" w:cs="Calibri"/>
          <w:sz w:val="24"/>
          <w:szCs w:val="24"/>
        </w:rPr>
        <w:t xml:space="preserve">, </w:t>
      </w:r>
    </w:p>
    <w:p w14:paraId="2C7ADEAC" w14:textId="6F836DF2" w:rsidR="00043AC0"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w:t>
      </w:r>
      <w:r w:rsidR="001C60D6">
        <w:rPr>
          <w:rFonts w:ascii="Calibri" w:hAnsi="Calibri" w:cs="Calibri"/>
          <w:sz w:val="24"/>
          <w:szCs w:val="24"/>
        </w:rPr>
        <w:t>11</w:t>
      </w:r>
      <w:r w:rsidR="006825AA" w:rsidRPr="00684FB7">
        <w:rPr>
          <w:rFonts w:ascii="Calibri" w:hAnsi="Calibri" w:cs="Calibri"/>
          <w:sz w:val="24"/>
          <w:szCs w:val="24"/>
        </w:rPr>
        <w:t>.</w:t>
      </w:r>
      <w:r w:rsidR="007351FB">
        <w:rPr>
          <w:rFonts w:ascii="Calibri" w:hAnsi="Calibri" w:cs="Calibri"/>
          <w:sz w:val="24"/>
          <w:szCs w:val="24"/>
        </w:rPr>
        <w:t xml:space="preserve"> </w:t>
      </w:r>
      <w:r w:rsidR="00043AC0" w:rsidRPr="00684FB7">
        <w:rPr>
          <w:rFonts w:ascii="Calibri" w:hAnsi="Calibri" w:cs="Calibri"/>
          <w:sz w:val="24"/>
          <w:szCs w:val="24"/>
        </w:rPr>
        <w:t>Formularz oferty</w:t>
      </w:r>
      <w:r w:rsidR="001C60D6">
        <w:rPr>
          <w:rFonts w:ascii="Calibri" w:hAnsi="Calibri" w:cs="Calibri"/>
          <w:sz w:val="24"/>
          <w:szCs w:val="24"/>
        </w:rPr>
        <w:t xml:space="preserve"> dla Części 1</w:t>
      </w:r>
      <w:r w:rsidR="006825AA">
        <w:rPr>
          <w:rFonts w:ascii="Calibri" w:hAnsi="Calibri" w:cs="Calibri"/>
          <w:sz w:val="24"/>
          <w:szCs w:val="24"/>
        </w:rPr>
        <w:t xml:space="preserve"> - wzór stanowi </w:t>
      </w:r>
      <w:r w:rsidR="00447A1C">
        <w:rPr>
          <w:rFonts w:ascii="Calibri" w:hAnsi="Calibri" w:cs="Calibri"/>
          <w:sz w:val="24"/>
          <w:szCs w:val="24"/>
        </w:rPr>
        <w:t xml:space="preserve">załącznik nr </w:t>
      </w:r>
      <w:r w:rsidR="001C60D6">
        <w:rPr>
          <w:rFonts w:ascii="Calibri" w:hAnsi="Calibri" w:cs="Calibri"/>
          <w:sz w:val="24"/>
          <w:szCs w:val="24"/>
        </w:rPr>
        <w:t>1</w:t>
      </w:r>
      <w:r w:rsidR="0001321C">
        <w:rPr>
          <w:rFonts w:ascii="Calibri" w:hAnsi="Calibri" w:cs="Calibri"/>
          <w:sz w:val="24"/>
          <w:szCs w:val="24"/>
        </w:rPr>
        <w:t>3</w:t>
      </w:r>
      <w:r w:rsidR="00043AC0" w:rsidRPr="00CE064F">
        <w:rPr>
          <w:rFonts w:ascii="Calibri" w:hAnsi="Calibri" w:cs="Calibri"/>
          <w:sz w:val="24"/>
          <w:szCs w:val="24"/>
        </w:rPr>
        <w:t>,</w:t>
      </w:r>
      <w:r w:rsidR="00043AC0" w:rsidRPr="00684FB7">
        <w:rPr>
          <w:rFonts w:ascii="Calibri" w:hAnsi="Calibri" w:cs="Calibri"/>
          <w:sz w:val="24"/>
          <w:szCs w:val="24"/>
        </w:rPr>
        <w:t xml:space="preserve"> </w:t>
      </w:r>
    </w:p>
    <w:p w14:paraId="1FE198FE" w14:textId="30322DB1" w:rsidR="001C60D6" w:rsidRDefault="001C60D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33.1.12</w:t>
      </w:r>
      <w:r w:rsidRPr="00684FB7">
        <w:rPr>
          <w:rFonts w:ascii="Calibri" w:hAnsi="Calibri" w:cs="Calibri"/>
          <w:sz w:val="24"/>
          <w:szCs w:val="24"/>
        </w:rPr>
        <w:t>.</w:t>
      </w:r>
      <w:r>
        <w:rPr>
          <w:rFonts w:ascii="Calibri" w:hAnsi="Calibri" w:cs="Calibri"/>
          <w:sz w:val="24"/>
          <w:szCs w:val="24"/>
        </w:rPr>
        <w:t xml:space="preserve"> </w:t>
      </w:r>
      <w:r w:rsidRPr="00684FB7">
        <w:rPr>
          <w:rFonts w:ascii="Calibri" w:hAnsi="Calibri" w:cs="Calibri"/>
          <w:sz w:val="24"/>
          <w:szCs w:val="24"/>
        </w:rPr>
        <w:t>Formularz oferty</w:t>
      </w:r>
      <w:r>
        <w:rPr>
          <w:rFonts w:ascii="Calibri" w:hAnsi="Calibri" w:cs="Calibri"/>
          <w:sz w:val="24"/>
          <w:szCs w:val="24"/>
        </w:rPr>
        <w:t xml:space="preserve"> dla Części 2 - wzór stanowi załącznik nr 1</w:t>
      </w:r>
      <w:r w:rsidR="0001321C">
        <w:rPr>
          <w:rFonts w:ascii="Calibri" w:hAnsi="Calibri" w:cs="Calibri"/>
          <w:sz w:val="24"/>
          <w:szCs w:val="24"/>
        </w:rPr>
        <w:t>4</w:t>
      </w:r>
      <w:r w:rsidRPr="00CE064F">
        <w:rPr>
          <w:rFonts w:ascii="Calibri" w:hAnsi="Calibri" w:cs="Calibri"/>
          <w:sz w:val="24"/>
          <w:szCs w:val="24"/>
        </w:rPr>
        <w:t>,</w:t>
      </w:r>
      <w:r w:rsidRPr="00684FB7">
        <w:rPr>
          <w:rFonts w:ascii="Calibri" w:hAnsi="Calibri" w:cs="Calibri"/>
          <w:sz w:val="24"/>
          <w:szCs w:val="24"/>
        </w:rPr>
        <w:t xml:space="preserve"> </w:t>
      </w:r>
    </w:p>
    <w:p w14:paraId="00BD3D43" w14:textId="4219BB79" w:rsidR="00034149" w:rsidRPr="00684FB7" w:rsidRDefault="00AE0002" w:rsidP="007A64A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w:t>
      </w:r>
      <w:r w:rsidR="001C60D6">
        <w:rPr>
          <w:rFonts w:ascii="Calibri" w:hAnsi="Calibri" w:cs="Calibri"/>
          <w:sz w:val="24"/>
          <w:szCs w:val="24"/>
        </w:rPr>
        <w:t>13</w:t>
      </w:r>
      <w:r w:rsidR="006825AA">
        <w:rPr>
          <w:rFonts w:ascii="Calibri" w:hAnsi="Calibri" w:cs="Calibri"/>
          <w:sz w:val="24"/>
          <w:szCs w:val="24"/>
        </w:rPr>
        <w:t xml:space="preserve">. Wzór umowy – </w:t>
      </w:r>
      <w:r w:rsidR="00447A1C">
        <w:rPr>
          <w:rFonts w:ascii="Calibri" w:hAnsi="Calibri" w:cs="Calibri"/>
          <w:sz w:val="24"/>
          <w:szCs w:val="24"/>
        </w:rPr>
        <w:t xml:space="preserve">załącznik nr </w:t>
      </w:r>
      <w:r w:rsidR="001C60D6">
        <w:rPr>
          <w:rFonts w:ascii="Calibri" w:hAnsi="Calibri" w:cs="Calibri"/>
          <w:sz w:val="24"/>
          <w:szCs w:val="24"/>
        </w:rPr>
        <w:t>1</w:t>
      </w:r>
      <w:r w:rsidR="0001321C">
        <w:rPr>
          <w:rFonts w:ascii="Calibri" w:hAnsi="Calibri" w:cs="Calibri"/>
          <w:sz w:val="24"/>
          <w:szCs w:val="24"/>
        </w:rPr>
        <w:t>5</w:t>
      </w:r>
      <w:r w:rsidR="00043AC0" w:rsidRPr="00CE064F">
        <w:rPr>
          <w:rFonts w:ascii="Calibri" w:hAnsi="Calibri" w:cs="Calibri"/>
          <w:sz w:val="24"/>
          <w:szCs w:val="24"/>
        </w:rPr>
        <w:t>,</w:t>
      </w:r>
      <w:r w:rsidR="00043AC0" w:rsidRPr="00684FB7">
        <w:rPr>
          <w:rFonts w:ascii="Calibri" w:hAnsi="Calibri" w:cs="Calibri"/>
          <w:sz w:val="24"/>
          <w:szCs w:val="24"/>
        </w:rPr>
        <w:t xml:space="preserve"> </w:t>
      </w:r>
    </w:p>
    <w:p w14:paraId="76E3DF78" w14:textId="77777777" w:rsid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.2. Zamawiający dopuszcza zmiany wielkości pól załączników oraz odmiany wyrazów wynikające </w:t>
      </w:r>
    </w:p>
    <w:p w14:paraId="1F00FE46" w14:textId="77777777" w:rsidR="00342525" w:rsidRPr="009C2C99" w:rsidRDefault="00684FB7" w:rsidP="009C2C9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684FB7">
        <w:rPr>
          <w:rFonts w:ascii="Calibri" w:hAnsi="Calibri" w:cs="Calibri"/>
          <w:sz w:val="24"/>
          <w:szCs w:val="24"/>
        </w:rPr>
        <w:t>ze złożenia oferty wspólnej. Wprowadzone zmiany nie mogą zmieniać treści załączników.</w:t>
      </w:r>
    </w:p>
    <w:p w14:paraId="0427963B" w14:textId="77777777" w:rsidR="00342525" w:rsidRDefault="00342525" w:rsidP="00DE0ADD">
      <w:pPr>
        <w:spacing w:after="0"/>
        <w:contextualSpacing/>
        <w:jc w:val="both"/>
        <w:rPr>
          <w:rFonts w:eastAsia="Times New Roman" w:cs="Calibri"/>
          <w:b/>
          <w:bCs/>
          <w:sz w:val="20"/>
          <w:szCs w:val="20"/>
          <w:lang w:eastAsia="pl-PL"/>
        </w:rPr>
      </w:pPr>
    </w:p>
    <w:p w14:paraId="7DBAFDE4" w14:textId="77777777" w:rsidR="00B50757" w:rsidRDefault="00B50757" w:rsidP="00AA0A83">
      <w:pPr>
        <w:spacing w:after="0"/>
        <w:contextualSpacing/>
        <w:rPr>
          <w:rFonts w:eastAsia="Times New Roman" w:cs="Calibri"/>
          <w:b/>
          <w:bCs/>
          <w:sz w:val="20"/>
          <w:szCs w:val="20"/>
          <w:lang w:eastAsia="pl-PL"/>
        </w:rPr>
      </w:pPr>
    </w:p>
    <w:p w14:paraId="09AB1755" w14:textId="77777777" w:rsidR="00E17B57" w:rsidRDefault="00E17B57" w:rsidP="00AA0A83">
      <w:pPr>
        <w:spacing w:after="0"/>
        <w:contextualSpacing/>
        <w:rPr>
          <w:rFonts w:eastAsia="Times New Roman" w:cs="Calibri"/>
          <w:b/>
          <w:bCs/>
          <w:sz w:val="20"/>
          <w:szCs w:val="20"/>
          <w:lang w:eastAsia="pl-PL"/>
        </w:rPr>
      </w:pPr>
    </w:p>
    <w:p w14:paraId="03AAC2F7" w14:textId="77777777" w:rsidR="00E17B57" w:rsidRDefault="00E17B57" w:rsidP="00AA0A83">
      <w:pPr>
        <w:spacing w:after="0"/>
        <w:contextualSpacing/>
        <w:rPr>
          <w:rFonts w:eastAsia="Times New Roman" w:cs="Calibri"/>
          <w:b/>
          <w:bCs/>
          <w:sz w:val="20"/>
          <w:szCs w:val="20"/>
          <w:lang w:eastAsia="pl-PL"/>
        </w:rPr>
      </w:pPr>
    </w:p>
    <w:p w14:paraId="49064237" w14:textId="77777777" w:rsidR="00E17B57" w:rsidRDefault="00E17B57" w:rsidP="00AA0A83">
      <w:pPr>
        <w:spacing w:after="0"/>
        <w:contextualSpacing/>
        <w:rPr>
          <w:rFonts w:eastAsia="Times New Roman" w:cs="Calibri"/>
          <w:b/>
          <w:bCs/>
          <w:sz w:val="20"/>
          <w:szCs w:val="20"/>
          <w:lang w:eastAsia="pl-PL"/>
        </w:rPr>
      </w:pPr>
    </w:p>
    <w:p w14:paraId="10271292" w14:textId="77777777" w:rsidR="00E17B57" w:rsidRDefault="00E17B57" w:rsidP="00AA0A83">
      <w:pPr>
        <w:spacing w:after="0"/>
        <w:contextualSpacing/>
        <w:rPr>
          <w:rFonts w:eastAsia="Times New Roman" w:cs="Calibri"/>
          <w:b/>
          <w:bCs/>
          <w:sz w:val="20"/>
          <w:szCs w:val="20"/>
          <w:lang w:eastAsia="pl-PL"/>
        </w:rPr>
      </w:pPr>
    </w:p>
    <w:p w14:paraId="460035AB" w14:textId="77777777" w:rsidR="00E17B57" w:rsidRDefault="00E17B57" w:rsidP="00AA0A83">
      <w:pPr>
        <w:spacing w:after="0"/>
        <w:contextualSpacing/>
        <w:rPr>
          <w:rFonts w:eastAsia="Times New Roman" w:cs="Calibri"/>
          <w:b/>
          <w:bCs/>
          <w:sz w:val="20"/>
          <w:szCs w:val="20"/>
          <w:lang w:eastAsia="pl-PL"/>
        </w:rPr>
      </w:pPr>
    </w:p>
    <w:p w14:paraId="1117B7AB" w14:textId="77777777" w:rsidR="00E17B57" w:rsidRDefault="00E17B57" w:rsidP="00AA0A83">
      <w:pPr>
        <w:spacing w:after="0"/>
        <w:contextualSpacing/>
        <w:rPr>
          <w:rFonts w:eastAsia="Times New Roman" w:cs="Calibri"/>
          <w:b/>
          <w:bCs/>
          <w:sz w:val="20"/>
          <w:szCs w:val="20"/>
          <w:lang w:eastAsia="pl-PL"/>
        </w:rPr>
      </w:pPr>
    </w:p>
    <w:p w14:paraId="683714BA" w14:textId="24230F65" w:rsidR="001C60D6" w:rsidRDefault="001C60D6" w:rsidP="00AA0A83">
      <w:pPr>
        <w:spacing w:after="0"/>
        <w:contextualSpacing/>
        <w:rPr>
          <w:rFonts w:eastAsia="Times New Roman" w:cs="Calibri"/>
          <w:b/>
          <w:bCs/>
          <w:sz w:val="20"/>
          <w:szCs w:val="20"/>
          <w:lang w:eastAsia="pl-PL"/>
        </w:rPr>
      </w:pPr>
    </w:p>
    <w:p w14:paraId="4CBDC190" w14:textId="26B79857" w:rsidR="00541258" w:rsidRDefault="00541258" w:rsidP="005C1D69">
      <w:pPr>
        <w:spacing w:after="0"/>
        <w:contextualSpacing/>
        <w:rPr>
          <w:rFonts w:eastAsia="Times New Roman" w:cs="Calibri"/>
          <w:b/>
          <w:bCs/>
          <w:sz w:val="20"/>
          <w:szCs w:val="20"/>
          <w:lang w:eastAsia="pl-PL"/>
        </w:rPr>
      </w:pPr>
    </w:p>
    <w:p w14:paraId="6C5C1213" w14:textId="77777777" w:rsidR="00541258" w:rsidRDefault="00541258" w:rsidP="005C1D69">
      <w:pPr>
        <w:spacing w:after="0"/>
        <w:contextualSpacing/>
        <w:rPr>
          <w:rFonts w:eastAsia="Times New Roman" w:cs="Calibri"/>
          <w:b/>
          <w:bCs/>
          <w:sz w:val="20"/>
          <w:szCs w:val="20"/>
          <w:lang w:eastAsia="pl-PL"/>
        </w:rPr>
      </w:pPr>
    </w:p>
    <w:p w14:paraId="557D0C54" w14:textId="76CC5E7B" w:rsidR="00EA196A" w:rsidRPr="00EA196A" w:rsidRDefault="00EA196A" w:rsidP="00EA196A">
      <w:pPr>
        <w:spacing w:after="0"/>
        <w:contextualSpacing/>
        <w:jc w:val="right"/>
        <w:rPr>
          <w:rFonts w:ascii="Times New Roman" w:eastAsia="Times New Roman" w:hAnsi="Times New Roman" w:cs="Times New Roman"/>
          <w:sz w:val="20"/>
          <w:szCs w:val="20"/>
          <w:lang w:eastAsia="pl-PL"/>
        </w:rPr>
      </w:pPr>
      <w:bookmarkStart w:id="18" w:name="_Hlk50542116"/>
      <w:r w:rsidRPr="00EA196A">
        <w:rPr>
          <w:rFonts w:eastAsia="Times New Roman" w:cs="Calibri"/>
          <w:b/>
          <w:bCs/>
          <w:sz w:val="20"/>
          <w:szCs w:val="20"/>
          <w:lang w:eastAsia="pl-PL"/>
        </w:rPr>
        <w:lastRenderedPageBreak/>
        <w:t xml:space="preserve">Załącznik nr </w:t>
      </w:r>
      <w:r w:rsidR="0001321C">
        <w:rPr>
          <w:rFonts w:eastAsia="Times New Roman" w:cs="Calibri"/>
          <w:b/>
          <w:bCs/>
          <w:sz w:val="20"/>
          <w:szCs w:val="20"/>
          <w:lang w:eastAsia="pl-PL"/>
        </w:rPr>
        <w:t>5</w:t>
      </w:r>
      <w:r w:rsidRPr="00EA196A">
        <w:rPr>
          <w:rFonts w:eastAsia="Times New Roman" w:cs="Calibri"/>
          <w:b/>
          <w:bCs/>
          <w:sz w:val="20"/>
          <w:szCs w:val="20"/>
          <w:lang w:eastAsia="pl-PL"/>
        </w:rPr>
        <w:t xml:space="preserve"> do SIWZ </w:t>
      </w:r>
    </w:p>
    <w:p w14:paraId="394ECC48" w14:textId="77777777" w:rsidR="00995762" w:rsidRDefault="00995762" w:rsidP="0012362C">
      <w:pPr>
        <w:keepNext/>
        <w:tabs>
          <w:tab w:val="num" w:pos="1859"/>
        </w:tabs>
        <w:spacing w:before="160" w:after="0"/>
        <w:contextualSpacing/>
        <w:jc w:val="center"/>
        <w:outlineLvl w:val="4"/>
        <w:rPr>
          <w:rFonts w:eastAsia="Times New Roman" w:cs="Calibri"/>
          <w:b/>
          <w:sz w:val="20"/>
          <w:szCs w:val="20"/>
          <w:lang w:eastAsia="ar-SA"/>
        </w:rPr>
      </w:pPr>
    </w:p>
    <w:p w14:paraId="1EFFB0DD" w14:textId="77777777" w:rsidR="0012362C" w:rsidRDefault="00EA196A" w:rsidP="0012362C">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5230C56E" w14:textId="5CF1C964" w:rsidR="008B13FB" w:rsidRDefault="00F432BF" w:rsidP="008B13FB">
      <w:pPr>
        <w:pStyle w:val="Default"/>
        <w:jc w:val="center"/>
        <w:rPr>
          <w:b/>
          <w:bCs/>
        </w:rPr>
      </w:pPr>
      <w:r>
        <w:rPr>
          <w:b/>
          <w:bCs/>
        </w:rPr>
        <w:t>N</w:t>
      </w:r>
      <w:r w:rsidR="00B851A0">
        <w:rPr>
          <w:b/>
          <w:bCs/>
        </w:rPr>
        <w:t>a</w:t>
      </w:r>
      <w:r>
        <w:rPr>
          <w:b/>
          <w:bCs/>
        </w:rPr>
        <w:t>:</w:t>
      </w:r>
      <w:r w:rsidR="00B851A0">
        <w:rPr>
          <w:b/>
          <w:bCs/>
        </w:rPr>
        <w:t xml:space="preserve"> </w:t>
      </w:r>
      <w:r>
        <w:rPr>
          <w:b/>
          <w:bCs/>
        </w:rPr>
        <w:t>Poprawę  gospodarki wodno-ściekowej na terenie Gminy Godziesze Wielkie</w:t>
      </w:r>
    </w:p>
    <w:p w14:paraId="42C7DB18" w14:textId="082CF26D" w:rsidR="00A752D7" w:rsidRDefault="00A752D7" w:rsidP="00A752D7">
      <w:pPr>
        <w:pStyle w:val="Default"/>
        <w:rPr>
          <w:b/>
          <w:bCs/>
        </w:rPr>
      </w:pPr>
    </w:p>
    <w:p w14:paraId="3F5CF6BF" w14:textId="0EB0BB52" w:rsidR="00A752D7" w:rsidRPr="00A752D7" w:rsidRDefault="00A752D7" w:rsidP="00A752D7">
      <w:pPr>
        <w:pStyle w:val="Default"/>
        <w:rPr>
          <w:b/>
          <w:bCs/>
          <w:sz w:val="22"/>
          <w:szCs w:val="22"/>
          <w:u w:val="single"/>
        </w:rPr>
      </w:pPr>
      <w:bookmarkStart w:id="19" w:name="_Hlk50545174"/>
      <w:r w:rsidRPr="00A752D7">
        <w:rPr>
          <w:b/>
          <w:bCs/>
          <w:sz w:val="22"/>
          <w:szCs w:val="22"/>
          <w:u w:val="single"/>
        </w:rPr>
        <w:t>Część nr 1: Rozbudowa kanalizacji sanitarnej w miejscowości Skrzatki</w:t>
      </w:r>
    </w:p>
    <w:bookmarkEnd w:id="19"/>
    <w:p w14:paraId="3413012D" w14:textId="77777777" w:rsidR="00EF2F8E" w:rsidRPr="00EA196A" w:rsidRDefault="00EF2F8E" w:rsidP="00EA196A">
      <w:pPr>
        <w:spacing w:after="0"/>
        <w:contextualSpacing/>
        <w:jc w:val="center"/>
        <w:rPr>
          <w:rFonts w:eastAsia="Calibri" w:cs="Calibri"/>
        </w:rPr>
      </w:pPr>
    </w:p>
    <w:p w14:paraId="5820EA9F" w14:textId="0524E82E" w:rsidR="00EA196A" w:rsidRPr="00EA196A" w:rsidRDefault="00EA196A" w:rsidP="00EA196A">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9018E5">
        <w:rPr>
          <w:rFonts w:eastAsia="Times New Roman" w:cs="Calibri"/>
          <w:b/>
          <w:bCs/>
          <w:color w:val="0070C0"/>
          <w:sz w:val="20"/>
          <w:szCs w:val="20"/>
          <w:lang w:eastAsia="pl-PL"/>
        </w:rPr>
        <w:t>IK.</w:t>
      </w:r>
      <w:r w:rsidR="004C6FAA">
        <w:rPr>
          <w:rFonts w:eastAsia="Times New Roman" w:cs="Calibri"/>
          <w:b/>
          <w:bCs/>
          <w:color w:val="0070C0"/>
          <w:sz w:val="20"/>
          <w:szCs w:val="20"/>
          <w:lang w:eastAsia="pl-PL"/>
        </w:rPr>
        <w:t>U.271</w:t>
      </w:r>
      <w:r w:rsidR="00B851A0">
        <w:rPr>
          <w:rFonts w:eastAsia="Times New Roman" w:cs="Calibri"/>
          <w:b/>
          <w:bCs/>
          <w:color w:val="0070C0"/>
          <w:sz w:val="20"/>
          <w:szCs w:val="20"/>
          <w:lang w:eastAsia="pl-PL"/>
        </w:rPr>
        <w:t>.</w:t>
      </w:r>
      <w:r w:rsidR="00F432BF">
        <w:rPr>
          <w:rFonts w:eastAsia="Times New Roman" w:cs="Calibri"/>
          <w:b/>
          <w:bCs/>
          <w:color w:val="0070C0"/>
          <w:sz w:val="20"/>
          <w:szCs w:val="20"/>
          <w:lang w:eastAsia="pl-PL"/>
        </w:rPr>
        <w:t>1</w:t>
      </w:r>
      <w:r w:rsidR="00B851A0">
        <w:rPr>
          <w:rFonts w:eastAsia="Times New Roman" w:cs="Calibri"/>
          <w:b/>
          <w:bCs/>
          <w:color w:val="0070C0"/>
          <w:sz w:val="20"/>
          <w:szCs w:val="20"/>
          <w:lang w:eastAsia="pl-PL"/>
        </w:rPr>
        <w:t>0</w:t>
      </w:r>
      <w:r w:rsidR="005B0E3A">
        <w:rPr>
          <w:rFonts w:eastAsia="Times New Roman" w:cs="Calibri"/>
          <w:b/>
          <w:bCs/>
          <w:color w:val="0070C0"/>
          <w:sz w:val="20"/>
          <w:szCs w:val="20"/>
          <w:lang w:eastAsia="pl-PL"/>
        </w:rPr>
        <w:t>.</w:t>
      </w:r>
      <w:r w:rsidR="00F432BF">
        <w:rPr>
          <w:rFonts w:eastAsia="Times New Roman" w:cs="Calibri"/>
          <w:b/>
          <w:bCs/>
          <w:color w:val="0070C0"/>
          <w:sz w:val="20"/>
          <w:szCs w:val="20"/>
          <w:lang w:eastAsia="pl-PL"/>
        </w:rPr>
        <w:t>I.</w:t>
      </w:r>
      <w:r w:rsidR="009C2C99">
        <w:rPr>
          <w:rFonts w:eastAsia="Times New Roman" w:cs="Calibri"/>
          <w:b/>
          <w:bCs/>
          <w:color w:val="0070C0"/>
          <w:sz w:val="20"/>
          <w:szCs w:val="20"/>
          <w:lang w:eastAsia="pl-PL"/>
        </w:rPr>
        <w:t>2020</w:t>
      </w:r>
    </w:p>
    <w:p w14:paraId="01D5B659" w14:textId="77777777" w:rsidR="00EA196A" w:rsidRPr="00EA196A" w:rsidRDefault="00EA196A" w:rsidP="00EA196A">
      <w:pPr>
        <w:spacing w:after="0"/>
        <w:ind w:left="284"/>
        <w:contextualSpacing/>
        <w:rPr>
          <w:rFonts w:eastAsia="Times New Roman" w:cs="Calibri"/>
          <w:b/>
          <w:bCs/>
          <w:color w:val="0000FF"/>
          <w:sz w:val="20"/>
          <w:szCs w:val="20"/>
          <w:lang w:eastAsia="pl-PL"/>
        </w:rPr>
      </w:pPr>
    </w:p>
    <w:p w14:paraId="7EC12CF9"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53E758F3" w14:textId="77777777"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6D4C42DC" w14:textId="77777777" w:rsidR="00EA196A" w:rsidRPr="004D34DE" w:rsidRDefault="00EA196A" w:rsidP="00EA196A">
      <w:pPr>
        <w:spacing w:after="0"/>
        <w:rPr>
          <w:rFonts w:eastAsia="Times New Roman" w:cs="Arial"/>
          <w:b/>
          <w:sz w:val="14"/>
          <w:szCs w:val="20"/>
          <w:lang w:eastAsia="pl-PL"/>
        </w:rPr>
      </w:pPr>
    </w:p>
    <w:p w14:paraId="21ADD0EF" w14:textId="77777777" w:rsidR="00EA196A" w:rsidRPr="00EA196A" w:rsidRDefault="005B0E3A" w:rsidP="005B0E3A">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14:paraId="31FED514" w14:textId="77777777" w:rsidTr="00EA196A">
        <w:trPr>
          <w:cantSplit/>
          <w:trHeight w:val="151"/>
        </w:trPr>
        <w:tc>
          <w:tcPr>
            <w:tcW w:w="1142" w:type="dxa"/>
            <w:vAlign w:val="center"/>
          </w:tcPr>
          <w:p w14:paraId="24352097"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25300A70"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3F0D2C6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776D2A5B" w14:textId="77777777" w:rsidR="00EA196A" w:rsidRPr="00EA196A" w:rsidRDefault="00EA196A" w:rsidP="00EA196A">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EA196A" w:rsidRPr="00EA196A" w14:paraId="1D95CB9D" w14:textId="77777777" w:rsidTr="00EA196A">
        <w:trPr>
          <w:cantSplit/>
          <w:trHeight w:val="373"/>
        </w:trPr>
        <w:tc>
          <w:tcPr>
            <w:tcW w:w="1142" w:type="dxa"/>
            <w:vAlign w:val="center"/>
          </w:tcPr>
          <w:p w14:paraId="1841290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16CF8CF8"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335FCC01"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7D2207E5" w14:textId="77777777" w:rsidR="00EA196A" w:rsidRPr="00EA196A" w:rsidRDefault="00EA196A" w:rsidP="00EA196A">
            <w:pPr>
              <w:spacing w:after="0"/>
              <w:contextualSpacing/>
              <w:rPr>
                <w:rFonts w:eastAsia="Times New Roman" w:cs="Calibri"/>
                <w:bCs/>
                <w:sz w:val="16"/>
                <w:szCs w:val="20"/>
                <w:lang w:eastAsia="pl-PL"/>
              </w:rPr>
            </w:pPr>
          </w:p>
        </w:tc>
      </w:tr>
      <w:tr w:rsidR="00EA196A" w:rsidRPr="00EA196A" w14:paraId="6DBF76D5" w14:textId="77777777" w:rsidTr="00EA196A">
        <w:trPr>
          <w:cantSplit/>
          <w:trHeight w:val="373"/>
        </w:trPr>
        <w:tc>
          <w:tcPr>
            <w:tcW w:w="1142" w:type="dxa"/>
            <w:vAlign w:val="center"/>
          </w:tcPr>
          <w:p w14:paraId="16B0FD69"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1EF6618A" w14:textId="77777777"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14:paraId="6D08AE0B"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0109BDB5" w14:textId="77777777" w:rsidR="00EA196A" w:rsidRPr="00EA196A" w:rsidRDefault="00EA196A" w:rsidP="00EA196A">
            <w:pPr>
              <w:spacing w:after="0"/>
              <w:contextualSpacing/>
              <w:rPr>
                <w:rFonts w:eastAsia="Times New Roman" w:cs="Calibri"/>
                <w:bCs/>
                <w:sz w:val="16"/>
                <w:szCs w:val="20"/>
                <w:lang w:eastAsia="pl-PL"/>
              </w:rPr>
            </w:pPr>
          </w:p>
        </w:tc>
      </w:tr>
    </w:tbl>
    <w:p w14:paraId="653EBE6B" w14:textId="77777777" w:rsidR="00EA196A" w:rsidRPr="00EA196A" w:rsidRDefault="00EA196A" w:rsidP="00EA196A">
      <w:pPr>
        <w:spacing w:after="0"/>
        <w:rPr>
          <w:rFonts w:eastAsia="Times New Roman" w:cs="Arial"/>
          <w:sz w:val="20"/>
          <w:szCs w:val="20"/>
          <w:lang w:eastAsia="pl-PL"/>
        </w:rPr>
      </w:pPr>
    </w:p>
    <w:p w14:paraId="331BE99C" w14:textId="77777777" w:rsidR="00EA196A" w:rsidRPr="00EA196A" w:rsidRDefault="00EA196A" w:rsidP="00EA196A">
      <w:pPr>
        <w:spacing w:after="120"/>
        <w:jc w:val="center"/>
        <w:rPr>
          <w:rFonts w:eastAsia="Times New Roman" w:cs="Arial"/>
          <w:b/>
          <w:sz w:val="20"/>
          <w:szCs w:val="20"/>
          <w:u w:val="single"/>
          <w:lang w:eastAsia="pl-PL"/>
        </w:rPr>
      </w:pPr>
      <w:r w:rsidRPr="00EA196A">
        <w:rPr>
          <w:rFonts w:eastAsia="Times New Roman" w:cs="Arial"/>
          <w:b/>
          <w:sz w:val="20"/>
          <w:szCs w:val="20"/>
          <w:u w:val="single"/>
          <w:lang w:eastAsia="pl-PL"/>
        </w:rPr>
        <w:t xml:space="preserve">Oświadczenie Wykonawcy </w:t>
      </w:r>
    </w:p>
    <w:p w14:paraId="50DDDE3D" w14:textId="77777777" w:rsidR="00EA196A" w:rsidRPr="00EA196A" w:rsidRDefault="00EA196A" w:rsidP="00EA196A">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składane na podstawie art. 25a ust. 1 ustawy z dnia 29 stycznia 2004 r. </w:t>
      </w:r>
    </w:p>
    <w:p w14:paraId="6AA39875" w14:textId="77777777" w:rsidR="00EA196A" w:rsidRPr="00EA196A" w:rsidRDefault="00EA196A" w:rsidP="00EA196A">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 Prawo zamówień publicznych (dalej jako: ustawa </w:t>
      </w:r>
      <w:proofErr w:type="spellStart"/>
      <w:r w:rsidRPr="00EA196A">
        <w:rPr>
          <w:rFonts w:eastAsia="Times New Roman" w:cs="Arial"/>
          <w:b/>
          <w:sz w:val="20"/>
          <w:szCs w:val="20"/>
          <w:lang w:eastAsia="pl-PL"/>
        </w:rPr>
        <w:t>Pzp</w:t>
      </w:r>
      <w:proofErr w:type="spellEnd"/>
      <w:r w:rsidRPr="00EA196A">
        <w:rPr>
          <w:rFonts w:eastAsia="Times New Roman" w:cs="Arial"/>
          <w:b/>
          <w:sz w:val="20"/>
          <w:szCs w:val="20"/>
          <w:lang w:eastAsia="pl-PL"/>
        </w:rPr>
        <w:t xml:space="preserve">), </w:t>
      </w:r>
    </w:p>
    <w:p w14:paraId="211CB997" w14:textId="77777777" w:rsidR="00EA196A" w:rsidRPr="00EA196A" w:rsidRDefault="00EA196A" w:rsidP="00EA196A">
      <w:pPr>
        <w:spacing w:before="120" w:after="0"/>
        <w:jc w:val="center"/>
        <w:rPr>
          <w:rFonts w:eastAsia="Times New Roman" w:cs="Arial"/>
          <w:b/>
          <w:sz w:val="20"/>
          <w:szCs w:val="20"/>
          <w:u w:val="single"/>
          <w:lang w:eastAsia="pl-PL"/>
        </w:rPr>
      </w:pPr>
      <w:r w:rsidRPr="00EA196A">
        <w:rPr>
          <w:rFonts w:eastAsia="Times New Roman" w:cs="Arial"/>
          <w:b/>
          <w:sz w:val="20"/>
          <w:szCs w:val="20"/>
          <w:u w:val="single"/>
          <w:lang w:eastAsia="pl-PL"/>
        </w:rPr>
        <w:t>DOTYCZĄCE PRZESŁANEK WYKLUCZENIA Z POSTĘPOWANIA</w:t>
      </w:r>
    </w:p>
    <w:p w14:paraId="66089DB6" w14:textId="77777777" w:rsidR="00EA196A" w:rsidRPr="00EA196A" w:rsidRDefault="00EA196A" w:rsidP="005B0E3A">
      <w:pPr>
        <w:spacing w:after="0"/>
        <w:jc w:val="both"/>
        <w:rPr>
          <w:rFonts w:eastAsia="Times New Roman" w:cs="Arial"/>
          <w:sz w:val="20"/>
          <w:szCs w:val="20"/>
          <w:lang w:eastAsia="pl-PL"/>
        </w:rPr>
      </w:pPr>
    </w:p>
    <w:p w14:paraId="7397305F" w14:textId="6AA2B7C6" w:rsidR="00EA196A" w:rsidRDefault="00EA196A" w:rsidP="004D34DE">
      <w:pPr>
        <w:widowControl w:val="0"/>
        <w:autoSpaceDE w:val="0"/>
        <w:autoSpaceDN w:val="0"/>
        <w:adjustRightInd w:val="0"/>
        <w:spacing w:after="0" w:line="240" w:lineRule="auto"/>
        <w:jc w:val="both"/>
        <w:rPr>
          <w:rFonts w:eastAsia="Times New Roman" w:cs="Arial"/>
          <w:sz w:val="20"/>
          <w:szCs w:val="20"/>
          <w:lang w:eastAsia="pl-PL"/>
        </w:rPr>
      </w:pPr>
      <w:r w:rsidRPr="00EA196A">
        <w:rPr>
          <w:rFonts w:eastAsia="Times New Roman" w:cs="Arial"/>
          <w:sz w:val="20"/>
          <w:szCs w:val="20"/>
          <w:lang w:eastAsia="pl-PL"/>
        </w:rPr>
        <w:t>Na potrzeby postępowania o udzielenie zamówienia publicznego pn.</w:t>
      </w:r>
      <w:r w:rsidR="00853520" w:rsidRPr="00853520">
        <w:rPr>
          <w:b/>
          <w:bCs/>
          <w:sz w:val="20"/>
          <w:szCs w:val="20"/>
        </w:rPr>
        <w:t xml:space="preserve"> </w:t>
      </w:r>
      <w:r w:rsidR="00B851A0">
        <w:rPr>
          <w:b/>
          <w:bCs/>
          <w:sz w:val="20"/>
          <w:szCs w:val="20"/>
        </w:rPr>
        <w:t>„</w:t>
      </w:r>
      <w:r w:rsidR="00F432BF">
        <w:rPr>
          <w:b/>
          <w:bCs/>
          <w:sz w:val="20"/>
          <w:szCs w:val="20"/>
        </w:rPr>
        <w:t>Poprawa gospodarki wodno-ściekowej na terenie Gminy Godziesze Wielkie, Część nr 1</w:t>
      </w:r>
      <w:r w:rsidR="00E34397">
        <w:rPr>
          <w:b/>
          <w:bCs/>
          <w:sz w:val="20"/>
          <w:szCs w:val="20"/>
        </w:rPr>
        <w:t xml:space="preserve">” </w:t>
      </w:r>
      <w:r w:rsidRPr="00EA196A">
        <w:rPr>
          <w:rFonts w:eastAsia="Times New Roman" w:cs="Arial"/>
          <w:sz w:val="20"/>
          <w:szCs w:val="20"/>
          <w:lang w:eastAsia="pl-PL"/>
        </w:rPr>
        <w:t xml:space="preserve">prowadzonego przez </w:t>
      </w:r>
      <w:r w:rsidR="00853520">
        <w:rPr>
          <w:rFonts w:eastAsia="Times New Roman" w:cs="Times New Roman"/>
          <w:bCs/>
          <w:sz w:val="20"/>
          <w:szCs w:val="20"/>
          <w:lang w:eastAsia="pl-PL"/>
        </w:rPr>
        <w:t>Gminę</w:t>
      </w:r>
      <w:r w:rsidRPr="00EA196A">
        <w:rPr>
          <w:rFonts w:eastAsia="Times New Roman" w:cs="Times New Roman"/>
          <w:bCs/>
          <w:sz w:val="20"/>
          <w:szCs w:val="20"/>
          <w:lang w:eastAsia="pl-PL"/>
        </w:rPr>
        <w:t xml:space="preserve"> Godziesze Wielkie, </w:t>
      </w:r>
      <w:r w:rsidR="004D34DE">
        <w:rPr>
          <w:rFonts w:eastAsia="Times New Roman" w:cs="Arial"/>
          <w:sz w:val="20"/>
          <w:szCs w:val="20"/>
          <w:lang w:eastAsia="pl-PL"/>
        </w:rPr>
        <w:t>oświadczam, co następuje:</w:t>
      </w:r>
    </w:p>
    <w:p w14:paraId="0A27A3E0" w14:textId="77777777" w:rsidR="004D34DE" w:rsidRPr="00EA196A" w:rsidRDefault="004D34DE" w:rsidP="004D34DE">
      <w:pPr>
        <w:widowControl w:val="0"/>
        <w:autoSpaceDE w:val="0"/>
        <w:autoSpaceDN w:val="0"/>
        <w:adjustRightInd w:val="0"/>
        <w:spacing w:after="0" w:line="240" w:lineRule="auto"/>
        <w:jc w:val="both"/>
        <w:rPr>
          <w:rFonts w:eastAsia="Times New Roman" w:cs="Arial"/>
          <w:sz w:val="20"/>
          <w:szCs w:val="20"/>
          <w:lang w:eastAsia="pl-PL"/>
        </w:rPr>
      </w:pPr>
    </w:p>
    <w:p w14:paraId="2DC6897D" w14:textId="77777777" w:rsidR="00EA196A" w:rsidRPr="00EA196A" w:rsidRDefault="00EA196A" w:rsidP="00EA196A">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OŚWIADCZENIA DOTYCZĄCE WYKONAWCY:</w:t>
      </w:r>
    </w:p>
    <w:p w14:paraId="34955455" w14:textId="77777777" w:rsidR="00EA196A" w:rsidRPr="00EA196A" w:rsidRDefault="00EA196A" w:rsidP="00EA196A">
      <w:pPr>
        <w:spacing w:after="0"/>
        <w:ind w:left="708"/>
        <w:jc w:val="both"/>
        <w:rPr>
          <w:rFonts w:eastAsia="Times New Roman" w:cs="Arial"/>
          <w:sz w:val="20"/>
          <w:szCs w:val="20"/>
          <w:lang w:eastAsia="pl-PL"/>
        </w:rPr>
      </w:pPr>
    </w:p>
    <w:p w14:paraId="5FD10523"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Oświadczam, że nie podlegam wykluczeniu z postępowania na podstawie art. 24 ust. 1 pkt 12-23 ustawy </w:t>
      </w:r>
      <w:proofErr w:type="spellStart"/>
      <w:r w:rsidRPr="00EA196A">
        <w:rPr>
          <w:rFonts w:eastAsia="Times New Roman" w:cs="Arial"/>
          <w:sz w:val="20"/>
          <w:szCs w:val="20"/>
          <w:lang w:eastAsia="pl-PL"/>
        </w:rPr>
        <w:t>Pzp</w:t>
      </w:r>
      <w:proofErr w:type="spellEnd"/>
      <w:r w:rsidRPr="00EA196A">
        <w:rPr>
          <w:rFonts w:eastAsia="Times New Roman" w:cs="Arial"/>
          <w:sz w:val="20"/>
          <w:szCs w:val="20"/>
          <w:lang w:eastAsia="pl-PL"/>
        </w:rPr>
        <w:t>.</w:t>
      </w:r>
    </w:p>
    <w:p w14:paraId="70BEFBC2" w14:textId="77777777" w:rsidR="00EA196A" w:rsidRPr="00EA196A" w:rsidRDefault="00EA196A" w:rsidP="00EA196A">
      <w:pPr>
        <w:spacing w:after="0"/>
        <w:ind w:left="708"/>
        <w:jc w:val="both"/>
        <w:rPr>
          <w:rFonts w:eastAsia="Times New Roman" w:cs="Arial"/>
          <w:sz w:val="20"/>
          <w:szCs w:val="20"/>
          <w:lang w:eastAsia="pl-PL"/>
        </w:rPr>
      </w:pPr>
    </w:p>
    <w:p w14:paraId="69CD3ED4"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01F046E0" w14:textId="77777777" w:rsidR="00EA196A" w:rsidRPr="004D34DE" w:rsidRDefault="00EA196A" w:rsidP="00EA196A">
      <w:pPr>
        <w:spacing w:after="0"/>
        <w:jc w:val="both"/>
        <w:rPr>
          <w:rFonts w:eastAsia="Times New Roman" w:cs="Arial"/>
          <w:sz w:val="12"/>
          <w:szCs w:val="20"/>
          <w:lang w:eastAsia="pl-PL"/>
        </w:rPr>
      </w:pPr>
    </w:p>
    <w:p w14:paraId="79DBBC83"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14:paraId="7DDBF62F" w14:textId="77777777" w:rsidR="00EA196A" w:rsidRPr="00EA196A" w:rsidRDefault="00EA196A" w:rsidP="00EA196A">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7A805EEF" w14:textId="77777777" w:rsidR="00EA196A" w:rsidRPr="00EA196A" w:rsidRDefault="00EA196A" w:rsidP="00EA196A">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INFORMACJA DOTYCZĄCA WYKONAWCY:</w:t>
      </w:r>
    </w:p>
    <w:p w14:paraId="29C6EC63" w14:textId="77777777" w:rsidR="00EA196A" w:rsidRPr="00EA196A" w:rsidRDefault="00EA196A" w:rsidP="00EA196A">
      <w:pPr>
        <w:spacing w:after="0" w:line="360" w:lineRule="auto"/>
        <w:jc w:val="both"/>
        <w:rPr>
          <w:rFonts w:eastAsia="Times New Roman" w:cs="Arial"/>
          <w:sz w:val="20"/>
          <w:szCs w:val="20"/>
          <w:lang w:eastAsia="pl-PL"/>
        </w:rPr>
      </w:pPr>
    </w:p>
    <w:p w14:paraId="4F676BA7" w14:textId="77777777" w:rsid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Oświadczam, że spełniam warunki udziału w postępowaniu </w:t>
      </w:r>
      <w:r w:rsidRPr="00CE064F">
        <w:rPr>
          <w:rFonts w:eastAsia="Times New Roman" w:cs="Arial"/>
          <w:sz w:val="20"/>
          <w:szCs w:val="20"/>
          <w:lang w:eastAsia="pl-PL"/>
        </w:rPr>
        <w:t>określone przez Zamawiającego w SIWZ</w:t>
      </w:r>
      <w:r w:rsidR="004D34DE" w:rsidRPr="00CE064F">
        <w:rPr>
          <w:rFonts w:eastAsia="Times New Roman" w:cs="Arial"/>
          <w:sz w:val="20"/>
          <w:szCs w:val="20"/>
          <w:lang w:eastAsia="pl-PL"/>
        </w:rPr>
        <w:t>.</w:t>
      </w:r>
    </w:p>
    <w:p w14:paraId="4D99CFC4" w14:textId="77777777" w:rsidR="004D34DE" w:rsidRPr="00EA196A" w:rsidRDefault="004D34DE" w:rsidP="00EA196A">
      <w:pPr>
        <w:spacing w:after="0" w:line="360" w:lineRule="auto"/>
        <w:jc w:val="both"/>
        <w:rPr>
          <w:rFonts w:eastAsia="Times New Roman" w:cs="Arial"/>
          <w:sz w:val="20"/>
          <w:szCs w:val="20"/>
          <w:lang w:eastAsia="pl-PL"/>
        </w:rPr>
      </w:pPr>
    </w:p>
    <w:p w14:paraId="20C473D6" w14:textId="77777777" w:rsidR="00EA196A" w:rsidRP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2B9CA638" w14:textId="77777777" w:rsidR="00EA196A" w:rsidRP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14:paraId="33A18524" w14:textId="77777777" w:rsidR="00EA196A" w:rsidRPr="00EA196A" w:rsidRDefault="00EA196A" w:rsidP="00EA196A">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567D84E7" w14:textId="77777777" w:rsidR="00EA196A" w:rsidRPr="00EA196A" w:rsidRDefault="00EA196A" w:rsidP="00EA196A">
      <w:pPr>
        <w:shd w:val="clear" w:color="auto" w:fill="BFBFBF" w:themeFill="background1" w:themeFillShade="BF"/>
        <w:spacing w:after="0"/>
        <w:jc w:val="both"/>
        <w:rPr>
          <w:rFonts w:eastAsia="Times New Roman" w:cs="Arial"/>
          <w:b/>
          <w:sz w:val="20"/>
          <w:szCs w:val="20"/>
          <w:lang w:eastAsia="pl-PL"/>
        </w:rPr>
      </w:pPr>
      <w:r w:rsidRPr="00EA196A">
        <w:rPr>
          <w:rFonts w:eastAsia="Times New Roman" w:cs="Arial"/>
          <w:b/>
          <w:sz w:val="20"/>
          <w:szCs w:val="20"/>
          <w:lang w:eastAsia="pl-PL"/>
        </w:rPr>
        <w:t>OŚWIADCZENIE DOTYCZĄCE PODANYCH INFORMACJI:</w:t>
      </w:r>
    </w:p>
    <w:p w14:paraId="28606F0E"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6913D76" w14:textId="77777777" w:rsidR="00995762" w:rsidRDefault="00995762" w:rsidP="00EA196A">
      <w:pPr>
        <w:spacing w:after="0"/>
        <w:jc w:val="both"/>
        <w:rPr>
          <w:rFonts w:eastAsia="Times New Roman" w:cs="Arial"/>
          <w:sz w:val="20"/>
          <w:szCs w:val="20"/>
          <w:lang w:eastAsia="pl-PL"/>
        </w:rPr>
      </w:pPr>
    </w:p>
    <w:p w14:paraId="5CEF9562" w14:textId="77777777" w:rsidR="00995762" w:rsidRDefault="00995762" w:rsidP="00EA196A">
      <w:pPr>
        <w:spacing w:after="0"/>
        <w:jc w:val="both"/>
        <w:rPr>
          <w:rFonts w:eastAsia="Times New Roman" w:cs="Arial"/>
          <w:sz w:val="20"/>
          <w:szCs w:val="20"/>
          <w:lang w:eastAsia="pl-PL"/>
        </w:rPr>
      </w:pPr>
    </w:p>
    <w:p w14:paraId="6E42AF4F"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0F4C5A52"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14:paraId="7F31AF90" w14:textId="77777777" w:rsidR="000B4887" w:rsidRDefault="00EA196A" w:rsidP="000B4887">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bookmarkEnd w:id="18"/>
    <w:p w14:paraId="302914DC" w14:textId="77777777" w:rsidR="00CE064F" w:rsidRDefault="00CE064F" w:rsidP="000B4887">
      <w:pPr>
        <w:spacing w:after="0"/>
        <w:contextualSpacing/>
        <w:jc w:val="right"/>
        <w:rPr>
          <w:rFonts w:eastAsia="Times New Roman" w:cs="Calibri"/>
          <w:b/>
          <w:bCs/>
          <w:sz w:val="20"/>
          <w:szCs w:val="20"/>
          <w:lang w:eastAsia="pl-PL"/>
        </w:rPr>
      </w:pPr>
    </w:p>
    <w:p w14:paraId="331204FA" w14:textId="77777777" w:rsidR="00EC0753" w:rsidRDefault="00EC0753" w:rsidP="000B4887">
      <w:pPr>
        <w:spacing w:after="0"/>
        <w:contextualSpacing/>
        <w:jc w:val="right"/>
        <w:rPr>
          <w:rFonts w:eastAsia="Times New Roman" w:cs="Calibri"/>
          <w:b/>
          <w:bCs/>
          <w:sz w:val="20"/>
          <w:szCs w:val="20"/>
          <w:lang w:eastAsia="pl-PL"/>
        </w:rPr>
      </w:pPr>
    </w:p>
    <w:p w14:paraId="5555C87B" w14:textId="278622F5" w:rsidR="009018E5" w:rsidRDefault="009018E5" w:rsidP="000B4887">
      <w:pPr>
        <w:spacing w:after="0"/>
        <w:contextualSpacing/>
        <w:jc w:val="right"/>
        <w:rPr>
          <w:rFonts w:eastAsia="Times New Roman" w:cs="Calibri"/>
          <w:b/>
          <w:bCs/>
          <w:sz w:val="20"/>
          <w:szCs w:val="20"/>
          <w:lang w:eastAsia="pl-PL"/>
        </w:rPr>
      </w:pPr>
    </w:p>
    <w:p w14:paraId="5FF7D676" w14:textId="41EB5551" w:rsidR="00F432BF" w:rsidRDefault="00F432BF" w:rsidP="000B4887">
      <w:pPr>
        <w:spacing w:after="0"/>
        <w:contextualSpacing/>
        <w:jc w:val="right"/>
        <w:rPr>
          <w:rFonts w:eastAsia="Times New Roman" w:cs="Calibri"/>
          <w:b/>
          <w:bCs/>
          <w:sz w:val="20"/>
          <w:szCs w:val="20"/>
          <w:lang w:eastAsia="pl-PL"/>
        </w:rPr>
      </w:pPr>
    </w:p>
    <w:p w14:paraId="7C34E634" w14:textId="14705AAB" w:rsidR="00F432BF" w:rsidRDefault="00F432BF" w:rsidP="000B4887">
      <w:pPr>
        <w:spacing w:after="0"/>
        <w:contextualSpacing/>
        <w:jc w:val="right"/>
        <w:rPr>
          <w:rFonts w:eastAsia="Times New Roman" w:cs="Calibri"/>
          <w:b/>
          <w:bCs/>
          <w:sz w:val="20"/>
          <w:szCs w:val="20"/>
          <w:lang w:eastAsia="pl-PL"/>
        </w:rPr>
      </w:pPr>
    </w:p>
    <w:p w14:paraId="631C5050" w14:textId="66F53ACD" w:rsidR="00F432BF" w:rsidRPr="00EA196A" w:rsidRDefault="00F432BF" w:rsidP="00F432BF">
      <w:pPr>
        <w:spacing w:after="0"/>
        <w:contextualSpacing/>
        <w:jc w:val="right"/>
        <w:rPr>
          <w:rFonts w:ascii="Times New Roman" w:eastAsia="Times New Roman" w:hAnsi="Times New Roman" w:cs="Times New Roman"/>
          <w:sz w:val="20"/>
          <w:szCs w:val="20"/>
          <w:lang w:eastAsia="pl-PL"/>
        </w:rPr>
      </w:pPr>
      <w:r w:rsidRPr="00EA196A">
        <w:rPr>
          <w:rFonts w:eastAsia="Times New Roman" w:cs="Calibri"/>
          <w:b/>
          <w:bCs/>
          <w:sz w:val="20"/>
          <w:szCs w:val="20"/>
          <w:lang w:eastAsia="pl-PL"/>
        </w:rPr>
        <w:t xml:space="preserve">Załącznik nr </w:t>
      </w:r>
      <w:r w:rsidR="0001321C">
        <w:rPr>
          <w:rFonts w:eastAsia="Times New Roman" w:cs="Calibri"/>
          <w:b/>
          <w:bCs/>
          <w:sz w:val="20"/>
          <w:szCs w:val="20"/>
          <w:lang w:eastAsia="pl-PL"/>
        </w:rPr>
        <w:t>6</w:t>
      </w:r>
      <w:r w:rsidRPr="00EA196A">
        <w:rPr>
          <w:rFonts w:eastAsia="Times New Roman" w:cs="Calibri"/>
          <w:b/>
          <w:bCs/>
          <w:sz w:val="20"/>
          <w:szCs w:val="20"/>
          <w:lang w:eastAsia="pl-PL"/>
        </w:rPr>
        <w:t xml:space="preserve"> do SIWZ </w:t>
      </w:r>
    </w:p>
    <w:p w14:paraId="5041EB52" w14:textId="77777777" w:rsidR="00F432BF" w:rsidRDefault="00F432BF" w:rsidP="00F432BF">
      <w:pPr>
        <w:keepNext/>
        <w:tabs>
          <w:tab w:val="num" w:pos="1859"/>
        </w:tabs>
        <w:spacing w:before="160" w:after="0"/>
        <w:contextualSpacing/>
        <w:jc w:val="center"/>
        <w:outlineLvl w:val="4"/>
        <w:rPr>
          <w:rFonts w:eastAsia="Times New Roman" w:cs="Calibri"/>
          <w:b/>
          <w:sz w:val="20"/>
          <w:szCs w:val="20"/>
          <w:lang w:eastAsia="ar-SA"/>
        </w:rPr>
      </w:pPr>
    </w:p>
    <w:p w14:paraId="0BED95F7" w14:textId="77777777" w:rsidR="00F432BF" w:rsidRDefault="00F432BF" w:rsidP="00F432BF">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349ECACC" w14:textId="77777777" w:rsidR="00F432BF" w:rsidRDefault="00F432BF" w:rsidP="00F432BF">
      <w:pPr>
        <w:pStyle w:val="Default"/>
        <w:jc w:val="center"/>
        <w:rPr>
          <w:b/>
          <w:bCs/>
        </w:rPr>
      </w:pPr>
      <w:bookmarkStart w:id="20" w:name="_Hlk50542514"/>
      <w:r>
        <w:rPr>
          <w:b/>
          <w:bCs/>
        </w:rPr>
        <w:t>Na: Poprawę  gospodarki wodno-ściekowej na terenie Gminy Godziesze Wielkie</w:t>
      </w:r>
    </w:p>
    <w:bookmarkEnd w:id="20"/>
    <w:p w14:paraId="4AD6B213" w14:textId="77777777" w:rsidR="00F432BF" w:rsidRPr="00EA196A" w:rsidRDefault="00F432BF" w:rsidP="00F432BF">
      <w:pPr>
        <w:spacing w:after="0"/>
        <w:contextualSpacing/>
        <w:jc w:val="center"/>
        <w:rPr>
          <w:rFonts w:eastAsia="Calibri" w:cs="Calibri"/>
        </w:rPr>
      </w:pPr>
    </w:p>
    <w:p w14:paraId="7AE593AC" w14:textId="6AD826B1" w:rsidR="00A752D7" w:rsidRPr="00A752D7" w:rsidRDefault="00A752D7" w:rsidP="00A752D7">
      <w:pPr>
        <w:pStyle w:val="Default"/>
        <w:rPr>
          <w:b/>
          <w:bCs/>
          <w:sz w:val="22"/>
          <w:szCs w:val="22"/>
          <w:u w:val="single"/>
        </w:rPr>
      </w:pPr>
      <w:bookmarkStart w:id="21" w:name="_Hlk50545279"/>
      <w:r w:rsidRPr="00A752D7">
        <w:rPr>
          <w:b/>
          <w:bCs/>
          <w:sz w:val="22"/>
          <w:szCs w:val="22"/>
          <w:u w:val="single"/>
        </w:rPr>
        <w:t xml:space="preserve">Część nr </w:t>
      </w:r>
      <w:r>
        <w:rPr>
          <w:b/>
          <w:bCs/>
          <w:sz w:val="22"/>
          <w:szCs w:val="22"/>
          <w:u w:val="single"/>
        </w:rPr>
        <w:t>2</w:t>
      </w:r>
      <w:r w:rsidRPr="00A752D7">
        <w:rPr>
          <w:b/>
          <w:bCs/>
          <w:sz w:val="22"/>
          <w:szCs w:val="22"/>
          <w:u w:val="single"/>
        </w:rPr>
        <w:t xml:space="preserve">: </w:t>
      </w:r>
      <w:r>
        <w:rPr>
          <w:b/>
          <w:bCs/>
          <w:sz w:val="22"/>
          <w:szCs w:val="22"/>
          <w:u w:val="single"/>
        </w:rPr>
        <w:t>Poprawa gospodarki wodno-ściekowej w miejscowości Wolica</w:t>
      </w:r>
    </w:p>
    <w:bookmarkEnd w:id="21"/>
    <w:p w14:paraId="2A4A2E79" w14:textId="77777777" w:rsidR="00A752D7" w:rsidRDefault="00A752D7" w:rsidP="00F432BF">
      <w:pPr>
        <w:keepNext/>
        <w:tabs>
          <w:tab w:val="left" w:pos="6552"/>
        </w:tabs>
        <w:spacing w:after="0"/>
        <w:ind w:left="2"/>
        <w:contextualSpacing/>
        <w:outlineLvl w:val="5"/>
        <w:rPr>
          <w:rFonts w:eastAsia="Times New Roman" w:cs="Calibri"/>
          <w:sz w:val="20"/>
          <w:szCs w:val="20"/>
          <w:lang w:eastAsia="pl-PL"/>
        </w:rPr>
      </w:pPr>
    </w:p>
    <w:p w14:paraId="297A650F" w14:textId="31231786" w:rsidR="00F432BF" w:rsidRPr="00EA196A" w:rsidRDefault="00F432BF" w:rsidP="00F432BF">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IK.U.271.10.II.2020</w:t>
      </w:r>
    </w:p>
    <w:p w14:paraId="5783C857" w14:textId="77777777" w:rsidR="00F432BF" w:rsidRPr="00EA196A" w:rsidRDefault="00F432BF" w:rsidP="00F432BF">
      <w:pPr>
        <w:spacing w:after="0"/>
        <w:ind w:left="284"/>
        <w:contextualSpacing/>
        <w:rPr>
          <w:rFonts w:eastAsia="Times New Roman" w:cs="Calibri"/>
          <w:b/>
          <w:bCs/>
          <w:color w:val="0000FF"/>
          <w:sz w:val="20"/>
          <w:szCs w:val="20"/>
          <w:lang w:eastAsia="pl-PL"/>
        </w:rPr>
      </w:pPr>
    </w:p>
    <w:p w14:paraId="75A98DEA" w14:textId="77777777" w:rsidR="00F432BF" w:rsidRPr="00EA196A" w:rsidRDefault="00F432BF" w:rsidP="00F432BF">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04B641D2" w14:textId="77777777" w:rsidR="00F432BF" w:rsidRPr="00EA196A" w:rsidRDefault="00F432BF" w:rsidP="00F432BF">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5F07D9D9" w14:textId="77777777" w:rsidR="00F432BF" w:rsidRPr="004D34DE" w:rsidRDefault="00F432BF" w:rsidP="00F432BF">
      <w:pPr>
        <w:spacing w:after="0"/>
        <w:rPr>
          <w:rFonts w:eastAsia="Times New Roman" w:cs="Arial"/>
          <w:b/>
          <w:sz w:val="14"/>
          <w:szCs w:val="20"/>
          <w:lang w:eastAsia="pl-PL"/>
        </w:rPr>
      </w:pPr>
    </w:p>
    <w:p w14:paraId="4B3D3B63" w14:textId="77777777" w:rsidR="00F432BF" w:rsidRPr="00EA196A" w:rsidRDefault="00F432BF" w:rsidP="00F432BF">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F432BF" w:rsidRPr="00EA196A" w14:paraId="6304069A" w14:textId="77777777" w:rsidTr="001E4E32">
        <w:trPr>
          <w:cantSplit/>
          <w:trHeight w:val="151"/>
        </w:trPr>
        <w:tc>
          <w:tcPr>
            <w:tcW w:w="1142" w:type="dxa"/>
            <w:vAlign w:val="center"/>
          </w:tcPr>
          <w:p w14:paraId="071C31D7" w14:textId="77777777" w:rsidR="00F432BF" w:rsidRPr="00EA196A" w:rsidRDefault="00F432BF"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5FB0B5A8" w14:textId="77777777" w:rsidR="00F432BF" w:rsidRPr="00EA196A" w:rsidRDefault="00F432BF"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1935E2D9" w14:textId="77777777" w:rsidR="00F432BF" w:rsidRPr="00EA196A" w:rsidRDefault="00F432BF"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434C5920" w14:textId="77777777" w:rsidR="00F432BF" w:rsidRPr="00EA196A" w:rsidRDefault="00F432BF" w:rsidP="001E4E32">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F432BF" w:rsidRPr="00EA196A" w14:paraId="38984FD5" w14:textId="77777777" w:rsidTr="001E4E32">
        <w:trPr>
          <w:cantSplit/>
          <w:trHeight w:val="373"/>
        </w:trPr>
        <w:tc>
          <w:tcPr>
            <w:tcW w:w="1142" w:type="dxa"/>
            <w:vAlign w:val="center"/>
          </w:tcPr>
          <w:p w14:paraId="2C7E23F4" w14:textId="77777777" w:rsidR="00F432BF" w:rsidRPr="00EA196A" w:rsidRDefault="00F432BF"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7E361197" w14:textId="77777777" w:rsidR="00F432BF" w:rsidRPr="00EA196A" w:rsidRDefault="00F432BF"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7B4DD8C5" w14:textId="77777777" w:rsidR="00F432BF" w:rsidRPr="00EA196A" w:rsidRDefault="00F432BF" w:rsidP="001E4E32">
            <w:pPr>
              <w:spacing w:after="0"/>
              <w:contextualSpacing/>
              <w:rPr>
                <w:rFonts w:eastAsia="Times New Roman" w:cs="Calibri"/>
                <w:bCs/>
                <w:sz w:val="16"/>
                <w:szCs w:val="20"/>
                <w:lang w:eastAsia="pl-PL"/>
              </w:rPr>
            </w:pPr>
          </w:p>
        </w:tc>
        <w:tc>
          <w:tcPr>
            <w:tcW w:w="2966" w:type="dxa"/>
          </w:tcPr>
          <w:p w14:paraId="7481F4C6" w14:textId="77777777" w:rsidR="00F432BF" w:rsidRPr="00EA196A" w:rsidRDefault="00F432BF" w:rsidP="001E4E32">
            <w:pPr>
              <w:spacing w:after="0"/>
              <w:contextualSpacing/>
              <w:rPr>
                <w:rFonts w:eastAsia="Times New Roman" w:cs="Calibri"/>
                <w:bCs/>
                <w:sz w:val="16"/>
                <w:szCs w:val="20"/>
                <w:lang w:eastAsia="pl-PL"/>
              </w:rPr>
            </w:pPr>
          </w:p>
        </w:tc>
      </w:tr>
      <w:tr w:rsidR="00F432BF" w:rsidRPr="00EA196A" w14:paraId="1B5DC82C" w14:textId="77777777" w:rsidTr="001E4E32">
        <w:trPr>
          <w:cantSplit/>
          <w:trHeight w:val="373"/>
        </w:trPr>
        <w:tc>
          <w:tcPr>
            <w:tcW w:w="1142" w:type="dxa"/>
            <w:vAlign w:val="center"/>
          </w:tcPr>
          <w:p w14:paraId="463B7A9E" w14:textId="77777777" w:rsidR="00F432BF" w:rsidRPr="00EA196A" w:rsidRDefault="00F432BF"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72DBC9E0" w14:textId="77777777" w:rsidR="00F432BF" w:rsidRPr="00EA196A" w:rsidRDefault="00F432BF" w:rsidP="001E4E32">
            <w:pPr>
              <w:spacing w:after="0"/>
              <w:contextualSpacing/>
              <w:rPr>
                <w:rFonts w:eastAsia="Times New Roman" w:cs="Calibri"/>
                <w:bCs/>
                <w:sz w:val="16"/>
                <w:szCs w:val="20"/>
                <w:lang w:eastAsia="pl-PL"/>
              </w:rPr>
            </w:pPr>
          </w:p>
        </w:tc>
        <w:tc>
          <w:tcPr>
            <w:tcW w:w="2902" w:type="dxa"/>
            <w:vAlign w:val="center"/>
          </w:tcPr>
          <w:p w14:paraId="74DC8557" w14:textId="77777777" w:rsidR="00F432BF" w:rsidRPr="00EA196A" w:rsidRDefault="00F432BF" w:rsidP="001E4E32">
            <w:pPr>
              <w:spacing w:after="0"/>
              <w:contextualSpacing/>
              <w:rPr>
                <w:rFonts w:eastAsia="Times New Roman" w:cs="Calibri"/>
                <w:bCs/>
                <w:sz w:val="16"/>
                <w:szCs w:val="20"/>
                <w:lang w:eastAsia="pl-PL"/>
              </w:rPr>
            </w:pPr>
          </w:p>
        </w:tc>
        <w:tc>
          <w:tcPr>
            <w:tcW w:w="2966" w:type="dxa"/>
          </w:tcPr>
          <w:p w14:paraId="4AF45B42" w14:textId="77777777" w:rsidR="00F432BF" w:rsidRPr="00EA196A" w:rsidRDefault="00F432BF" w:rsidP="001E4E32">
            <w:pPr>
              <w:spacing w:after="0"/>
              <w:contextualSpacing/>
              <w:rPr>
                <w:rFonts w:eastAsia="Times New Roman" w:cs="Calibri"/>
                <w:bCs/>
                <w:sz w:val="16"/>
                <w:szCs w:val="20"/>
                <w:lang w:eastAsia="pl-PL"/>
              </w:rPr>
            </w:pPr>
          </w:p>
        </w:tc>
      </w:tr>
    </w:tbl>
    <w:p w14:paraId="77D5079D" w14:textId="77777777" w:rsidR="00F432BF" w:rsidRPr="00EA196A" w:rsidRDefault="00F432BF" w:rsidP="00F432BF">
      <w:pPr>
        <w:spacing w:after="0"/>
        <w:rPr>
          <w:rFonts w:eastAsia="Times New Roman" w:cs="Arial"/>
          <w:sz w:val="20"/>
          <w:szCs w:val="20"/>
          <w:lang w:eastAsia="pl-PL"/>
        </w:rPr>
      </w:pPr>
    </w:p>
    <w:p w14:paraId="429204C0" w14:textId="77777777" w:rsidR="00F432BF" w:rsidRPr="00EA196A" w:rsidRDefault="00F432BF" w:rsidP="00F432BF">
      <w:pPr>
        <w:spacing w:after="120"/>
        <w:jc w:val="center"/>
        <w:rPr>
          <w:rFonts w:eastAsia="Times New Roman" w:cs="Arial"/>
          <w:b/>
          <w:sz w:val="20"/>
          <w:szCs w:val="20"/>
          <w:u w:val="single"/>
          <w:lang w:eastAsia="pl-PL"/>
        </w:rPr>
      </w:pPr>
      <w:r w:rsidRPr="00EA196A">
        <w:rPr>
          <w:rFonts w:eastAsia="Times New Roman" w:cs="Arial"/>
          <w:b/>
          <w:sz w:val="20"/>
          <w:szCs w:val="20"/>
          <w:u w:val="single"/>
          <w:lang w:eastAsia="pl-PL"/>
        </w:rPr>
        <w:t xml:space="preserve">Oświadczenie Wykonawcy </w:t>
      </w:r>
    </w:p>
    <w:p w14:paraId="76CD172F" w14:textId="77777777" w:rsidR="00F432BF" w:rsidRPr="00EA196A" w:rsidRDefault="00F432BF" w:rsidP="00F432BF">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składane na podstawie art. 25a ust. 1 ustawy z dnia 29 stycznia 2004 r. </w:t>
      </w:r>
    </w:p>
    <w:p w14:paraId="34FF5352" w14:textId="77777777" w:rsidR="00F432BF" w:rsidRPr="00EA196A" w:rsidRDefault="00F432BF" w:rsidP="00F432BF">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 Prawo zamówień publicznych (dalej jako: ustawa </w:t>
      </w:r>
      <w:proofErr w:type="spellStart"/>
      <w:r w:rsidRPr="00EA196A">
        <w:rPr>
          <w:rFonts w:eastAsia="Times New Roman" w:cs="Arial"/>
          <w:b/>
          <w:sz w:val="20"/>
          <w:szCs w:val="20"/>
          <w:lang w:eastAsia="pl-PL"/>
        </w:rPr>
        <w:t>Pzp</w:t>
      </w:r>
      <w:proofErr w:type="spellEnd"/>
      <w:r w:rsidRPr="00EA196A">
        <w:rPr>
          <w:rFonts w:eastAsia="Times New Roman" w:cs="Arial"/>
          <w:b/>
          <w:sz w:val="20"/>
          <w:szCs w:val="20"/>
          <w:lang w:eastAsia="pl-PL"/>
        </w:rPr>
        <w:t xml:space="preserve">), </w:t>
      </w:r>
    </w:p>
    <w:p w14:paraId="422C4456" w14:textId="77777777" w:rsidR="00F432BF" w:rsidRPr="00EA196A" w:rsidRDefault="00F432BF" w:rsidP="00F432BF">
      <w:pPr>
        <w:spacing w:before="120" w:after="0"/>
        <w:jc w:val="center"/>
        <w:rPr>
          <w:rFonts w:eastAsia="Times New Roman" w:cs="Arial"/>
          <w:b/>
          <w:sz w:val="20"/>
          <w:szCs w:val="20"/>
          <w:u w:val="single"/>
          <w:lang w:eastAsia="pl-PL"/>
        </w:rPr>
      </w:pPr>
      <w:r w:rsidRPr="00EA196A">
        <w:rPr>
          <w:rFonts w:eastAsia="Times New Roman" w:cs="Arial"/>
          <w:b/>
          <w:sz w:val="20"/>
          <w:szCs w:val="20"/>
          <w:u w:val="single"/>
          <w:lang w:eastAsia="pl-PL"/>
        </w:rPr>
        <w:t>DOTYCZĄCE PRZESŁANEK WYKLUCZENIA Z POSTĘPOWANIA</w:t>
      </w:r>
    </w:p>
    <w:p w14:paraId="37465F06" w14:textId="77777777" w:rsidR="00F432BF" w:rsidRPr="00EA196A" w:rsidRDefault="00F432BF" w:rsidP="00F432BF">
      <w:pPr>
        <w:spacing w:after="0"/>
        <w:jc w:val="both"/>
        <w:rPr>
          <w:rFonts w:eastAsia="Times New Roman" w:cs="Arial"/>
          <w:sz w:val="20"/>
          <w:szCs w:val="20"/>
          <w:lang w:eastAsia="pl-PL"/>
        </w:rPr>
      </w:pPr>
    </w:p>
    <w:p w14:paraId="21B84378" w14:textId="1151EDB8" w:rsidR="00F432BF" w:rsidRDefault="00F432BF" w:rsidP="00F432BF">
      <w:pPr>
        <w:widowControl w:val="0"/>
        <w:autoSpaceDE w:val="0"/>
        <w:autoSpaceDN w:val="0"/>
        <w:adjustRightInd w:val="0"/>
        <w:spacing w:after="0" w:line="240" w:lineRule="auto"/>
        <w:jc w:val="both"/>
        <w:rPr>
          <w:rFonts w:eastAsia="Times New Roman" w:cs="Arial"/>
          <w:sz w:val="20"/>
          <w:szCs w:val="20"/>
          <w:lang w:eastAsia="pl-PL"/>
        </w:rPr>
      </w:pPr>
      <w:r w:rsidRPr="00EA196A">
        <w:rPr>
          <w:rFonts w:eastAsia="Times New Roman" w:cs="Arial"/>
          <w:sz w:val="20"/>
          <w:szCs w:val="20"/>
          <w:lang w:eastAsia="pl-PL"/>
        </w:rPr>
        <w:t>Na potrzeby postępowania o udzielenie zamówienia publicznego pn.</w:t>
      </w:r>
      <w:r w:rsidRPr="00853520">
        <w:rPr>
          <w:b/>
          <w:bCs/>
          <w:sz w:val="20"/>
          <w:szCs w:val="20"/>
        </w:rPr>
        <w:t xml:space="preserve"> </w:t>
      </w:r>
      <w:r>
        <w:rPr>
          <w:b/>
          <w:bCs/>
          <w:sz w:val="20"/>
          <w:szCs w:val="20"/>
        </w:rPr>
        <w:t xml:space="preserve">„Poprawa gospodarki wodno-ściekowej na terenie Gminy Godziesze Wielkie, Część nr 2” </w:t>
      </w:r>
      <w:r w:rsidRPr="00EA196A">
        <w:rPr>
          <w:rFonts w:eastAsia="Times New Roman" w:cs="Arial"/>
          <w:sz w:val="20"/>
          <w:szCs w:val="20"/>
          <w:lang w:eastAsia="pl-PL"/>
        </w:rPr>
        <w:t xml:space="preserve">prowadzonego przez </w:t>
      </w:r>
      <w:r>
        <w:rPr>
          <w:rFonts w:eastAsia="Times New Roman" w:cs="Times New Roman"/>
          <w:bCs/>
          <w:sz w:val="20"/>
          <w:szCs w:val="20"/>
          <w:lang w:eastAsia="pl-PL"/>
        </w:rPr>
        <w:t>Gminę</w:t>
      </w:r>
      <w:r w:rsidRPr="00EA196A">
        <w:rPr>
          <w:rFonts w:eastAsia="Times New Roman" w:cs="Times New Roman"/>
          <w:bCs/>
          <w:sz w:val="20"/>
          <w:szCs w:val="20"/>
          <w:lang w:eastAsia="pl-PL"/>
        </w:rPr>
        <w:t xml:space="preserve"> Godziesze Wielkie, </w:t>
      </w:r>
      <w:r>
        <w:rPr>
          <w:rFonts w:eastAsia="Times New Roman" w:cs="Arial"/>
          <w:sz w:val="20"/>
          <w:szCs w:val="20"/>
          <w:lang w:eastAsia="pl-PL"/>
        </w:rPr>
        <w:t>oświadczam, co następuje:</w:t>
      </w:r>
    </w:p>
    <w:p w14:paraId="350127B7" w14:textId="77777777" w:rsidR="00F432BF" w:rsidRPr="00EA196A" w:rsidRDefault="00F432BF" w:rsidP="00F432BF">
      <w:pPr>
        <w:widowControl w:val="0"/>
        <w:autoSpaceDE w:val="0"/>
        <w:autoSpaceDN w:val="0"/>
        <w:adjustRightInd w:val="0"/>
        <w:spacing w:after="0" w:line="240" w:lineRule="auto"/>
        <w:jc w:val="both"/>
        <w:rPr>
          <w:rFonts w:eastAsia="Times New Roman" w:cs="Arial"/>
          <w:sz w:val="20"/>
          <w:szCs w:val="20"/>
          <w:lang w:eastAsia="pl-PL"/>
        </w:rPr>
      </w:pPr>
    </w:p>
    <w:p w14:paraId="085D5826" w14:textId="77777777" w:rsidR="00F432BF" w:rsidRPr="00EA196A" w:rsidRDefault="00F432BF" w:rsidP="00F432BF">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OŚWIADCZENIA DOTYCZĄCE WYKONAWCY:</w:t>
      </w:r>
    </w:p>
    <w:p w14:paraId="000B53EB" w14:textId="77777777" w:rsidR="00F432BF" w:rsidRPr="00EA196A" w:rsidRDefault="00F432BF" w:rsidP="00F432BF">
      <w:pPr>
        <w:spacing w:after="0"/>
        <w:ind w:left="708"/>
        <w:jc w:val="both"/>
        <w:rPr>
          <w:rFonts w:eastAsia="Times New Roman" w:cs="Arial"/>
          <w:sz w:val="20"/>
          <w:szCs w:val="20"/>
          <w:lang w:eastAsia="pl-PL"/>
        </w:rPr>
      </w:pPr>
    </w:p>
    <w:p w14:paraId="4D9F14FE" w14:textId="77777777" w:rsidR="00F432BF" w:rsidRPr="00EA196A" w:rsidRDefault="00F432BF" w:rsidP="00F432BF">
      <w:pPr>
        <w:spacing w:after="0"/>
        <w:jc w:val="both"/>
        <w:rPr>
          <w:rFonts w:eastAsia="Times New Roman" w:cs="Arial"/>
          <w:sz w:val="20"/>
          <w:szCs w:val="20"/>
          <w:lang w:eastAsia="pl-PL"/>
        </w:rPr>
      </w:pPr>
      <w:r w:rsidRPr="00EA196A">
        <w:rPr>
          <w:rFonts w:eastAsia="Times New Roman" w:cs="Arial"/>
          <w:sz w:val="20"/>
          <w:szCs w:val="20"/>
          <w:lang w:eastAsia="pl-PL"/>
        </w:rPr>
        <w:t xml:space="preserve">Oświadczam, że nie podlegam wykluczeniu z postępowania na podstawie art. 24 ust. 1 pkt 12-23 ustawy </w:t>
      </w:r>
      <w:proofErr w:type="spellStart"/>
      <w:r w:rsidRPr="00EA196A">
        <w:rPr>
          <w:rFonts w:eastAsia="Times New Roman" w:cs="Arial"/>
          <w:sz w:val="20"/>
          <w:szCs w:val="20"/>
          <w:lang w:eastAsia="pl-PL"/>
        </w:rPr>
        <w:t>Pzp</w:t>
      </w:r>
      <w:proofErr w:type="spellEnd"/>
      <w:r w:rsidRPr="00EA196A">
        <w:rPr>
          <w:rFonts w:eastAsia="Times New Roman" w:cs="Arial"/>
          <w:sz w:val="20"/>
          <w:szCs w:val="20"/>
          <w:lang w:eastAsia="pl-PL"/>
        </w:rPr>
        <w:t>.</w:t>
      </w:r>
    </w:p>
    <w:p w14:paraId="6AF53E12" w14:textId="77777777" w:rsidR="00F432BF" w:rsidRPr="00EA196A" w:rsidRDefault="00F432BF" w:rsidP="00F432BF">
      <w:pPr>
        <w:spacing w:after="0"/>
        <w:ind w:left="708"/>
        <w:jc w:val="both"/>
        <w:rPr>
          <w:rFonts w:eastAsia="Times New Roman" w:cs="Arial"/>
          <w:sz w:val="20"/>
          <w:szCs w:val="20"/>
          <w:lang w:eastAsia="pl-PL"/>
        </w:rPr>
      </w:pPr>
    </w:p>
    <w:p w14:paraId="5D5B324C" w14:textId="77777777" w:rsidR="00F432BF" w:rsidRPr="00EA196A" w:rsidRDefault="00F432BF" w:rsidP="00F432BF">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0EA56DE5" w14:textId="77777777" w:rsidR="00F432BF" w:rsidRPr="004D34DE" w:rsidRDefault="00F432BF" w:rsidP="00F432BF">
      <w:pPr>
        <w:spacing w:after="0"/>
        <w:jc w:val="both"/>
        <w:rPr>
          <w:rFonts w:eastAsia="Times New Roman" w:cs="Arial"/>
          <w:sz w:val="12"/>
          <w:szCs w:val="20"/>
          <w:lang w:eastAsia="pl-PL"/>
        </w:rPr>
      </w:pPr>
    </w:p>
    <w:p w14:paraId="7B75AD53" w14:textId="77777777" w:rsidR="00F432BF" w:rsidRPr="00EA196A" w:rsidRDefault="00F432BF" w:rsidP="00F432BF">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Pr>
          <w:rFonts w:eastAsia="Times New Roman" w:cs="Arial"/>
          <w:sz w:val="20"/>
          <w:szCs w:val="20"/>
          <w:lang w:eastAsia="pl-PL"/>
        </w:rPr>
        <w:t xml:space="preserve">            </w:t>
      </w:r>
      <w:r w:rsidRPr="00EA196A">
        <w:rPr>
          <w:rFonts w:eastAsia="Times New Roman" w:cs="Arial"/>
          <w:sz w:val="20"/>
          <w:szCs w:val="20"/>
          <w:lang w:eastAsia="pl-PL"/>
        </w:rPr>
        <w:t>…………………………………………</w:t>
      </w:r>
    </w:p>
    <w:p w14:paraId="6C873FC3" w14:textId="77777777" w:rsidR="00F432BF" w:rsidRPr="00EA196A" w:rsidRDefault="00F432BF" w:rsidP="00F432BF">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1BA60A5D" w14:textId="77777777" w:rsidR="00F432BF" w:rsidRPr="00EA196A" w:rsidRDefault="00F432BF" w:rsidP="00F432BF">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INFORMACJA DOTYCZĄCA WYKONAWCY:</w:t>
      </w:r>
    </w:p>
    <w:p w14:paraId="4BE84243" w14:textId="77777777" w:rsidR="00F432BF" w:rsidRPr="00EA196A" w:rsidRDefault="00F432BF" w:rsidP="00F432BF">
      <w:pPr>
        <w:spacing w:after="0" w:line="360" w:lineRule="auto"/>
        <w:jc w:val="both"/>
        <w:rPr>
          <w:rFonts w:eastAsia="Times New Roman" w:cs="Arial"/>
          <w:sz w:val="20"/>
          <w:szCs w:val="20"/>
          <w:lang w:eastAsia="pl-PL"/>
        </w:rPr>
      </w:pPr>
    </w:p>
    <w:p w14:paraId="2842F230" w14:textId="77777777" w:rsidR="00F432BF" w:rsidRDefault="00F432BF" w:rsidP="00F432BF">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Oświadczam, że spełniam warunki udziału w postępowaniu </w:t>
      </w:r>
      <w:r w:rsidRPr="00CE064F">
        <w:rPr>
          <w:rFonts w:eastAsia="Times New Roman" w:cs="Arial"/>
          <w:sz w:val="20"/>
          <w:szCs w:val="20"/>
          <w:lang w:eastAsia="pl-PL"/>
        </w:rPr>
        <w:t>określone przez Zamawiającego w SIWZ.</w:t>
      </w:r>
    </w:p>
    <w:p w14:paraId="2B51D9DB" w14:textId="77777777" w:rsidR="00F432BF" w:rsidRPr="00EA196A" w:rsidRDefault="00F432BF" w:rsidP="00F432BF">
      <w:pPr>
        <w:spacing w:after="0" w:line="360" w:lineRule="auto"/>
        <w:jc w:val="both"/>
        <w:rPr>
          <w:rFonts w:eastAsia="Times New Roman" w:cs="Arial"/>
          <w:sz w:val="20"/>
          <w:szCs w:val="20"/>
          <w:lang w:eastAsia="pl-PL"/>
        </w:rPr>
      </w:pPr>
    </w:p>
    <w:p w14:paraId="7E1F65CB" w14:textId="77777777" w:rsidR="00F432BF" w:rsidRPr="00EA196A" w:rsidRDefault="00F432BF" w:rsidP="00F432BF">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159128A4" w14:textId="77777777" w:rsidR="00F432BF" w:rsidRPr="00EA196A" w:rsidRDefault="00F432BF" w:rsidP="00F432BF">
      <w:pPr>
        <w:spacing w:after="0" w:line="360" w:lineRule="auto"/>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Pr>
          <w:rFonts w:eastAsia="Times New Roman" w:cs="Arial"/>
          <w:sz w:val="20"/>
          <w:szCs w:val="20"/>
          <w:lang w:eastAsia="pl-PL"/>
        </w:rPr>
        <w:t xml:space="preserve">        </w:t>
      </w:r>
      <w:r w:rsidRPr="00EA196A">
        <w:rPr>
          <w:rFonts w:eastAsia="Times New Roman" w:cs="Arial"/>
          <w:sz w:val="20"/>
          <w:szCs w:val="20"/>
          <w:lang w:eastAsia="pl-PL"/>
        </w:rPr>
        <w:t>…………………………………………</w:t>
      </w:r>
    </w:p>
    <w:p w14:paraId="7CD0D3D9" w14:textId="77777777" w:rsidR="00F432BF" w:rsidRPr="00EA196A" w:rsidRDefault="00F432BF" w:rsidP="00F432BF">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725C157A" w14:textId="77777777" w:rsidR="00F432BF" w:rsidRPr="00EA196A" w:rsidRDefault="00F432BF" w:rsidP="00F432BF">
      <w:pPr>
        <w:shd w:val="clear" w:color="auto" w:fill="BFBFBF" w:themeFill="background1" w:themeFillShade="BF"/>
        <w:spacing w:after="0"/>
        <w:jc w:val="both"/>
        <w:rPr>
          <w:rFonts w:eastAsia="Times New Roman" w:cs="Arial"/>
          <w:b/>
          <w:sz w:val="20"/>
          <w:szCs w:val="20"/>
          <w:lang w:eastAsia="pl-PL"/>
        </w:rPr>
      </w:pPr>
      <w:r w:rsidRPr="00EA196A">
        <w:rPr>
          <w:rFonts w:eastAsia="Times New Roman" w:cs="Arial"/>
          <w:b/>
          <w:sz w:val="20"/>
          <w:szCs w:val="20"/>
          <w:lang w:eastAsia="pl-PL"/>
        </w:rPr>
        <w:t>OŚWIADCZENIE DOTYCZĄCE PODANYCH INFORMACJI:</w:t>
      </w:r>
    </w:p>
    <w:p w14:paraId="51B0EE04" w14:textId="77777777" w:rsidR="00F432BF" w:rsidRPr="00EA196A" w:rsidRDefault="00F432BF" w:rsidP="00F432BF">
      <w:pPr>
        <w:spacing w:after="0"/>
        <w:jc w:val="both"/>
        <w:rPr>
          <w:rFonts w:eastAsia="Times New Roman" w:cs="Arial"/>
          <w:sz w:val="20"/>
          <w:szCs w:val="20"/>
          <w:lang w:eastAsia="pl-PL"/>
        </w:rPr>
      </w:pPr>
      <w:r w:rsidRPr="00EA196A">
        <w:rPr>
          <w:rFonts w:eastAsia="Times New Roman"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BA803AC" w14:textId="77777777" w:rsidR="00F432BF" w:rsidRDefault="00F432BF" w:rsidP="00F432BF">
      <w:pPr>
        <w:spacing w:after="0"/>
        <w:jc w:val="both"/>
        <w:rPr>
          <w:rFonts w:eastAsia="Times New Roman" w:cs="Arial"/>
          <w:sz w:val="20"/>
          <w:szCs w:val="20"/>
          <w:lang w:eastAsia="pl-PL"/>
        </w:rPr>
      </w:pPr>
    </w:p>
    <w:p w14:paraId="47A18665" w14:textId="77777777" w:rsidR="00F432BF" w:rsidRDefault="00F432BF" w:rsidP="00F432BF">
      <w:pPr>
        <w:spacing w:after="0"/>
        <w:jc w:val="both"/>
        <w:rPr>
          <w:rFonts w:eastAsia="Times New Roman" w:cs="Arial"/>
          <w:sz w:val="20"/>
          <w:szCs w:val="20"/>
          <w:lang w:eastAsia="pl-PL"/>
        </w:rPr>
      </w:pPr>
    </w:p>
    <w:p w14:paraId="1AADB147" w14:textId="77777777" w:rsidR="00F432BF" w:rsidRPr="00EA196A" w:rsidRDefault="00F432BF" w:rsidP="00F432BF">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1476A971" w14:textId="77777777" w:rsidR="00F432BF" w:rsidRPr="00EA196A" w:rsidRDefault="00F432BF" w:rsidP="00F432BF">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Pr>
          <w:rFonts w:eastAsia="Times New Roman" w:cs="Arial"/>
          <w:sz w:val="20"/>
          <w:szCs w:val="20"/>
          <w:lang w:eastAsia="pl-PL"/>
        </w:rPr>
        <w:t xml:space="preserve">         </w:t>
      </w:r>
      <w:r w:rsidRPr="00EA196A">
        <w:rPr>
          <w:rFonts w:eastAsia="Times New Roman" w:cs="Arial"/>
          <w:sz w:val="20"/>
          <w:szCs w:val="20"/>
          <w:lang w:eastAsia="pl-PL"/>
        </w:rPr>
        <w:t>…………………………………………</w:t>
      </w:r>
    </w:p>
    <w:p w14:paraId="274F13D1" w14:textId="77777777" w:rsidR="00F432BF" w:rsidRDefault="00F432BF" w:rsidP="00F432BF">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35531CAD" w14:textId="507FE86C" w:rsidR="00F432BF" w:rsidRDefault="00F432BF" w:rsidP="000B4887">
      <w:pPr>
        <w:spacing w:after="0"/>
        <w:contextualSpacing/>
        <w:jc w:val="right"/>
        <w:rPr>
          <w:rFonts w:eastAsia="Times New Roman" w:cs="Calibri"/>
          <w:b/>
          <w:bCs/>
          <w:sz w:val="20"/>
          <w:szCs w:val="20"/>
          <w:lang w:eastAsia="pl-PL"/>
        </w:rPr>
      </w:pPr>
    </w:p>
    <w:p w14:paraId="56F8F278" w14:textId="77777777" w:rsidR="00375928" w:rsidRDefault="00375928" w:rsidP="00A752D7">
      <w:pPr>
        <w:spacing w:after="0"/>
        <w:contextualSpacing/>
        <w:rPr>
          <w:rFonts w:eastAsia="Times New Roman" w:cs="Arial"/>
          <w:b/>
          <w:sz w:val="20"/>
          <w:szCs w:val="20"/>
          <w:lang w:eastAsia="pl-PL"/>
        </w:rPr>
      </w:pPr>
    </w:p>
    <w:p w14:paraId="277AD2FE" w14:textId="4E7A7A1A" w:rsidR="00EA196A" w:rsidRPr="00EA196A" w:rsidRDefault="009018E5" w:rsidP="00EA196A">
      <w:pPr>
        <w:spacing w:after="0"/>
        <w:contextualSpacing/>
        <w:jc w:val="right"/>
        <w:rPr>
          <w:rFonts w:eastAsia="Times New Roman" w:cs="Arial"/>
          <w:b/>
          <w:sz w:val="20"/>
          <w:szCs w:val="20"/>
          <w:lang w:eastAsia="pl-PL"/>
        </w:rPr>
      </w:pPr>
      <w:r>
        <w:rPr>
          <w:rFonts w:eastAsia="Times New Roman" w:cs="Arial"/>
          <w:b/>
          <w:sz w:val="20"/>
          <w:szCs w:val="20"/>
          <w:lang w:eastAsia="pl-PL"/>
        </w:rPr>
        <w:t xml:space="preserve">Załącznik nr </w:t>
      </w:r>
      <w:r w:rsidR="0001321C">
        <w:rPr>
          <w:rFonts w:eastAsia="Times New Roman" w:cs="Arial"/>
          <w:b/>
          <w:sz w:val="20"/>
          <w:szCs w:val="20"/>
          <w:lang w:eastAsia="pl-PL"/>
        </w:rPr>
        <w:t>7</w:t>
      </w:r>
      <w:r w:rsidR="00EA196A" w:rsidRPr="00EA196A">
        <w:rPr>
          <w:rFonts w:eastAsia="Times New Roman" w:cs="Arial"/>
          <w:b/>
          <w:sz w:val="20"/>
          <w:szCs w:val="20"/>
          <w:lang w:eastAsia="pl-PL"/>
        </w:rPr>
        <w:t xml:space="preserve"> do SIWZ</w:t>
      </w:r>
    </w:p>
    <w:p w14:paraId="2DFD153E" w14:textId="77777777" w:rsidR="00EA196A" w:rsidRPr="00EA196A" w:rsidRDefault="00EA196A" w:rsidP="00EA196A">
      <w:pPr>
        <w:spacing w:after="0"/>
        <w:contextualSpacing/>
        <w:jc w:val="both"/>
        <w:rPr>
          <w:rFonts w:eastAsia="Times New Roman" w:cs="Arial"/>
          <w:b/>
          <w:sz w:val="20"/>
          <w:szCs w:val="20"/>
          <w:lang w:eastAsia="pl-PL"/>
        </w:rPr>
      </w:pPr>
    </w:p>
    <w:p w14:paraId="6124C37D" w14:textId="77777777" w:rsidR="00EA196A" w:rsidRPr="00EA196A" w:rsidRDefault="00EA196A" w:rsidP="00EA196A">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 xml:space="preserve">Wzór oświadczenia Wykonawcy o przynależności </w:t>
      </w:r>
      <w:r w:rsidR="009018E5">
        <w:rPr>
          <w:rFonts w:eastAsia="Times New Roman" w:cs="Calibri"/>
          <w:b/>
          <w:bCs/>
          <w:sz w:val="20"/>
          <w:szCs w:val="20"/>
          <w:lang w:eastAsia="pl-PL"/>
        </w:rPr>
        <w:t xml:space="preserve">lub braku przynależności </w:t>
      </w:r>
      <w:r w:rsidRPr="00EA196A">
        <w:rPr>
          <w:rFonts w:eastAsia="Times New Roman" w:cs="Calibri"/>
          <w:b/>
          <w:bCs/>
          <w:sz w:val="20"/>
          <w:szCs w:val="20"/>
          <w:lang w:eastAsia="pl-PL"/>
        </w:rPr>
        <w:t xml:space="preserve">do </w:t>
      </w:r>
      <w:r w:rsidR="009018E5">
        <w:rPr>
          <w:rFonts w:eastAsia="Times New Roman" w:cs="Calibri"/>
          <w:b/>
          <w:bCs/>
          <w:sz w:val="20"/>
          <w:szCs w:val="20"/>
          <w:lang w:eastAsia="pl-PL"/>
        </w:rPr>
        <w:t xml:space="preserve">tej samej </w:t>
      </w:r>
      <w:r w:rsidRPr="00EA196A">
        <w:rPr>
          <w:rFonts w:eastAsia="Times New Roman" w:cs="Calibri"/>
          <w:b/>
          <w:bCs/>
          <w:sz w:val="20"/>
          <w:szCs w:val="20"/>
          <w:lang w:eastAsia="pl-PL"/>
        </w:rPr>
        <w:t>grupy kapitałowej</w:t>
      </w:r>
    </w:p>
    <w:p w14:paraId="5A6C75B0" w14:textId="77777777" w:rsidR="00EA196A" w:rsidRPr="00EA196A" w:rsidRDefault="00EA196A" w:rsidP="00EA196A">
      <w:pPr>
        <w:spacing w:after="0"/>
        <w:contextualSpacing/>
        <w:rPr>
          <w:rFonts w:eastAsia="Times New Roman" w:cs="Calibri"/>
          <w:b/>
          <w:bCs/>
          <w:sz w:val="20"/>
          <w:szCs w:val="20"/>
          <w:lang w:eastAsia="pl-PL"/>
        </w:rPr>
      </w:pPr>
    </w:p>
    <w:p w14:paraId="0DEBD4A1" w14:textId="77777777" w:rsidR="00EA196A" w:rsidRPr="00EA196A" w:rsidRDefault="00EA196A" w:rsidP="00EA196A">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2B48E959" w14:textId="77777777" w:rsidR="00EA196A" w:rsidRPr="00EA196A" w:rsidRDefault="00EA196A" w:rsidP="00EA196A">
      <w:pPr>
        <w:spacing w:after="0"/>
        <w:contextualSpacing/>
        <w:jc w:val="both"/>
        <w:rPr>
          <w:rFonts w:eastAsia="Times New Roman" w:cs="Calibri"/>
          <w:b/>
          <w:bCs/>
          <w:sz w:val="20"/>
          <w:szCs w:val="20"/>
          <w:lang w:eastAsia="pl-PL"/>
        </w:rPr>
      </w:pPr>
    </w:p>
    <w:p w14:paraId="02061781" w14:textId="27EB3551" w:rsidR="002A301C" w:rsidRDefault="002A301C" w:rsidP="002A301C">
      <w:pPr>
        <w:pStyle w:val="Default"/>
        <w:jc w:val="center"/>
        <w:rPr>
          <w:b/>
          <w:bCs/>
        </w:rPr>
      </w:pPr>
      <w:r>
        <w:rPr>
          <w:b/>
          <w:bCs/>
        </w:rPr>
        <w:t>Na: Poprawę  gospodarki wodno-ściekowej na terenie Gminy Godziesze Wielkie</w:t>
      </w:r>
    </w:p>
    <w:p w14:paraId="2CF51751" w14:textId="77777777" w:rsidR="00A752D7" w:rsidRDefault="00A752D7" w:rsidP="00A752D7">
      <w:pPr>
        <w:pStyle w:val="Default"/>
        <w:rPr>
          <w:b/>
          <w:bCs/>
          <w:sz w:val="22"/>
          <w:szCs w:val="22"/>
          <w:u w:val="single"/>
        </w:rPr>
      </w:pPr>
    </w:p>
    <w:p w14:paraId="0EDF98ED" w14:textId="77777777" w:rsidR="00A752D7" w:rsidRDefault="00A752D7" w:rsidP="00A752D7">
      <w:pPr>
        <w:pStyle w:val="Default"/>
        <w:rPr>
          <w:b/>
          <w:bCs/>
          <w:sz w:val="22"/>
          <w:szCs w:val="22"/>
          <w:u w:val="single"/>
        </w:rPr>
      </w:pPr>
    </w:p>
    <w:p w14:paraId="7D906F70" w14:textId="32FA8587" w:rsidR="009018E5" w:rsidRPr="00A752D7" w:rsidRDefault="00A752D7" w:rsidP="00A752D7">
      <w:pPr>
        <w:pStyle w:val="Default"/>
        <w:rPr>
          <w:b/>
          <w:bCs/>
          <w:sz w:val="22"/>
          <w:szCs w:val="22"/>
          <w:u w:val="single"/>
        </w:rPr>
      </w:pPr>
      <w:r w:rsidRPr="00A752D7">
        <w:rPr>
          <w:b/>
          <w:bCs/>
          <w:sz w:val="22"/>
          <w:szCs w:val="22"/>
          <w:u w:val="single"/>
        </w:rPr>
        <w:t>Część nr 1: Rozbudowa kanalizacji sanitarnej w miejscowości Skrzatki</w:t>
      </w:r>
      <w:r w:rsidR="009018E5">
        <w:rPr>
          <w:rFonts w:eastAsia="Calibri"/>
          <w:b/>
          <w:bCs/>
          <w:color w:val="0000FF"/>
          <w:sz w:val="20"/>
          <w:szCs w:val="20"/>
        </w:rPr>
        <w:t xml:space="preserve"> </w:t>
      </w:r>
    </w:p>
    <w:p w14:paraId="29101A78" w14:textId="77777777" w:rsidR="009018E5" w:rsidRPr="00EA196A" w:rsidRDefault="009018E5" w:rsidP="009018E5">
      <w:pPr>
        <w:spacing w:after="0"/>
        <w:contextualSpacing/>
        <w:jc w:val="center"/>
        <w:rPr>
          <w:rFonts w:eastAsia="Calibri" w:cs="Calibri"/>
        </w:rPr>
      </w:pPr>
    </w:p>
    <w:p w14:paraId="69D42DF4" w14:textId="68E5AB5C" w:rsidR="009018E5" w:rsidRPr="00EA196A" w:rsidRDefault="009018E5" w:rsidP="009018E5">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53307B">
        <w:rPr>
          <w:rFonts w:eastAsia="Times New Roman" w:cs="Calibri"/>
          <w:b/>
          <w:bCs/>
          <w:color w:val="0070C0"/>
          <w:sz w:val="20"/>
          <w:szCs w:val="20"/>
          <w:lang w:eastAsia="pl-PL"/>
        </w:rPr>
        <w:t>IK.U.271.</w:t>
      </w:r>
      <w:r w:rsidR="002A301C">
        <w:rPr>
          <w:rFonts w:eastAsia="Times New Roman" w:cs="Calibri"/>
          <w:b/>
          <w:bCs/>
          <w:color w:val="0070C0"/>
          <w:sz w:val="20"/>
          <w:szCs w:val="20"/>
          <w:lang w:eastAsia="pl-PL"/>
        </w:rPr>
        <w:t>1</w:t>
      </w:r>
      <w:r w:rsidR="0053307B">
        <w:rPr>
          <w:rFonts w:eastAsia="Times New Roman" w:cs="Calibri"/>
          <w:b/>
          <w:bCs/>
          <w:color w:val="0070C0"/>
          <w:sz w:val="20"/>
          <w:szCs w:val="20"/>
          <w:lang w:eastAsia="pl-PL"/>
        </w:rPr>
        <w:t>0</w:t>
      </w:r>
      <w:r w:rsidR="002A301C">
        <w:rPr>
          <w:rFonts w:eastAsia="Times New Roman" w:cs="Calibri"/>
          <w:b/>
          <w:bCs/>
          <w:color w:val="0070C0"/>
          <w:sz w:val="20"/>
          <w:szCs w:val="20"/>
          <w:lang w:eastAsia="pl-PL"/>
        </w:rPr>
        <w:t>.I</w:t>
      </w:r>
      <w:r w:rsidR="009C2C99">
        <w:rPr>
          <w:rFonts w:eastAsia="Times New Roman" w:cs="Calibri"/>
          <w:b/>
          <w:bCs/>
          <w:color w:val="0070C0"/>
          <w:sz w:val="20"/>
          <w:szCs w:val="20"/>
          <w:lang w:eastAsia="pl-PL"/>
        </w:rPr>
        <w:t>.2020</w:t>
      </w:r>
    </w:p>
    <w:p w14:paraId="0BF3EAF8" w14:textId="77777777" w:rsidR="000B4887" w:rsidRDefault="000B4887" w:rsidP="00375928">
      <w:pPr>
        <w:keepNext/>
        <w:tabs>
          <w:tab w:val="num" w:pos="1859"/>
        </w:tabs>
        <w:spacing w:before="160" w:after="0"/>
        <w:contextualSpacing/>
        <w:jc w:val="center"/>
        <w:outlineLvl w:val="4"/>
        <w:rPr>
          <w:b/>
          <w:bCs/>
          <w:sz w:val="20"/>
          <w:szCs w:val="20"/>
          <w:u w:val="single"/>
        </w:rPr>
      </w:pPr>
    </w:p>
    <w:p w14:paraId="2789F334" w14:textId="77777777" w:rsidR="00EA196A" w:rsidRPr="00EA196A" w:rsidRDefault="00EA196A" w:rsidP="00EA196A">
      <w:pPr>
        <w:spacing w:after="0"/>
        <w:ind w:left="284"/>
        <w:contextualSpacing/>
        <w:rPr>
          <w:rFonts w:eastAsia="Times New Roman" w:cs="Calibri"/>
          <w:b/>
          <w:bCs/>
          <w:color w:val="0000FF"/>
          <w:sz w:val="20"/>
          <w:szCs w:val="20"/>
          <w:lang w:eastAsia="pl-PL"/>
        </w:rPr>
      </w:pPr>
    </w:p>
    <w:p w14:paraId="7243D3D3"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2F223FDD" w14:textId="77777777"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4FF8BEA7" w14:textId="77777777" w:rsidR="00EA196A" w:rsidRPr="00EA196A" w:rsidRDefault="00EA196A" w:rsidP="00EA196A">
      <w:pPr>
        <w:spacing w:after="0"/>
        <w:contextualSpacing/>
        <w:rPr>
          <w:rFonts w:eastAsia="Times New Roman" w:cs="Calibri"/>
          <w:b/>
          <w:bCs/>
          <w:sz w:val="20"/>
          <w:szCs w:val="20"/>
          <w:lang w:eastAsia="pl-PL"/>
        </w:rPr>
      </w:pPr>
    </w:p>
    <w:p w14:paraId="14B6DD72" w14:textId="77777777" w:rsidR="00EA196A" w:rsidRPr="00EA196A" w:rsidRDefault="000B4887" w:rsidP="000B4887">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14:paraId="51FD33AD" w14:textId="77777777" w:rsidTr="00EA196A">
        <w:trPr>
          <w:cantSplit/>
          <w:trHeight w:val="151"/>
        </w:trPr>
        <w:tc>
          <w:tcPr>
            <w:tcW w:w="1142" w:type="dxa"/>
            <w:vAlign w:val="center"/>
          </w:tcPr>
          <w:p w14:paraId="465A0A8C"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0753762D"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27E9639B"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3F9F012F" w14:textId="77777777" w:rsidR="00EA196A" w:rsidRPr="00EA196A" w:rsidRDefault="00EA196A" w:rsidP="00EA196A">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EA196A" w:rsidRPr="00EA196A" w14:paraId="2AA6944E" w14:textId="77777777" w:rsidTr="00EA196A">
        <w:trPr>
          <w:cantSplit/>
          <w:trHeight w:val="373"/>
        </w:trPr>
        <w:tc>
          <w:tcPr>
            <w:tcW w:w="1142" w:type="dxa"/>
            <w:vAlign w:val="center"/>
          </w:tcPr>
          <w:p w14:paraId="79B45840"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16AA7861"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24D8CEB9"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2C7F4C80" w14:textId="77777777" w:rsidR="00EA196A" w:rsidRPr="00EA196A" w:rsidRDefault="00EA196A" w:rsidP="00EA196A">
            <w:pPr>
              <w:spacing w:after="0"/>
              <w:contextualSpacing/>
              <w:rPr>
                <w:rFonts w:eastAsia="Times New Roman" w:cs="Calibri"/>
                <w:bCs/>
                <w:sz w:val="16"/>
                <w:szCs w:val="20"/>
                <w:lang w:eastAsia="pl-PL"/>
              </w:rPr>
            </w:pPr>
          </w:p>
        </w:tc>
      </w:tr>
      <w:tr w:rsidR="00EA196A" w:rsidRPr="00EA196A" w14:paraId="7EFDCF4F" w14:textId="77777777" w:rsidTr="00EA196A">
        <w:trPr>
          <w:cantSplit/>
          <w:trHeight w:val="373"/>
        </w:trPr>
        <w:tc>
          <w:tcPr>
            <w:tcW w:w="1142" w:type="dxa"/>
            <w:vAlign w:val="center"/>
          </w:tcPr>
          <w:p w14:paraId="53944AF4"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7B0C4B94" w14:textId="77777777"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14:paraId="21BC5DE9"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526B71E9" w14:textId="77777777" w:rsidR="00EA196A" w:rsidRPr="00EA196A" w:rsidRDefault="00EA196A" w:rsidP="00EA196A">
            <w:pPr>
              <w:spacing w:after="0"/>
              <w:contextualSpacing/>
              <w:rPr>
                <w:rFonts w:eastAsia="Times New Roman" w:cs="Calibri"/>
                <w:bCs/>
                <w:sz w:val="16"/>
                <w:szCs w:val="20"/>
                <w:lang w:eastAsia="pl-PL"/>
              </w:rPr>
            </w:pPr>
          </w:p>
        </w:tc>
      </w:tr>
    </w:tbl>
    <w:p w14:paraId="6A06F778" w14:textId="77777777" w:rsidR="00EA196A" w:rsidRPr="00EA196A" w:rsidRDefault="00EA196A" w:rsidP="00EA196A">
      <w:pPr>
        <w:spacing w:after="0"/>
        <w:contextualSpacing/>
        <w:jc w:val="both"/>
        <w:rPr>
          <w:rFonts w:eastAsia="Times New Roman" w:cs="Calibri"/>
          <w:b/>
          <w:bCs/>
          <w:sz w:val="20"/>
          <w:szCs w:val="20"/>
          <w:lang w:eastAsia="pl-PL"/>
        </w:rPr>
      </w:pPr>
    </w:p>
    <w:p w14:paraId="2850947B" w14:textId="77777777" w:rsidR="00EA196A" w:rsidRPr="00EA196A" w:rsidRDefault="00EA196A" w:rsidP="00EA196A">
      <w:pPr>
        <w:spacing w:before="120" w:after="0"/>
        <w:contextualSpacing/>
        <w:rPr>
          <w:rFonts w:eastAsia="Times New Roman" w:cs="Arial"/>
          <w:sz w:val="20"/>
          <w:szCs w:val="20"/>
          <w:lang w:eastAsia="pl-PL"/>
        </w:rPr>
      </w:pPr>
      <w:r w:rsidRPr="00EA196A">
        <w:rPr>
          <w:rFonts w:eastAsia="Times New Roman" w:cs="Arial"/>
          <w:sz w:val="20"/>
          <w:szCs w:val="20"/>
          <w:lang w:eastAsia="pl-PL"/>
        </w:rPr>
        <w:t>W postępowaniu o udzielenie zamówienia publicznego  oświadczam/y, że:</w:t>
      </w:r>
    </w:p>
    <w:p w14:paraId="365CFD03" w14:textId="77777777" w:rsidR="00EA196A" w:rsidRPr="00EA196A" w:rsidRDefault="00EA196A" w:rsidP="00EA196A">
      <w:pPr>
        <w:spacing w:after="0"/>
        <w:contextualSpacing/>
        <w:jc w:val="both"/>
        <w:rPr>
          <w:rFonts w:eastAsia="Times New Roman" w:cs="Arial"/>
          <w:sz w:val="20"/>
          <w:szCs w:val="20"/>
          <w:lang w:eastAsia="pl-PL"/>
        </w:rPr>
      </w:pPr>
    </w:p>
    <w:p w14:paraId="28633D20" w14:textId="77777777" w:rsidR="00EA196A" w:rsidRPr="00EA196A" w:rsidRDefault="00EA196A" w:rsidP="00EA196A">
      <w:pPr>
        <w:spacing w:after="0"/>
        <w:contextualSpacing/>
        <w:jc w:val="both"/>
        <w:rPr>
          <w:rFonts w:eastAsia="Times New Roman" w:cs="Arial"/>
          <w:sz w:val="20"/>
          <w:szCs w:val="20"/>
          <w:lang w:eastAsia="pl-PL"/>
        </w:rPr>
      </w:pPr>
      <w:r w:rsidRPr="00EA196A">
        <w:rPr>
          <w:rFonts w:eastAsia="Times New Roman" w:cs="Arial"/>
          <w:b/>
          <w:sz w:val="20"/>
          <w:szCs w:val="20"/>
          <w:lang w:eastAsia="pl-PL"/>
        </w:rPr>
        <w:t>należę/należymy</w:t>
      </w:r>
      <w:r w:rsidRPr="00EA196A">
        <w:rPr>
          <w:rFonts w:eastAsia="Times New Roman" w:cs="Arial"/>
          <w:sz w:val="20"/>
          <w:szCs w:val="20"/>
          <w:lang w:eastAsia="pl-PL"/>
        </w:rPr>
        <w:t xml:space="preserve"> do grupy kapitałowej w</w:t>
      </w:r>
      <w:r w:rsidR="00E345BD">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 r. o ochronie konkurencji </w:t>
      </w:r>
      <w:r w:rsidR="00E345BD">
        <w:rPr>
          <w:rFonts w:eastAsia="Times New Roman" w:cs="Arial"/>
          <w:sz w:val="20"/>
          <w:szCs w:val="20"/>
          <w:lang w:eastAsia="pl-PL"/>
        </w:rPr>
        <w:br/>
      </w:r>
      <w:r w:rsidRPr="00EA196A">
        <w:rPr>
          <w:rFonts w:eastAsia="Times New Roman" w:cs="Arial"/>
          <w:sz w:val="20"/>
          <w:szCs w:val="20"/>
          <w:lang w:eastAsia="pl-PL"/>
        </w:rPr>
        <w:t>i konsum</w:t>
      </w:r>
      <w:r w:rsidR="00062F87">
        <w:rPr>
          <w:rFonts w:eastAsia="Times New Roman" w:cs="Arial"/>
          <w:sz w:val="20"/>
          <w:szCs w:val="20"/>
          <w:lang w:eastAsia="pl-PL"/>
        </w:rPr>
        <w:t>entów (Dz. U. z 2019 r. poz. 369</w:t>
      </w:r>
      <w:r w:rsidR="00E8621B">
        <w:rPr>
          <w:rFonts w:eastAsia="Times New Roman" w:cs="Arial"/>
          <w:sz w:val="20"/>
          <w:szCs w:val="20"/>
          <w:lang w:eastAsia="pl-PL"/>
        </w:rPr>
        <w:t xml:space="preserve"> z </w:t>
      </w:r>
      <w:proofErr w:type="spellStart"/>
      <w:r w:rsidR="00E8621B">
        <w:rPr>
          <w:rFonts w:eastAsia="Times New Roman" w:cs="Arial"/>
          <w:sz w:val="20"/>
          <w:szCs w:val="20"/>
          <w:lang w:eastAsia="pl-PL"/>
        </w:rPr>
        <w:t>późn</w:t>
      </w:r>
      <w:proofErr w:type="spellEnd"/>
      <w:r w:rsidR="00E8621B">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i przedkładam/y poniższą listę podmiotów należących do tej samej grupy kapitałowej*:</w:t>
      </w:r>
    </w:p>
    <w:p w14:paraId="022CB0B9"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07845040"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7A074CB7"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0516F26C"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5C5EDDCB" w14:textId="77777777" w:rsidR="00EA196A" w:rsidRPr="00EA196A" w:rsidRDefault="00EA196A" w:rsidP="00EA196A">
      <w:pPr>
        <w:spacing w:after="0"/>
        <w:contextualSpacing/>
        <w:jc w:val="both"/>
        <w:rPr>
          <w:rFonts w:eastAsia="Times New Roman" w:cs="Arial"/>
          <w:b/>
          <w:sz w:val="20"/>
          <w:szCs w:val="20"/>
          <w:u w:val="single"/>
          <w:lang w:eastAsia="pl-PL"/>
        </w:rPr>
      </w:pPr>
      <w:r w:rsidRPr="00EA196A">
        <w:rPr>
          <w:rFonts w:eastAsia="Times New Roman" w:cs="Arial"/>
          <w:b/>
          <w:sz w:val="20"/>
          <w:szCs w:val="20"/>
          <w:u w:val="single"/>
          <w:lang w:eastAsia="pl-PL"/>
        </w:rPr>
        <w:t>lub</w:t>
      </w:r>
    </w:p>
    <w:p w14:paraId="3E6F964E" w14:textId="77777777" w:rsidR="00EA196A" w:rsidRPr="00EA196A" w:rsidRDefault="00EA196A" w:rsidP="00EA196A">
      <w:pPr>
        <w:spacing w:after="0"/>
        <w:contextualSpacing/>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b/>
          <w:sz w:val="20"/>
          <w:szCs w:val="20"/>
          <w:lang w:eastAsia="pl-PL"/>
        </w:rPr>
        <w:t>nie należę/nie należymy</w:t>
      </w:r>
      <w:r w:rsidRPr="00EA196A">
        <w:rPr>
          <w:rFonts w:eastAsia="Times New Roman" w:cs="Arial"/>
          <w:sz w:val="20"/>
          <w:szCs w:val="20"/>
          <w:lang w:eastAsia="pl-PL"/>
        </w:rPr>
        <w:t xml:space="preserve"> do grupy kapitałowej w</w:t>
      </w:r>
      <w:r w:rsidR="00E345BD">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2007r. </w:t>
      </w:r>
      <w:r w:rsidRPr="00EA196A">
        <w:rPr>
          <w:rFonts w:eastAsia="Times New Roman" w:cs="Arial"/>
          <w:sz w:val="20"/>
          <w:szCs w:val="20"/>
          <w:lang w:eastAsia="pl-PL"/>
        </w:rPr>
        <w:br/>
        <w:t>o ochronie konkurencji i konsumentów (</w:t>
      </w:r>
      <w:r w:rsidR="00062F87">
        <w:rPr>
          <w:rFonts w:eastAsia="Times New Roman" w:cs="Arial"/>
          <w:sz w:val="20"/>
          <w:szCs w:val="20"/>
          <w:lang w:eastAsia="pl-PL"/>
        </w:rPr>
        <w:t>Dz. U. z 2019 r. poz. 369</w:t>
      </w:r>
      <w:r w:rsidR="00DB1687">
        <w:rPr>
          <w:rFonts w:eastAsia="Times New Roman" w:cs="Arial"/>
          <w:sz w:val="20"/>
          <w:szCs w:val="20"/>
          <w:lang w:eastAsia="pl-PL"/>
        </w:rPr>
        <w:t xml:space="preserve"> z </w:t>
      </w:r>
      <w:proofErr w:type="spellStart"/>
      <w:r w:rsidR="00DB1687">
        <w:rPr>
          <w:rFonts w:eastAsia="Times New Roman" w:cs="Arial"/>
          <w:sz w:val="20"/>
          <w:szCs w:val="20"/>
          <w:lang w:eastAsia="pl-PL"/>
        </w:rPr>
        <w:t>późn</w:t>
      </w:r>
      <w:proofErr w:type="spellEnd"/>
      <w:r w:rsidR="00DB1687">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w:t>
      </w:r>
    </w:p>
    <w:p w14:paraId="59E5F4D8" w14:textId="77777777" w:rsidR="00EA196A" w:rsidRPr="00EA196A" w:rsidRDefault="00EA196A" w:rsidP="00EA196A">
      <w:pPr>
        <w:spacing w:after="0"/>
        <w:ind w:left="360"/>
        <w:contextualSpacing/>
        <w:rPr>
          <w:rFonts w:eastAsia="Times New Roman" w:cs="Arial"/>
          <w:sz w:val="20"/>
          <w:szCs w:val="20"/>
          <w:lang w:eastAsia="pl-PL"/>
        </w:rPr>
      </w:pPr>
      <w:r w:rsidRPr="00EA196A">
        <w:rPr>
          <w:rFonts w:eastAsia="Times New Roman" w:cs="Arial"/>
          <w:sz w:val="20"/>
          <w:szCs w:val="20"/>
          <w:lang w:eastAsia="pl-PL"/>
        </w:rPr>
        <w:t xml:space="preserve">* niepotrzebne skreślić/dostosować </w:t>
      </w:r>
    </w:p>
    <w:p w14:paraId="65EED962" w14:textId="77777777" w:rsidR="00EA196A" w:rsidRPr="00EA196A" w:rsidRDefault="00EA196A" w:rsidP="00EA196A">
      <w:pPr>
        <w:spacing w:after="0"/>
        <w:ind w:left="360"/>
        <w:contextualSpacing/>
        <w:rPr>
          <w:rFonts w:eastAsia="Times New Roman" w:cs="Arial"/>
          <w:sz w:val="20"/>
          <w:szCs w:val="20"/>
          <w:lang w:eastAsia="pl-PL"/>
        </w:rPr>
      </w:pPr>
    </w:p>
    <w:p w14:paraId="1716796B" w14:textId="77777777" w:rsidR="00EA196A" w:rsidRPr="00EA196A" w:rsidRDefault="00EA196A" w:rsidP="00BB79BE">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EA196A" w:rsidRPr="00EA196A" w14:paraId="0AC27466" w14:textId="77777777" w:rsidTr="00EA196A">
        <w:trPr>
          <w:trHeight w:val="660"/>
        </w:trPr>
        <w:tc>
          <w:tcPr>
            <w:tcW w:w="532" w:type="dxa"/>
            <w:vAlign w:val="center"/>
          </w:tcPr>
          <w:p w14:paraId="543CB82A"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96" w:type="dxa"/>
            <w:vAlign w:val="center"/>
          </w:tcPr>
          <w:p w14:paraId="3872093C"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 xml:space="preserve">Nazwa(y) </w:t>
            </w:r>
            <w:r w:rsidRPr="00EA196A">
              <w:rPr>
                <w:rFonts w:eastAsia="Times New Roman" w:cs="Calibri"/>
                <w:bCs/>
                <w:sz w:val="16"/>
                <w:szCs w:val="20"/>
                <w:lang w:eastAsia="pl-PL"/>
              </w:rPr>
              <w:br/>
              <w:t>Wykonawcy</w:t>
            </w:r>
          </w:p>
          <w:p w14:paraId="09D924C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194" w:type="dxa"/>
            <w:vAlign w:val="center"/>
          </w:tcPr>
          <w:p w14:paraId="6A65BCCA"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194" w:type="dxa"/>
            <w:vAlign w:val="center"/>
          </w:tcPr>
          <w:p w14:paraId="5C0875E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796" w:type="dxa"/>
            <w:vAlign w:val="center"/>
          </w:tcPr>
          <w:p w14:paraId="4BA148E3"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14:paraId="0575F7F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96" w:type="dxa"/>
            <w:vAlign w:val="center"/>
          </w:tcPr>
          <w:p w14:paraId="19B7A8B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14:paraId="35D01500"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EA196A" w:rsidRPr="00EA196A" w14:paraId="630882A7" w14:textId="77777777" w:rsidTr="00EA196A">
        <w:trPr>
          <w:trHeight w:val="234"/>
        </w:trPr>
        <w:tc>
          <w:tcPr>
            <w:tcW w:w="532" w:type="dxa"/>
            <w:vAlign w:val="center"/>
          </w:tcPr>
          <w:p w14:paraId="60F826E6"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2AF92816"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3383A85D" w14:textId="77777777" w:rsidR="00EA196A" w:rsidRPr="00EA196A" w:rsidRDefault="00EA196A" w:rsidP="00EA196A">
            <w:pPr>
              <w:spacing w:after="0"/>
              <w:ind w:firstLine="708"/>
              <w:contextualSpacing/>
              <w:jc w:val="both"/>
              <w:rPr>
                <w:rFonts w:eastAsia="Times New Roman" w:cs="Calibri"/>
                <w:bCs/>
                <w:sz w:val="16"/>
                <w:szCs w:val="20"/>
                <w:lang w:eastAsia="pl-PL"/>
              </w:rPr>
            </w:pPr>
          </w:p>
        </w:tc>
        <w:tc>
          <w:tcPr>
            <w:tcW w:w="2194" w:type="dxa"/>
          </w:tcPr>
          <w:p w14:paraId="5CDEBF7D"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68651817"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095A29F6" w14:textId="77777777" w:rsidR="00EA196A" w:rsidRPr="00EA196A" w:rsidRDefault="00EA196A" w:rsidP="00EA196A">
            <w:pPr>
              <w:spacing w:after="0"/>
              <w:contextualSpacing/>
              <w:jc w:val="both"/>
              <w:rPr>
                <w:rFonts w:eastAsia="Times New Roman" w:cs="Calibri"/>
                <w:bCs/>
                <w:sz w:val="16"/>
                <w:szCs w:val="20"/>
                <w:lang w:eastAsia="pl-PL"/>
              </w:rPr>
            </w:pPr>
          </w:p>
        </w:tc>
      </w:tr>
      <w:tr w:rsidR="00EA196A" w:rsidRPr="00EA196A" w14:paraId="3D7801FA" w14:textId="77777777" w:rsidTr="00EA196A">
        <w:trPr>
          <w:trHeight w:val="234"/>
        </w:trPr>
        <w:tc>
          <w:tcPr>
            <w:tcW w:w="532" w:type="dxa"/>
            <w:vAlign w:val="center"/>
          </w:tcPr>
          <w:p w14:paraId="58893B06" w14:textId="77777777" w:rsidR="00EA196A" w:rsidRPr="00EA196A" w:rsidRDefault="00EA196A" w:rsidP="00EA196A">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23AA46C6"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5669DB7E"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36164824"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0FDA5EFA"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477A64C0" w14:textId="77777777" w:rsidR="00EA196A" w:rsidRPr="00EA196A" w:rsidRDefault="00EA196A" w:rsidP="00EA196A">
            <w:pPr>
              <w:spacing w:after="0"/>
              <w:contextualSpacing/>
              <w:jc w:val="both"/>
              <w:rPr>
                <w:rFonts w:eastAsia="Times New Roman" w:cs="Calibri"/>
                <w:bCs/>
                <w:sz w:val="16"/>
                <w:szCs w:val="20"/>
                <w:lang w:eastAsia="pl-PL"/>
              </w:rPr>
            </w:pPr>
          </w:p>
        </w:tc>
      </w:tr>
    </w:tbl>
    <w:p w14:paraId="3FF0A0B2" w14:textId="77777777" w:rsidR="00994C87" w:rsidRDefault="00994C87" w:rsidP="00EA196A">
      <w:pPr>
        <w:spacing w:after="0"/>
        <w:ind w:left="5103" w:firstLine="567"/>
        <w:contextualSpacing/>
        <w:jc w:val="both"/>
        <w:rPr>
          <w:rFonts w:eastAsia="Times New Roman" w:cs="Arial"/>
          <w:sz w:val="18"/>
          <w:szCs w:val="18"/>
          <w:lang w:eastAsia="pl-PL"/>
        </w:rPr>
      </w:pPr>
    </w:p>
    <w:p w14:paraId="0D51B471" w14:textId="77777777" w:rsidR="00994C87" w:rsidRDefault="00994C87" w:rsidP="00EA196A">
      <w:pPr>
        <w:spacing w:after="0"/>
        <w:ind w:left="5103" w:firstLine="567"/>
        <w:contextualSpacing/>
        <w:jc w:val="both"/>
        <w:rPr>
          <w:rFonts w:eastAsia="Times New Roman" w:cs="Arial"/>
          <w:sz w:val="18"/>
          <w:szCs w:val="18"/>
          <w:lang w:eastAsia="pl-PL"/>
        </w:rPr>
      </w:pPr>
    </w:p>
    <w:p w14:paraId="12841C7C" w14:textId="77777777" w:rsidR="00994C87" w:rsidRDefault="00994C87" w:rsidP="00EA196A">
      <w:pPr>
        <w:spacing w:after="0"/>
        <w:ind w:left="5103" w:firstLine="567"/>
        <w:contextualSpacing/>
        <w:jc w:val="both"/>
        <w:rPr>
          <w:rFonts w:eastAsia="Times New Roman" w:cs="Arial"/>
          <w:sz w:val="18"/>
          <w:szCs w:val="18"/>
          <w:lang w:eastAsia="pl-PL"/>
        </w:rPr>
      </w:pPr>
    </w:p>
    <w:p w14:paraId="714574D2" w14:textId="77777777" w:rsidR="00994C87" w:rsidRDefault="00994C87" w:rsidP="00EA196A">
      <w:pPr>
        <w:spacing w:after="0"/>
        <w:ind w:left="5103" w:firstLine="567"/>
        <w:contextualSpacing/>
        <w:jc w:val="both"/>
        <w:rPr>
          <w:rFonts w:eastAsia="Times New Roman" w:cs="Arial"/>
          <w:sz w:val="18"/>
          <w:szCs w:val="18"/>
          <w:lang w:eastAsia="pl-PL"/>
        </w:rPr>
      </w:pPr>
    </w:p>
    <w:p w14:paraId="109F89D6" w14:textId="77777777"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53779FCC" w14:textId="77777777"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do reprezentowania Wykonawcy</w:t>
      </w:r>
    </w:p>
    <w:p w14:paraId="2F3A32C5" w14:textId="6D1C9E42" w:rsidR="006D7221" w:rsidRDefault="00EA196A" w:rsidP="00304F10">
      <w:pPr>
        <w:spacing w:after="0" w:line="240" w:lineRule="auto"/>
        <w:rPr>
          <w:rFonts w:eastAsia="Times New Roman" w:cs="Arial"/>
          <w:bCs/>
          <w:i/>
          <w:iCs/>
          <w:sz w:val="20"/>
          <w:szCs w:val="20"/>
          <w:lang w:eastAsia="pl-PL"/>
        </w:rPr>
      </w:pPr>
      <w:r w:rsidRPr="00EA196A">
        <w:rPr>
          <w:rFonts w:eastAsia="Times New Roman" w:cs="Arial"/>
          <w:bCs/>
          <w:i/>
          <w:iCs/>
          <w:sz w:val="20"/>
          <w:szCs w:val="20"/>
          <w:lang w:eastAsia="pl-PL"/>
        </w:rPr>
        <w:br w:type="page"/>
      </w:r>
    </w:p>
    <w:p w14:paraId="7DF04B99" w14:textId="06913614" w:rsidR="002A301C" w:rsidRDefault="002A301C" w:rsidP="00304F10">
      <w:pPr>
        <w:spacing w:after="0" w:line="240" w:lineRule="auto"/>
        <w:rPr>
          <w:rFonts w:eastAsia="Times New Roman" w:cs="Arial"/>
          <w:bCs/>
          <w:i/>
          <w:iCs/>
          <w:sz w:val="20"/>
          <w:szCs w:val="20"/>
          <w:lang w:eastAsia="pl-PL"/>
        </w:rPr>
      </w:pPr>
    </w:p>
    <w:p w14:paraId="0BD45CBC" w14:textId="6CF64600" w:rsidR="002A301C" w:rsidRDefault="002A301C" w:rsidP="00304F10">
      <w:pPr>
        <w:spacing w:after="0" w:line="240" w:lineRule="auto"/>
        <w:rPr>
          <w:rFonts w:eastAsia="Times New Roman" w:cs="Arial"/>
          <w:bCs/>
          <w:i/>
          <w:iCs/>
          <w:sz w:val="20"/>
          <w:szCs w:val="20"/>
          <w:lang w:eastAsia="pl-PL"/>
        </w:rPr>
      </w:pPr>
    </w:p>
    <w:p w14:paraId="098A77D4" w14:textId="7EBCD86D" w:rsidR="002A301C" w:rsidRPr="00EA196A" w:rsidRDefault="002A301C" w:rsidP="002A301C">
      <w:pPr>
        <w:spacing w:after="0"/>
        <w:contextualSpacing/>
        <w:jc w:val="right"/>
        <w:rPr>
          <w:rFonts w:eastAsia="Times New Roman" w:cs="Arial"/>
          <w:b/>
          <w:sz w:val="20"/>
          <w:szCs w:val="20"/>
          <w:lang w:eastAsia="pl-PL"/>
        </w:rPr>
      </w:pPr>
      <w:r>
        <w:rPr>
          <w:rFonts w:eastAsia="Times New Roman" w:cs="Arial"/>
          <w:b/>
          <w:sz w:val="20"/>
          <w:szCs w:val="20"/>
          <w:lang w:eastAsia="pl-PL"/>
        </w:rPr>
        <w:t xml:space="preserve">Załącznik nr </w:t>
      </w:r>
      <w:r w:rsidR="0001321C">
        <w:rPr>
          <w:rFonts w:eastAsia="Times New Roman" w:cs="Arial"/>
          <w:b/>
          <w:sz w:val="20"/>
          <w:szCs w:val="20"/>
          <w:lang w:eastAsia="pl-PL"/>
        </w:rPr>
        <w:t>8</w:t>
      </w:r>
      <w:r w:rsidRPr="00EA196A">
        <w:rPr>
          <w:rFonts w:eastAsia="Times New Roman" w:cs="Arial"/>
          <w:b/>
          <w:sz w:val="20"/>
          <w:szCs w:val="20"/>
          <w:lang w:eastAsia="pl-PL"/>
        </w:rPr>
        <w:t xml:space="preserve"> do SIWZ</w:t>
      </w:r>
    </w:p>
    <w:p w14:paraId="2023B3B8" w14:textId="77777777" w:rsidR="002A301C" w:rsidRPr="00EA196A" w:rsidRDefault="002A301C" w:rsidP="002A301C">
      <w:pPr>
        <w:spacing w:after="0"/>
        <w:contextualSpacing/>
        <w:jc w:val="both"/>
        <w:rPr>
          <w:rFonts w:eastAsia="Times New Roman" w:cs="Arial"/>
          <w:b/>
          <w:sz w:val="20"/>
          <w:szCs w:val="20"/>
          <w:lang w:eastAsia="pl-PL"/>
        </w:rPr>
      </w:pPr>
    </w:p>
    <w:p w14:paraId="14B25A0F" w14:textId="77777777" w:rsidR="002A301C" w:rsidRPr="00EA196A" w:rsidRDefault="002A301C" w:rsidP="002A301C">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 xml:space="preserve">Wzór oświadczenia Wykonawcy o przynależności </w:t>
      </w:r>
      <w:r>
        <w:rPr>
          <w:rFonts w:eastAsia="Times New Roman" w:cs="Calibri"/>
          <w:b/>
          <w:bCs/>
          <w:sz w:val="20"/>
          <w:szCs w:val="20"/>
          <w:lang w:eastAsia="pl-PL"/>
        </w:rPr>
        <w:t xml:space="preserve">lub braku przynależności </w:t>
      </w:r>
      <w:r w:rsidRPr="00EA196A">
        <w:rPr>
          <w:rFonts w:eastAsia="Times New Roman" w:cs="Calibri"/>
          <w:b/>
          <w:bCs/>
          <w:sz w:val="20"/>
          <w:szCs w:val="20"/>
          <w:lang w:eastAsia="pl-PL"/>
        </w:rPr>
        <w:t xml:space="preserve">do </w:t>
      </w:r>
      <w:r>
        <w:rPr>
          <w:rFonts w:eastAsia="Times New Roman" w:cs="Calibri"/>
          <w:b/>
          <w:bCs/>
          <w:sz w:val="20"/>
          <w:szCs w:val="20"/>
          <w:lang w:eastAsia="pl-PL"/>
        </w:rPr>
        <w:t xml:space="preserve">tej samej </w:t>
      </w:r>
      <w:r w:rsidRPr="00EA196A">
        <w:rPr>
          <w:rFonts w:eastAsia="Times New Roman" w:cs="Calibri"/>
          <w:b/>
          <w:bCs/>
          <w:sz w:val="20"/>
          <w:szCs w:val="20"/>
          <w:lang w:eastAsia="pl-PL"/>
        </w:rPr>
        <w:t>grupy kapitałowej</w:t>
      </w:r>
    </w:p>
    <w:p w14:paraId="1935BE7A" w14:textId="77777777" w:rsidR="002A301C" w:rsidRPr="00EA196A" w:rsidRDefault="002A301C" w:rsidP="002A301C">
      <w:pPr>
        <w:spacing w:after="0"/>
        <w:contextualSpacing/>
        <w:rPr>
          <w:rFonts w:eastAsia="Times New Roman" w:cs="Calibri"/>
          <w:b/>
          <w:bCs/>
          <w:sz w:val="20"/>
          <w:szCs w:val="20"/>
          <w:lang w:eastAsia="pl-PL"/>
        </w:rPr>
      </w:pPr>
    </w:p>
    <w:p w14:paraId="3DD91DAB" w14:textId="77777777" w:rsidR="002A301C" w:rsidRPr="00EA196A" w:rsidRDefault="002A301C" w:rsidP="002A301C">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4D5410AC" w14:textId="77777777" w:rsidR="002A301C" w:rsidRPr="00EA196A" w:rsidRDefault="002A301C" w:rsidP="002A301C">
      <w:pPr>
        <w:spacing w:after="0"/>
        <w:contextualSpacing/>
        <w:jc w:val="both"/>
        <w:rPr>
          <w:rFonts w:eastAsia="Times New Roman" w:cs="Calibri"/>
          <w:b/>
          <w:bCs/>
          <w:sz w:val="20"/>
          <w:szCs w:val="20"/>
          <w:lang w:eastAsia="pl-PL"/>
        </w:rPr>
      </w:pPr>
    </w:p>
    <w:p w14:paraId="2D107160" w14:textId="47F6E6CB" w:rsidR="002A301C" w:rsidRDefault="002A301C" w:rsidP="002A301C">
      <w:pPr>
        <w:pStyle w:val="Default"/>
        <w:jc w:val="center"/>
        <w:rPr>
          <w:b/>
          <w:bCs/>
        </w:rPr>
      </w:pPr>
      <w:bookmarkStart w:id="22" w:name="_Hlk50542664"/>
      <w:r>
        <w:rPr>
          <w:b/>
          <w:bCs/>
        </w:rPr>
        <w:t>Na: Poprawę  gospodarki wodno-ściekowej na terenie Gminy Godziesze Wielkie</w:t>
      </w:r>
    </w:p>
    <w:bookmarkEnd w:id="22"/>
    <w:p w14:paraId="6ADA3003" w14:textId="77777777" w:rsidR="002A301C" w:rsidRDefault="002A301C" w:rsidP="002A301C">
      <w:pPr>
        <w:keepNext/>
        <w:tabs>
          <w:tab w:val="num" w:pos="1859"/>
        </w:tabs>
        <w:spacing w:before="160" w:after="0"/>
        <w:contextualSpacing/>
        <w:jc w:val="center"/>
        <w:outlineLvl w:val="4"/>
        <w:rPr>
          <w:b/>
          <w:bCs/>
          <w:sz w:val="20"/>
          <w:szCs w:val="20"/>
        </w:rPr>
      </w:pPr>
      <w:r>
        <w:rPr>
          <w:rFonts w:eastAsia="Calibri" w:cs="Calibri"/>
          <w:b/>
          <w:bCs/>
          <w:color w:val="0000FF"/>
          <w:sz w:val="20"/>
          <w:szCs w:val="20"/>
        </w:rPr>
        <w:t xml:space="preserve"> </w:t>
      </w:r>
    </w:p>
    <w:p w14:paraId="110C6AEC" w14:textId="77777777" w:rsidR="00A752D7" w:rsidRPr="00A752D7" w:rsidRDefault="00A752D7" w:rsidP="00A752D7">
      <w:pPr>
        <w:pStyle w:val="Default"/>
        <w:rPr>
          <w:b/>
          <w:bCs/>
          <w:sz w:val="22"/>
          <w:szCs w:val="22"/>
          <w:u w:val="single"/>
        </w:rPr>
      </w:pPr>
      <w:r w:rsidRPr="00A752D7">
        <w:rPr>
          <w:b/>
          <w:bCs/>
          <w:sz w:val="22"/>
          <w:szCs w:val="22"/>
          <w:u w:val="single"/>
        </w:rPr>
        <w:t xml:space="preserve">Część nr </w:t>
      </w:r>
      <w:r>
        <w:rPr>
          <w:b/>
          <w:bCs/>
          <w:sz w:val="22"/>
          <w:szCs w:val="22"/>
          <w:u w:val="single"/>
        </w:rPr>
        <w:t>2</w:t>
      </w:r>
      <w:r w:rsidRPr="00A752D7">
        <w:rPr>
          <w:b/>
          <w:bCs/>
          <w:sz w:val="22"/>
          <w:szCs w:val="22"/>
          <w:u w:val="single"/>
        </w:rPr>
        <w:t xml:space="preserve">: </w:t>
      </w:r>
      <w:r>
        <w:rPr>
          <w:b/>
          <w:bCs/>
          <w:sz w:val="22"/>
          <w:szCs w:val="22"/>
          <w:u w:val="single"/>
        </w:rPr>
        <w:t>Poprawa gospodarki wodno-ściekowej w miejscowości Wolica</w:t>
      </w:r>
    </w:p>
    <w:p w14:paraId="4F70CF83" w14:textId="77777777" w:rsidR="002A301C" w:rsidRPr="00EA196A" w:rsidRDefault="002A301C" w:rsidP="002A301C">
      <w:pPr>
        <w:spacing w:after="0"/>
        <w:contextualSpacing/>
        <w:jc w:val="center"/>
        <w:rPr>
          <w:rFonts w:eastAsia="Calibri" w:cs="Calibri"/>
        </w:rPr>
      </w:pPr>
    </w:p>
    <w:p w14:paraId="35D5A823" w14:textId="18F2543B" w:rsidR="002A301C" w:rsidRPr="00EA196A" w:rsidRDefault="002A301C" w:rsidP="002A301C">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IK.U.271.10.II.2020</w:t>
      </w:r>
    </w:p>
    <w:p w14:paraId="60A00E7F" w14:textId="77777777" w:rsidR="002A301C" w:rsidRDefault="002A301C" w:rsidP="002A301C">
      <w:pPr>
        <w:keepNext/>
        <w:tabs>
          <w:tab w:val="num" w:pos="1859"/>
        </w:tabs>
        <w:spacing w:before="160" w:after="0"/>
        <w:contextualSpacing/>
        <w:jc w:val="center"/>
        <w:outlineLvl w:val="4"/>
        <w:rPr>
          <w:b/>
          <w:bCs/>
          <w:sz w:val="20"/>
          <w:szCs w:val="20"/>
          <w:u w:val="single"/>
        </w:rPr>
      </w:pPr>
    </w:p>
    <w:p w14:paraId="7758F86C" w14:textId="77777777" w:rsidR="002A301C" w:rsidRPr="00EA196A" w:rsidRDefault="002A301C" w:rsidP="002A301C">
      <w:pPr>
        <w:spacing w:after="0"/>
        <w:ind w:left="284"/>
        <w:contextualSpacing/>
        <w:rPr>
          <w:rFonts w:eastAsia="Times New Roman" w:cs="Calibri"/>
          <w:b/>
          <w:bCs/>
          <w:color w:val="0000FF"/>
          <w:sz w:val="20"/>
          <w:szCs w:val="20"/>
          <w:lang w:eastAsia="pl-PL"/>
        </w:rPr>
      </w:pPr>
    </w:p>
    <w:p w14:paraId="2B3F42B8" w14:textId="77777777" w:rsidR="002A301C" w:rsidRPr="00EA196A" w:rsidRDefault="002A301C" w:rsidP="002A301C">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34EF4D82" w14:textId="77777777" w:rsidR="002A301C" w:rsidRPr="00EA196A" w:rsidRDefault="002A301C" w:rsidP="002A301C">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5B7D44B3" w14:textId="77777777" w:rsidR="002A301C" w:rsidRPr="00EA196A" w:rsidRDefault="002A301C" w:rsidP="002A301C">
      <w:pPr>
        <w:spacing w:after="0"/>
        <w:contextualSpacing/>
        <w:rPr>
          <w:rFonts w:eastAsia="Times New Roman" w:cs="Calibri"/>
          <w:b/>
          <w:bCs/>
          <w:sz w:val="20"/>
          <w:szCs w:val="20"/>
          <w:lang w:eastAsia="pl-PL"/>
        </w:rPr>
      </w:pPr>
    </w:p>
    <w:p w14:paraId="6FC16403" w14:textId="77777777" w:rsidR="002A301C" w:rsidRPr="00EA196A" w:rsidRDefault="002A301C" w:rsidP="002A301C">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2A301C" w:rsidRPr="00EA196A" w14:paraId="6C30A499" w14:textId="77777777" w:rsidTr="001E4E32">
        <w:trPr>
          <w:cantSplit/>
          <w:trHeight w:val="151"/>
        </w:trPr>
        <w:tc>
          <w:tcPr>
            <w:tcW w:w="1142" w:type="dxa"/>
            <w:vAlign w:val="center"/>
          </w:tcPr>
          <w:p w14:paraId="6926B0E3"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0C5CE097"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6220B873"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1C510B71" w14:textId="77777777" w:rsidR="002A301C" w:rsidRPr="00EA196A" w:rsidRDefault="002A301C" w:rsidP="001E4E32">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2A301C" w:rsidRPr="00EA196A" w14:paraId="69756A2A" w14:textId="77777777" w:rsidTr="001E4E32">
        <w:trPr>
          <w:cantSplit/>
          <w:trHeight w:val="373"/>
        </w:trPr>
        <w:tc>
          <w:tcPr>
            <w:tcW w:w="1142" w:type="dxa"/>
            <w:vAlign w:val="center"/>
          </w:tcPr>
          <w:p w14:paraId="2127646A"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7F440075" w14:textId="77777777" w:rsidR="002A301C" w:rsidRPr="00EA196A" w:rsidRDefault="002A301C"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6ED2936B" w14:textId="77777777" w:rsidR="002A301C" w:rsidRPr="00EA196A" w:rsidRDefault="002A301C" w:rsidP="001E4E32">
            <w:pPr>
              <w:spacing w:after="0"/>
              <w:contextualSpacing/>
              <w:rPr>
                <w:rFonts w:eastAsia="Times New Roman" w:cs="Calibri"/>
                <w:bCs/>
                <w:sz w:val="16"/>
                <w:szCs w:val="20"/>
                <w:lang w:eastAsia="pl-PL"/>
              </w:rPr>
            </w:pPr>
          </w:p>
        </w:tc>
        <w:tc>
          <w:tcPr>
            <w:tcW w:w="2966" w:type="dxa"/>
          </w:tcPr>
          <w:p w14:paraId="1F6E6716" w14:textId="77777777" w:rsidR="002A301C" w:rsidRPr="00EA196A" w:rsidRDefault="002A301C" w:rsidP="001E4E32">
            <w:pPr>
              <w:spacing w:after="0"/>
              <w:contextualSpacing/>
              <w:rPr>
                <w:rFonts w:eastAsia="Times New Roman" w:cs="Calibri"/>
                <w:bCs/>
                <w:sz w:val="16"/>
                <w:szCs w:val="20"/>
                <w:lang w:eastAsia="pl-PL"/>
              </w:rPr>
            </w:pPr>
          </w:p>
        </w:tc>
      </w:tr>
      <w:tr w:rsidR="002A301C" w:rsidRPr="00EA196A" w14:paraId="6D369A8C" w14:textId="77777777" w:rsidTr="001E4E32">
        <w:trPr>
          <w:cantSplit/>
          <w:trHeight w:val="373"/>
        </w:trPr>
        <w:tc>
          <w:tcPr>
            <w:tcW w:w="1142" w:type="dxa"/>
            <w:vAlign w:val="center"/>
          </w:tcPr>
          <w:p w14:paraId="5876CFC8"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610E1587" w14:textId="77777777" w:rsidR="002A301C" w:rsidRPr="00EA196A" w:rsidRDefault="002A301C" w:rsidP="001E4E32">
            <w:pPr>
              <w:spacing w:after="0"/>
              <w:contextualSpacing/>
              <w:rPr>
                <w:rFonts w:eastAsia="Times New Roman" w:cs="Calibri"/>
                <w:bCs/>
                <w:sz w:val="16"/>
                <w:szCs w:val="20"/>
                <w:lang w:eastAsia="pl-PL"/>
              </w:rPr>
            </w:pPr>
          </w:p>
        </w:tc>
        <w:tc>
          <w:tcPr>
            <w:tcW w:w="2902" w:type="dxa"/>
            <w:vAlign w:val="center"/>
          </w:tcPr>
          <w:p w14:paraId="745CCF21" w14:textId="77777777" w:rsidR="002A301C" w:rsidRPr="00EA196A" w:rsidRDefault="002A301C" w:rsidP="001E4E32">
            <w:pPr>
              <w:spacing w:after="0"/>
              <w:contextualSpacing/>
              <w:rPr>
                <w:rFonts w:eastAsia="Times New Roman" w:cs="Calibri"/>
                <w:bCs/>
                <w:sz w:val="16"/>
                <w:szCs w:val="20"/>
                <w:lang w:eastAsia="pl-PL"/>
              </w:rPr>
            </w:pPr>
          </w:p>
        </w:tc>
        <w:tc>
          <w:tcPr>
            <w:tcW w:w="2966" w:type="dxa"/>
          </w:tcPr>
          <w:p w14:paraId="27832531" w14:textId="77777777" w:rsidR="002A301C" w:rsidRPr="00EA196A" w:rsidRDefault="002A301C" w:rsidP="001E4E32">
            <w:pPr>
              <w:spacing w:after="0"/>
              <w:contextualSpacing/>
              <w:rPr>
                <w:rFonts w:eastAsia="Times New Roman" w:cs="Calibri"/>
                <w:bCs/>
                <w:sz w:val="16"/>
                <w:szCs w:val="20"/>
                <w:lang w:eastAsia="pl-PL"/>
              </w:rPr>
            </w:pPr>
          </w:p>
        </w:tc>
      </w:tr>
    </w:tbl>
    <w:p w14:paraId="62D3CD37" w14:textId="77777777" w:rsidR="002A301C" w:rsidRPr="00EA196A" w:rsidRDefault="002A301C" w:rsidP="002A301C">
      <w:pPr>
        <w:spacing w:after="0"/>
        <w:contextualSpacing/>
        <w:jc w:val="both"/>
        <w:rPr>
          <w:rFonts w:eastAsia="Times New Roman" w:cs="Calibri"/>
          <w:b/>
          <w:bCs/>
          <w:sz w:val="20"/>
          <w:szCs w:val="20"/>
          <w:lang w:eastAsia="pl-PL"/>
        </w:rPr>
      </w:pPr>
    </w:p>
    <w:p w14:paraId="7274A798" w14:textId="77777777" w:rsidR="002A301C" w:rsidRPr="00EA196A" w:rsidRDefault="002A301C" w:rsidP="002A301C">
      <w:pPr>
        <w:spacing w:before="120" w:after="0"/>
        <w:contextualSpacing/>
        <w:rPr>
          <w:rFonts w:eastAsia="Times New Roman" w:cs="Arial"/>
          <w:sz w:val="20"/>
          <w:szCs w:val="20"/>
          <w:lang w:eastAsia="pl-PL"/>
        </w:rPr>
      </w:pPr>
      <w:r w:rsidRPr="00EA196A">
        <w:rPr>
          <w:rFonts w:eastAsia="Times New Roman" w:cs="Arial"/>
          <w:sz w:val="20"/>
          <w:szCs w:val="20"/>
          <w:lang w:eastAsia="pl-PL"/>
        </w:rPr>
        <w:t>W postępowaniu o udzielenie zamówienia publicznego  oświadczam/y, że:</w:t>
      </w:r>
    </w:p>
    <w:p w14:paraId="004E72A6" w14:textId="77777777" w:rsidR="002A301C" w:rsidRPr="00EA196A" w:rsidRDefault="002A301C" w:rsidP="002A301C">
      <w:pPr>
        <w:spacing w:after="0"/>
        <w:contextualSpacing/>
        <w:jc w:val="both"/>
        <w:rPr>
          <w:rFonts w:eastAsia="Times New Roman" w:cs="Arial"/>
          <w:sz w:val="20"/>
          <w:szCs w:val="20"/>
          <w:lang w:eastAsia="pl-PL"/>
        </w:rPr>
      </w:pPr>
    </w:p>
    <w:p w14:paraId="5C910AAB" w14:textId="77777777" w:rsidR="002A301C" w:rsidRPr="00EA196A" w:rsidRDefault="002A301C" w:rsidP="002A301C">
      <w:pPr>
        <w:spacing w:after="0"/>
        <w:contextualSpacing/>
        <w:jc w:val="both"/>
        <w:rPr>
          <w:rFonts w:eastAsia="Times New Roman" w:cs="Arial"/>
          <w:sz w:val="20"/>
          <w:szCs w:val="20"/>
          <w:lang w:eastAsia="pl-PL"/>
        </w:rPr>
      </w:pPr>
      <w:r w:rsidRPr="00EA196A">
        <w:rPr>
          <w:rFonts w:eastAsia="Times New Roman" w:cs="Arial"/>
          <w:b/>
          <w:sz w:val="20"/>
          <w:szCs w:val="20"/>
          <w:lang w:eastAsia="pl-PL"/>
        </w:rPr>
        <w:t>należę/należymy</w:t>
      </w:r>
      <w:r w:rsidRPr="00EA196A">
        <w:rPr>
          <w:rFonts w:eastAsia="Times New Roman" w:cs="Arial"/>
          <w:sz w:val="20"/>
          <w:szCs w:val="20"/>
          <w:lang w:eastAsia="pl-PL"/>
        </w:rPr>
        <w:t xml:space="preserve"> do grupy kapitałowej w</w:t>
      </w:r>
      <w:r>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 r. o ochronie konkurencji </w:t>
      </w:r>
      <w:r>
        <w:rPr>
          <w:rFonts w:eastAsia="Times New Roman" w:cs="Arial"/>
          <w:sz w:val="20"/>
          <w:szCs w:val="20"/>
          <w:lang w:eastAsia="pl-PL"/>
        </w:rPr>
        <w:br/>
      </w:r>
      <w:r w:rsidRPr="00EA196A">
        <w:rPr>
          <w:rFonts w:eastAsia="Times New Roman" w:cs="Arial"/>
          <w:sz w:val="20"/>
          <w:szCs w:val="20"/>
          <w:lang w:eastAsia="pl-PL"/>
        </w:rPr>
        <w:t>i konsum</w:t>
      </w:r>
      <w:r>
        <w:rPr>
          <w:rFonts w:eastAsia="Times New Roman" w:cs="Arial"/>
          <w:sz w:val="20"/>
          <w:szCs w:val="20"/>
          <w:lang w:eastAsia="pl-PL"/>
        </w:rPr>
        <w:t xml:space="preserve">entów (Dz. U. z 2019 r. poz. 369 z </w:t>
      </w:r>
      <w:proofErr w:type="spellStart"/>
      <w:r>
        <w:rPr>
          <w:rFonts w:eastAsia="Times New Roman" w:cs="Arial"/>
          <w:sz w:val="20"/>
          <w:szCs w:val="20"/>
          <w:lang w:eastAsia="pl-PL"/>
        </w:rPr>
        <w:t>późn</w:t>
      </w:r>
      <w:proofErr w:type="spellEnd"/>
      <w:r>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i przedkładam/y poniższą listę podmiotów należących do tej samej grupy kapitałowej*:</w:t>
      </w:r>
    </w:p>
    <w:p w14:paraId="43531D16" w14:textId="77777777" w:rsidR="002A301C" w:rsidRPr="00EA196A" w:rsidRDefault="002A301C" w:rsidP="002A301C">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668FAA7C" w14:textId="77777777" w:rsidR="002A301C" w:rsidRPr="00EA196A" w:rsidRDefault="002A301C" w:rsidP="002A301C">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308C3A8E" w14:textId="77777777" w:rsidR="002A301C" w:rsidRPr="00EA196A" w:rsidRDefault="002A301C" w:rsidP="002A301C">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0EAF1575" w14:textId="77777777" w:rsidR="002A301C" w:rsidRPr="00EA196A" w:rsidRDefault="002A301C" w:rsidP="002A301C">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6DD6E1FF" w14:textId="77777777" w:rsidR="002A301C" w:rsidRPr="00EA196A" w:rsidRDefault="002A301C" w:rsidP="002A301C">
      <w:pPr>
        <w:spacing w:after="0"/>
        <w:contextualSpacing/>
        <w:jc w:val="both"/>
        <w:rPr>
          <w:rFonts w:eastAsia="Times New Roman" w:cs="Arial"/>
          <w:b/>
          <w:sz w:val="20"/>
          <w:szCs w:val="20"/>
          <w:u w:val="single"/>
          <w:lang w:eastAsia="pl-PL"/>
        </w:rPr>
      </w:pPr>
      <w:r w:rsidRPr="00EA196A">
        <w:rPr>
          <w:rFonts w:eastAsia="Times New Roman" w:cs="Arial"/>
          <w:b/>
          <w:sz w:val="20"/>
          <w:szCs w:val="20"/>
          <w:u w:val="single"/>
          <w:lang w:eastAsia="pl-PL"/>
        </w:rPr>
        <w:t>lub</w:t>
      </w:r>
    </w:p>
    <w:p w14:paraId="67A8F230" w14:textId="77777777" w:rsidR="002A301C" w:rsidRPr="00EA196A" w:rsidRDefault="002A301C" w:rsidP="002A301C">
      <w:pPr>
        <w:spacing w:after="0"/>
        <w:contextualSpacing/>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b/>
          <w:sz w:val="20"/>
          <w:szCs w:val="20"/>
          <w:lang w:eastAsia="pl-PL"/>
        </w:rPr>
        <w:t>nie należę/nie należymy</w:t>
      </w:r>
      <w:r w:rsidRPr="00EA196A">
        <w:rPr>
          <w:rFonts w:eastAsia="Times New Roman" w:cs="Arial"/>
          <w:sz w:val="20"/>
          <w:szCs w:val="20"/>
          <w:lang w:eastAsia="pl-PL"/>
        </w:rPr>
        <w:t xml:space="preserve"> do grupy kapitałowej w</w:t>
      </w:r>
      <w:r>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2007r. </w:t>
      </w:r>
      <w:r w:rsidRPr="00EA196A">
        <w:rPr>
          <w:rFonts w:eastAsia="Times New Roman" w:cs="Arial"/>
          <w:sz w:val="20"/>
          <w:szCs w:val="20"/>
          <w:lang w:eastAsia="pl-PL"/>
        </w:rPr>
        <w:br/>
        <w:t>o ochronie konkurencji i konsumentów (</w:t>
      </w:r>
      <w:r>
        <w:rPr>
          <w:rFonts w:eastAsia="Times New Roman" w:cs="Arial"/>
          <w:sz w:val="20"/>
          <w:szCs w:val="20"/>
          <w:lang w:eastAsia="pl-PL"/>
        </w:rPr>
        <w:t xml:space="preserve">Dz. U. z 2019 r. poz. 369 z </w:t>
      </w:r>
      <w:proofErr w:type="spellStart"/>
      <w:r>
        <w:rPr>
          <w:rFonts w:eastAsia="Times New Roman" w:cs="Arial"/>
          <w:sz w:val="20"/>
          <w:szCs w:val="20"/>
          <w:lang w:eastAsia="pl-PL"/>
        </w:rPr>
        <w:t>późn</w:t>
      </w:r>
      <w:proofErr w:type="spellEnd"/>
      <w:r>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w:t>
      </w:r>
    </w:p>
    <w:p w14:paraId="576013B2" w14:textId="77777777" w:rsidR="002A301C" w:rsidRPr="00EA196A" w:rsidRDefault="002A301C" w:rsidP="002A301C">
      <w:pPr>
        <w:spacing w:after="0"/>
        <w:ind w:left="360"/>
        <w:contextualSpacing/>
        <w:rPr>
          <w:rFonts w:eastAsia="Times New Roman" w:cs="Arial"/>
          <w:sz w:val="20"/>
          <w:szCs w:val="20"/>
          <w:lang w:eastAsia="pl-PL"/>
        </w:rPr>
      </w:pPr>
      <w:r w:rsidRPr="00EA196A">
        <w:rPr>
          <w:rFonts w:eastAsia="Times New Roman" w:cs="Arial"/>
          <w:sz w:val="20"/>
          <w:szCs w:val="20"/>
          <w:lang w:eastAsia="pl-PL"/>
        </w:rPr>
        <w:t xml:space="preserve">* niepotrzebne skreślić/dostosować </w:t>
      </w:r>
    </w:p>
    <w:p w14:paraId="1BE081F6" w14:textId="77777777" w:rsidR="002A301C" w:rsidRPr="00EA196A" w:rsidRDefault="002A301C" w:rsidP="002A301C">
      <w:pPr>
        <w:spacing w:after="0"/>
        <w:ind w:left="360"/>
        <w:contextualSpacing/>
        <w:rPr>
          <w:rFonts w:eastAsia="Times New Roman" w:cs="Arial"/>
          <w:sz w:val="20"/>
          <w:szCs w:val="20"/>
          <w:lang w:eastAsia="pl-PL"/>
        </w:rPr>
      </w:pPr>
    </w:p>
    <w:p w14:paraId="0EE67C3C" w14:textId="77777777" w:rsidR="002A301C" w:rsidRPr="00EA196A" w:rsidRDefault="002A301C" w:rsidP="002A301C">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2A301C" w:rsidRPr="00EA196A" w14:paraId="3A30017B" w14:textId="77777777" w:rsidTr="001E4E32">
        <w:trPr>
          <w:trHeight w:val="660"/>
        </w:trPr>
        <w:tc>
          <w:tcPr>
            <w:tcW w:w="532" w:type="dxa"/>
            <w:vAlign w:val="center"/>
          </w:tcPr>
          <w:p w14:paraId="3B38B050"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96" w:type="dxa"/>
            <w:vAlign w:val="center"/>
          </w:tcPr>
          <w:p w14:paraId="08D0AE7B"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 xml:space="preserve">Nazwa(y) </w:t>
            </w:r>
            <w:r w:rsidRPr="00EA196A">
              <w:rPr>
                <w:rFonts w:eastAsia="Times New Roman" w:cs="Calibri"/>
                <w:bCs/>
                <w:sz w:val="16"/>
                <w:szCs w:val="20"/>
                <w:lang w:eastAsia="pl-PL"/>
              </w:rPr>
              <w:br/>
              <w:t>Wykonawcy</w:t>
            </w:r>
          </w:p>
          <w:p w14:paraId="48C247C0"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194" w:type="dxa"/>
            <w:vAlign w:val="center"/>
          </w:tcPr>
          <w:p w14:paraId="60476AE3"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194" w:type="dxa"/>
            <w:vAlign w:val="center"/>
          </w:tcPr>
          <w:p w14:paraId="2EDC7403"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796" w:type="dxa"/>
            <w:vAlign w:val="center"/>
          </w:tcPr>
          <w:p w14:paraId="5A5B5FFE"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14:paraId="7E7E895B"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96" w:type="dxa"/>
            <w:vAlign w:val="center"/>
          </w:tcPr>
          <w:p w14:paraId="57687273"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14:paraId="5CFB927F"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2A301C" w:rsidRPr="00EA196A" w14:paraId="1A8FDC20" w14:textId="77777777" w:rsidTr="001E4E32">
        <w:trPr>
          <w:trHeight w:val="234"/>
        </w:trPr>
        <w:tc>
          <w:tcPr>
            <w:tcW w:w="532" w:type="dxa"/>
            <w:vAlign w:val="center"/>
          </w:tcPr>
          <w:p w14:paraId="5EB5A260" w14:textId="77777777" w:rsidR="002A301C" w:rsidRPr="00EA196A" w:rsidRDefault="002A301C"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79231CC8" w14:textId="77777777" w:rsidR="002A301C" w:rsidRPr="00EA196A" w:rsidRDefault="002A301C" w:rsidP="001E4E32">
            <w:pPr>
              <w:spacing w:after="0"/>
              <w:contextualSpacing/>
              <w:jc w:val="both"/>
              <w:rPr>
                <w:rFonts w:eastAsia="Times New Roman" w:cs="Calibri"/>
                <w:bCs/>
                <w:sz w:val="16"/>
                <w:szCs w:val="20"/>
                <w:lang w:eastAsia="pl-PL"/>
              </w:rPr>
            </w:pPr>
          </w:p>
        </w:tc>
        <w:tc>
          <w:tcPr>
            <w:tcW w:w="2194" w:type="dxa"/>
          </w:tcPr>
          <w:p w14:paraId="531411AD" w14:textId="77777777" w:rsidR="002A301C" w:rsidRPr="00EA196A" w:rsidRDefault="002A301C" w:rsidP="001E4E32">
            <w:pPr>
              <w:spacing w:after="0"/>
              <w:ind w:firstLine="708"/>
              <w:contextualSpacing/>
              <w:jc w:val="both"/>
              <w:rPr>
                <w:rFonts w:eastAsia="Times New Roman" w:cs="Calibri"/>
                <w:bCs/>
                <w:sz w:val="16"/>
                <w:szCs w:val="20"/>
                <w:lang w:eastAsia="pl-PL"/>
              </w:rPr>
            </w:pPr>
          </w:p>
        </w:tc>
        <w:tc>
          <w:tcPr>
            <w:tcW w:w="2194" w:type="dxa"/>
          </w:tcPr>
          <w:p w14:paraId="43F6FEC7" w14:textId="77777777" w:rsidR="002A301C" w:rsidRPr="00EA196A" w:rsidRDefault="002A301C" w:rsidP="001E4E32">
            <w:pPr>
              <w:spacing w:after="0"/>
              <w:contextualSpacing/>
              <w:jc w:val="both"/>
              <w:rPr>
                <w:rFonts w:eastAsia="Times New Roman" w:cs="Calibri"/>
                <w:bCs/>
                <w:sz w:val="16"/>
                <w:szCs w:val="20"/>
                <w:lang w:eastAsia="pl-PL"/>
              </w:rPr>
            </w:pPr>
          </w:p>
        </w:tc>
        <w:tc>
          <w:tcPr>
            <w:tcW w:w="1796" w:type="dxa"/>
          </w:tcPr>
          <w:p w14:paraId="7598E577" w14:textId="77777777" w:rsidR="002A301C" w:rsidRPr="00EA196A" w:rsidRDefault="002A301C" w:rsidP="001E4E32">
            <w:pPr>
              <w:spacing w:after="0"/>
              <w:contextualSpacing/>
              <w:jc w:val="both"/>
              <w:rPr>
                <w:rFonts w:eastAsia="Times New Roman" w:cs="Calibri"/>
                <w:bCs/>
                <w:sz w:val="16"/>
                <w:szCs w:val="20"/>
                <w:lang w:eastAsia="pl-PL"/>
              </w:rPr>
            </w:pPr>
          </w:p>
        </w:tc>
        <w:tc>
          <w:tcPr>
            <w:tcW w:w="1596" w:type="dxa"/>
          </w:tcPr>
          <w:p w14:paraId="05A809E2" w14:textId="77777777" w:rsidR="002A301C" w:rsidRPr="00EA196A" w:rsidRDefault="002A301C" w:rsidP="001E4E32">
            <w:pPr>
              <w:spacing w:after="0"/>
              <w:contextualSpacing/>
              <w:jc w:val="both"/>
              <w:rPr>
                <w:rFonts w:eastAsia="Times New Roman" w:cs="Calibri"/>
                <w:bCs/>
                <w:sz w:val="16"/>
                <w:szCs w:val="20"/>
                <w:lang w:eastAsia="pl-PL"/>
              </w:rPr>
            </w:pPr>
          </w:p>
        </w:tc>
      </w:tr>
      <w:tr w:rsidR="002A301C" w:rsidRPr="00EA196A" w14:paraId="09C2D9C0" w14:textId="77777777" w:rsidTr="001E4E32">
        <w:trPr>
          <w:trHeight w:val="234"/>
        </w:trPr>
        <w:tc>
          <w:tcPr>
            <w:tcW w:w="532" w:type="dxa"/>
            <w:vAlign w:val="center"/>
          </w:tcPr>
          <w:p w14:paraId="1BFC73DF" w14:textId="77777777" w:rsidR="002A301C" w:rsidRPr="00EA196A" w:rsidRDefault="002A301C" w:rsidP="001E4E32">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3EF5E6FD" w14:textId="77777777" w:rsidR="002A301C" w:rsidRPr="00EA196A" w:rsidRDefault="002A301C" w:rsidP="001E4E32">
            <w:pPr>
              <w:spacing w:after="0"/>
              <w:contextualSpacing/>
              <w:jc w:val="both"/>
              <w:rPr>
                <w:rFonts w:eastAsia="Times New Roman" w:cs="Calibri"/>
                <w:bCs/>
                <w:sz w:val="16"/>
                <w:szCs w:val="20"/>
                <w:lang w:eastAsia="pl-PL"/>
              </w:rPr>
            </w:pPr>
          </w:p>
        </w:tc>
        <w:tc>
          <w:tcPr>
            <w:tcW w:w="2194" w:type="dxa"/>
          </w:tcPr>
          <w:p w14:paraId="7AAB3B7E" w14:textId="77777777" w:rsidR="002A301C" w:rsidRPr="00EA196A" w:rsidRDefault="002A301C" w:rsidP="001E4E32">
            <w:pPr>
              <w:spacing w:after="0"/>
              <w:contextualSpacing/>
              <w:jc w:val="both"/>
              <w:rPr>
                <w:rFonts w:eastAsia="Times New Roman" w:cs="Calibri"/>
                <w:bCs/>
                <w:sz w:val="16"/>
                <w:szCs w:val="20"/>
                <w:lang w:eastAsia="pl-PL"/>
              </w:rPr>
            </w:pPr>
          </w:p>
        </w:tc>
        <w:tc>
          <w:tcPr>
            <w:tcW w:w="2194" w:type="dxa"/>
          </w:tcPr>
          <w:p w14:paraId="16164AD6" w14:textId="77777777" w:rsidR="002A301C" w:rsidRPr="00EA196A" w:rsidRDefault="002A301C" w:rsidP="001E4E32">
            <w:pPr>
              <w:spacing w:after="0"/>
              <w:contextualSpacing/>
              <w:jc w:val="both"/>
              <w:rPr>
                <w:rFonts w:eastAsia="Times New Roman" w:cs="Calibri"/>
                <w:bCs/>
                <w:sz w:val="16"/>
                <w:szCs w:val="20"/>
                <w:lang w:eastAsia="pl-PL"/>
              </w:rPr>
            </w:pPr>
          </w:p>
        </w:tc>
        <w:tc>
          <w:tcPr>
            <w:tcW w:w="1796" w:type="dxa"/>
          </w:tcPr>
          <w:p w14:paraId="7041A32B" w14:textId="77777777" w:rsidR="002A301C" w:rsidRPr="00EA196A" w:rsidRDefault="002A301C" w:rsidP="001E4E32">
            <w:pPr>
              <w:spacing w:after="0"/>
              <w:contextualSpacing/>
              <w:jc w:val="both"/>
              <w:rPr>
                <w:rFonts w:eastAsia="Times New Roman" w:cs="Calibri"/>
                <w:bCs/>
                <w:sz w:val="16"/>
                <w:szCs w:val="20"/>
                <w:lang w:eastAsia="pl-PL"/>
              </w:rPr>
            </w:pPr>
          </w:p>
        </w:tc>
        <w:tc>
          <w:tcPr>
            <w:tcW w:w="1596" w:type="dxa"/>
          </w:tcPr>
          <w:p w14:paraId="211DA800" w14:textId="77777777" w:rsidR="002A301C" w:rsidRPr="00EA196A" w:rsidRDefault="002A301C" w:rsidP="001E4E32">
            <w:pPr>
              <w:spacing w:after="0"/>
              <w:contextualSpacing/>
              <w:jc w:val="both"/>
              <w:rPr>
                <w:rFonts w:eastAsia="Times New Roman" w:cs="Calibri"/>
                <w:bCs/>
                <w:sz w:val="16"/>
                <w:szCs w:val="20"/>
                <w:lang w:eastAsia="pl-PL"/>
              </w:rPr>
            </w:pPr>
          </w:p>
        </w:tc>
      </w:tr>
    </w:tbl>
    <w:p w14:paraId="132854BF" w14:textId="77777777" w:rsidR="002A301C" w:rsidRDefault="002A301C" w:rsidP="002A301C">
      <w:pPr>
        <w:spacing w:after="0"/>
        <w:ind w:left="5103" w:firstLine="567"/>
        <w:contextualSpacing/>
        <w:jc w:val="both"/>
        <w:rPr>
          <w:rFonts w:eastAsia="Times New Roman" w:cs="Arial"/>
          <w:sz w:val="18"/>
          <w:szCs w:val="18"/>
          <w:lang w:eastAsia="pl-PL"/>
        </w:rPr>
      </w:pPr>
    </w:p>
    <w:p w14:paraId="0D47ED7F" w14:textId="77777777" w:rsidR="002A301C" w:rsidRDefault="002A301C" w:rsidP="002A301C">
      <w:pPr>
        <w:spacing w:after="0"/>
        <w:ind w:left="5103" w:firstLine="567"/>
        <w:contextualSpacing/>
        <w:jc w:val="both"/>
        <w:rPr>
          <w:rFonts w:eastAsia="Times New Roman" w:cs="Arial"/>
          <w:sz w:val="18"/>
          <w:szCs w:val="18"/>
          <w:lang w:eastAsia="pl-PL"/>
        </w:rPr>
      </w:pPr>
    </w:p>
    <w:p w14:paraId="1B6EC6E7" w14:textId="77777777" w:rsidR="002A301C" w:rsidRDefault="002A301C" w:rsidP="002A301C">
      <w:pPr>
        <w:spacing w:after="0"/>
        <w:ind w:left="5103" w:firstLine="567"/>
        <w:contextualSpacing/>
        <w:jc w:val="both"/>
        <w:rPr>
          <w:rFonts w:eastAsia="Times New Roman" w:cs="Arial"/>
          <w:sz w:val="18"/>
          <w:szCs w:val="18"/>
          <w:lang w:eastAsia="pl-PL"/>
        </w:rPr>
      </w:pPr>
    </w:p>
    <w:p w14:paraId="03D15461" w14:textId="77777777" w:rsidR="002A301C" w:rsidRDefault="002A301C" w:rsidP="002A301C">
      <w:pPr>
        <w:spacing w:after="0"/>
        <w:ind w:left="5103" w:firstLine="567"/>
        <w:contextualSpacing/>
        <w:jc w:val="both"/>
        <w:rPr>
          <w:rFonts w:eastAsia="Times New Roman" w:cs="Arial"/>
          <w:sz w:val="18"/>
          <w:szCs w:val="18"/>
          <w:lang w:eastAsia="pl-PL"/>
        </w:rPr>
      </w:pPr>
    </w:p>
    <w:p w14:paraId="109EB328" w14:textId="77777777" w:rsidR="002A301C" w:rsidRPr="00EA196A" w:rsidRDefault="002A301C" w:rsidP="002A301C">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334BB590" w14:textId="77777777" w:rsidR="002A301C" w:rsidRPr="00EA196A" w:rsidRDefault="002A301C" w:rsidP="002A301C">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do reprezentowania Wykonawcy</w:t>
      </w:r>
    </w:p>
    <w:p w14:paraId="7A811958" w14:textId="77777777" w:rsidR="002A301C" w:rsidRDefault="002A301C" w:rsidP="002A301C">
      <w:pPr>
        <w:spacing w:after="0" w:line="240" w:lineRule="auto"/>
        <w:rPr>
          <w:rFonts w:eastAsia="Times New Roman" w:cs="Arial"/>
          <w:b/>
          <w:sz w:val="20"/>
          <w:szCs w:val="20"/>
          <w:lang w:eastAsia="pl-PL"/>
        </w:rPr>
      </w:pPr>
      <w:r w:rsidRPr="00EA196A">
        <w:rPr>
          <w:rFonts w:eastAsia="Times New Roman" w:cs="Arial"/>
          <w:bCs/>
          <w:i/>
          <w:iCs/>
          <w:sz w:val="20"/>
          <w:szCs w:val="20"/>
          <w:lang w:eastAsia="pl-PL"/>
        </w:rPr>
        <w:br w:type="page"/>
      </w:r>
    </w:p>
    <w:p w14:paraId="3EE8668F" w14:textId="77777777" w:rsidR="002A301C" w:rsidRDefault="002A301C" w:rsidP="00304F10">
      <w:pPr>
        <w:spacing w:after="0" w:line="240" w:lineRule="auto"/>
        <w:rPr>
          <w:rFonts w:eastAsia="Times New Roman" w:cs="Arial"/>
          <w:b/>
          <w:sz w:val="20"/>
          <w:szCs w:val="20"/>
          <w:lang w:eastAsia="pl-PL"/>
        </w:rPr>
      </w:pPr>
    </w:p>
    <w:p w14:paraId="66BA8B5A" w14:textId="65A7BDC9" w:rsidR="006D7221" w:rsidRPr="00EA196A" w:rsidRDefault="00304F10" w:rsidP="006D7221">
      <w:pPr>
        <w:spacing w:after="0"/>
        <w:contextualSpacing/>
        <w:jc w:val="right"/>
        <w:rPr>
          <w:rFonts w:eastAsia="Times New Roman" w:cs="Arial"/>
          <w:b/>
          <w:sz w:val="20"/>
          <w:szCs w:val="20"/>
          <w:lang w:eastAsia="pl-PL"/>
        </w:rPr>
      </w:pPr>
      <w:r w:rsidRPr="002A301C">
        <w:rPr>
          <w:rFonts w:eastAsia="Times New Roman" w:cs="Arial"/>
          <w:b/>
          <w:sz w:val="20"/>
          <w:szCs w:val="20"/>
          <w:lang w:eastAsia="pl-PL"/>
        </w:rPr>
        <w:t xml:space="preserve">Załącznik nr </w:t>
      </w:r>
      <w:r w:rsidR="0001321C">
        <w:rPr>
          <w:rFonts w:eastAsia="Times New Roman" w:cs="Arial"/>
          <w:b/>
          <w:sz w:val="20"/>
          <w:szCs w:val="20"/>
          <w:lang w:eastAsia="pl-PL"/>
        </w:rPr>
        <w:t>9</w:t>
      </w:r>
      <w:r w:rsidR="006D7221" w:rsidRPr="002A301C">
        <w:rPr>
          <w:rFonts w:eastAsia="Times New Roman" w:cs="Arial"/>
          <w:b/>
          <w:sz w:val="20"/>
          <w:szCs w:val="20"/>
          <w:lang w:eastAsia="pl-PL"/>
        </w:rPr>
        <w:t xml:space="preserve"> do SIWZ</w:t>
      </w:r>
    </w:p>
    <w:p w14:paraId="1D80E918" w14:textId="77777777" w:rsidR="006D7221" w:rsidRPr="00EA196A" w:rsidRDefault="006D7221" w:rsidP="006D7221">
      <w:pPr>
        <w:spacing w:after="0"/>
        <w:contextualSpacing/>
        <w:jc w:val="both"/>
        <w:rPr>
          <w:rFonts w:eastAsia="Times New Roman" w:cs="Arial"/>
          <w:b/>
          <w:sz w:val="20"/>
          <w:szCs w:val="20"/>
          <w:lang w:eastAsia="pl-PL"/>
        </w:rPr>
      </w:pPr>
    </w:p>
    <w:p w14:paraId="757AF8AF" w14:textId="77777777" w:rsidR="006D7221" w:rsidRPr="00EA196A" w:rsidRDefault="006D7221" w:rsidP="006D7221">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Wykaz robót budowlanych</w:t>
      </w:r>
    </w:p>
    <w:p w14:paraId="09A34FE8" w14:textId="77777777" w:rsidR="006D7221" w:rsidRPr="00EA196A" w:rsidRDefault="006D7221" w:rsidP="006D7221">
      <w:pPr>
        <w:spacing w:after="0"/>
        <w:contextualSpacing/>
        <w:rPr>
          <w:rFonts w:eastAsia="Times New Roman" w:cs="Calibri"/>
          <w:b/>
          <w:bCs/>
          <w:sz w:val="20"/>
          <w:szCs w:val="20"/>
          <w:lang w:eastAsia="pl-PL"/>
        </w:rPr>
      </w:pPr>
    </w:p>
    <w:p w14:paraId="593D3459" w14:textId="77777777" w:rsidR="006D7221" w:rsidRPr="00EA196A" w:rsidRDefault="006D7221" w:rsidP="006D722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1C0E1599" w14:textId="77777777" w:rsidR="006D7221" w:rsidRPr="00EA196A" w:rsidRDefault="006D7221" w:rsidP="006D7221">
      <w:pPr>
        <w:spacing w:after="0"/>
        <w:contextualSpacing/>
        <w:jc w:val="both"/>
        <w:rPr>
          <w:rFonts w:eastAsia="Times New Roman" w:cs="Calibri"/>
          <w:b/>
          <w:bCs/>
          <w:sz w:val="20"/>
          <w:szCs w:val="20"/>
          <w:lang w:eastAsia="pl-PL"/>
        </w:rPr>
      </w:pPr>
    </w:p>
    <w:p w14:paraId="5EBBF8E6" w14:textId="3DD4D332" w:rsidR="002A301C" w:rsidRDefault="002A301C" w:rsidP="002A301C">
      <w:pPr>
        <w:pStyle w:val="Default"/>
        <w:jc w:val="center"/>
        <w:rPr>
          <w:b/>
          <w:bCs/>
        </w:rPr>
      </w:pPr>
      <w:r>
        <w:rPr>
          <w:b/>
          <w:bCs/>
        </w:rPr>
        <w:t>Na: Poprawę  gospodarki wodno-ściekowej na terenie Gminy Godziesze Wielkie</w:t>
      </w:r>
    </w:p>
    <w:p w14:paraId="59D4BB58" w14:textId="77777777" w:rsidR="00995762" w:rsidRDefault="00995762" w:rsidP="00304F10">
      <w:pPr>
        <w:keepNext/>
        <w:tabs>
          <w:tab w:val="left" w:pos="6552"/>
        </w:tabs>
        <w:spacing w:after="0"/>
        <w:ind w:left="2"/>
        <w:contextualSpacing/>
        <w:outlineLvl w:val="5"/>
        <w:rPr>
          <w:rFonts w:eastAsia="Times New Roman" w:cs="Calibri"/>
          <w:sz w:val="20"/>
          <w:szCs w:val="20"/>
          <w:lang w:eastAsia="pl-PL"/>
        </w:rPr>
      </w:pPr>
    </w:p>
    <w:p w14:paraId="1519E042" w14:textId="77777777" w:rsidR="00A752D7" w:rsidRDefault="00A752D7" w:rsidP="00304F10">
      <w:pPr>
        <w:keepNext/>
        <w:tabs>
          <w:tab w:val="left" w:pos="6552"/>
        </w:tabs>
        <w:spacing w:after="0"/>
        <w:ind w:left="2"/>
        <w:contextualSpacing/>
        <w:outlineLvl w:val="5"/>
        <w:rPr>
          <w:rFonts w:eastAsia="Times New Roman" w:cs="Calibri"/>
          <w:sz w:val="20"/>
          <w:szCs w:val="20"/>
          <w:lang w:eastAsia="pl-PL"/>
        </w:rPr>
      </w:pPr>
    </w:p>
    <w:p w14:paraId="0E5A9C16" w14:textId="77777777" w:rsidR="00A752D7" w:rsidRPr="00A752D7" w:rsidRDefault="00A752D7" w:rsidP="00A752D7">
      <w:pPr>
        <w:pStyle w:val="Default"/>
        <w:rPr>
          <w:b/>
          <w:bCs/>
          <w:sz w:val="22"/>
          <w:szCs w:val="22"/>
          <w:u w:val="single"/>
        </w:rPr>
      </w:pPr>
      <w:r w:rsidRPr="00A752D7">
        <w:rPr>
          <w:b/>
          <w:bCs/>
          <w:sz w:val="22"/>
          <w:szCs w:val="22"/>
          <w:u w:val="single"/>
        </w:rPr>
        <w:t>Część nr 1: Rozbudowa kanalizacji sanitarnej w miejscowości Skrzatki</w:t>
      </w:r>
    </w:p>
    <w:p w14:paraId="1BA409D4" w14:textId="77777777" w:rsidR="00A752D7" w:rsidRDefault="00A752D7" w:rsidP="00304F10">
      <w:pPr>
        <w:keepNext/>
        <w:tabs>
          <w:tab w:val="left" w:pos="6552"/>
        </w:tabs>
        <w:spacing w:after="0"/>
        <w:ind w:left="2"/>
        <w:contextualSpacing/>
        <w:outlineLvl w:val="5"/>
        <w:rPr>
          <w:rFonts w:eastAsia="Times New Roman" w:cs="Calibri"/>
          <w:sz w:val="20"/>
          <w:szCs w:val="20"/>
          <w:lang w:eastAsia="pl-PL"/>
        </w:rPr>
      </w:pPr>
    </w:p>
    <w:p w14:paraId="5123F450" w14:textId="1CBD0CE2" w:rsidR="00304F10" w:rsidRPr="00EA196A" w:rsidRDefault="00304F10" w:rsidP="00304F10">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w:t>
      </w:r>
      <w:r w:rsidR="002A301C">
        <w:rPr>
          <w:rFonts w:eastAsia="Times New Roman" w:cs="Calibri"/>
          <w:b/>
          <w:bCs/>
          <w:color w:val="0070C0"/>
          <w:sz w:val="20"/>
          <w:szCs w:val="20"/>
          <w:lang w:eastAsia="pl-PL"/>
        </w:rPr>
        <w:t>1</w:t>
      </w:r>
      <w:r>
        <w:rPr>
          <w:rFonts w:eastAsia="Times New Roman" w:cs="Calibri"/>
          <w:b/>
          <w:bCs/>
          <w:color w:val="0070C0"/>
          <w:sz w:val="20"/>
          <w:szCs w:val="20"/>
          <w:lang w:eastAsia="pl-PL"/>
        </w:rPr>
        <w:t>0</w:t>
      </w:r>
      <w:r w:rsidR="002A301C">
        <w:rPr>
          <w:rFonts w:eastAsia="Times New Roman" w:cs="Calibri"/>
          <w:b/>
          <w:bCs/>
          <w:color w:val="0070C0"/>
          <w:sz w:val="20"/>
          <w:szCs w:val="20"/>
          <w:lang w:eastAsia="pl-PL"/>
        </w:rPr>
        <w:t>.I</w:t>
      </w:r>
      <w:r>
        <w:rPr>
          <w:rFonts w:eastAsia="Times New Roman" w:cs="Calibri"/>
          <w:b/>
          <w:bCs/>
          <w:color w:val="0070C0"/>
          <w:sz w:val="20"/>
          <w:szCs w:val="20"/>
          <w:lang w:eastAsia="pl-PL"/>
        </w:rPr>
        <w:t>.20</w:t>
      </w:r>
      <w:r w:rsidR="00033E15">
        <w:rPr>
          <w:rFonts w:eastAsia="Times New Roman" w:cs="Calibri"/>
          <w:b/>
          <w:bCs/>
          <w:color w:val="0070C0"/>
          <w:sz w:val="20"/>
          <w:szCs w:val="20"/>
          <w:lang w:eastAsia="pl-PL"/>
        </w:rPr>
        <w:t>20</w:t>
      </w:r>
    </w:p>
    <w:p w14:paraId="6EB3E8F5" w14:textId="77777777" w:rsidR="006D7221" w:rsidRPr="00EA196A" w:rsidRDefault="006D7221" w:rsidP="00A752D7">
      <w:pPr>
        <w:spacing w:after="0"/>
        <w:contextualSpacing/>
        <w:rPr>
          <w:rFonts w:eastAsia="Times New Roman" w:cs="Calibri"/>
          <w:b/>
          <w:bCs/>
          <w:color w:val="0000FF"/>
          <w:sz w:val="20"/>
          <w:szCs w:val="20"/>
          <w:lang w:eastAsia="pl-PL"/>
        </w:rPr>
      </w:pPr>
    </w:p>
    <w:p w14:paraId="06FD038E" w14:textId="77777777" w:rsidR="006D7221" w:rsidRPr="00EA196A" w:rsidRDefault="006D7221" w:rsidP="006D722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337E1E80" w14:textId="77777777" w:rsidR="006D7221" w:rsidRPr="00EA196A" w:rsidRDefault="006D7221" w:rsidP="006D722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0864EC05" w14:textId="77777777" w:rsidR="006D7221" w:rsidRPr="00EA196A" w:rsidRDefault="006D7221" w:rsidP="006D7221">
      <w:pPr>
        <w:spacing w:after="0"/>
        <w:contextualSpacing/>
        <w:rPr>
          <w:rFonts w:eastAsia="Times New Roman" w:cs="Calibri"/>
          <w:b/>
          <w:bCs/>
          <w:sz w:val="20"/>
          <w:szCs w:val="20"/>
          <w:lang w:eastAsia="pl-PL"/>
        </w:rPr>
      </w:pPr>
    </w:p>
    <w:p w14:paraId="22BF354A" w14:textId="77777777" w:rsidR="006D7221" w:rsidRPr="00EA196A" w:rsidRDefault="006D7221" w:rsidP="006D7221">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6D7221" w:rsidRPr="00EA196A" w14:paraId="3F04B9F4" w14:textId="77777777" w:rsidTr="00BC3440">
        <w:trPr>
          <w:cantSplit/>
          <w:trHeight w:val="151"/>
        </w:trPr>
        <w:tc>
          <w:tcPr>
            <w:tcW w:w="1142" w:type="dxa"/>
            <w:vAlign w:val="center"/>
          </w:tcPr>
          <w:p w14:paraId="1C6C1793"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79D12503"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6785D049"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13946573" w14:textId="77777777" w:rsidR="006D7221" w:rsidRPr="00EA196A" w:rsidRDefault="006D7221" w:rsidP="00BC3440">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6D7221" w:rsidRPr="00EA196A" w14:paraId="0885B218" w14:textId="77777777" w:rsidTr="00BC3440">
        <w:trPr>
          <w:cantSplit/>
          <w:trHeight w:val="373"/>
        </w:trPr>
        <w:tc>
          <w:tcPr>
            <w:tcW w:w="1142" w:type="dxa"/>
            <w:vAlign w:val="center"/>
          </w:tcPr>
          <w:p w14:paraId="335EA2ED"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509D3D68" w14:textId="77777777" w:rsidR="006D7221" w:rsidRPr="00EA196A" w:rsidRDefault="006D7221" w:rsidP="00BC3440">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3B499A6B" w14:textId="77777777" w:rsidR="006D7221" w:rsidRPr="00EA196A" w:rsidRDefault="006D7221" w:rsidP="00BC3440">
            <w:pPr>
              <w:spacing w:after="0"/>
              <w:contextualSpacing/>
              <w:rPr>
                <w:rFonts w:eastAsia="Times New Roman" w:cs="Calibri"/>
                <w:bCs/>
                <w:sz w:val="16"/>
                <w:szCs w:val="20"/>
                <w:lang w:eastAsia="pl-PL"/>
              </w:rPr>
            </w:pPr>
          </w:p>
        </w:tc>
        <w:tc>
          <w:tcPr>
            <w:tcW w:w="2966" w:type="dxa"/>
          </w:tcPr>
          <w:p w14:paraId="11B5DA55" w14:textId="77777777" w:rsidR="006D7221" w:rsidRPr="00EA196A" w:rsidRDefault="006D7221" w:rsidP="00BC3440">
            <w:pPr>
              <w:spacing w:after="0"/>
              <w:contextualSpacing/>
              <w:rPr>
                <w:rFonts w:eastAsia="Times New Roman" w:cs="Calibri"/>
                <w:bCs/>
                <w:sz w:val="16"/>
                <w:szCs w:val="20"/>
                <w:lang w:eastAsia="pl-PL"/>
              </w:rPr>
            </w:pPr>
          </w:p>
        </w:tc>
      </w:tr>
      <w:tr w:rsidR="006D7221" w:rsidRPr="00EA196A" w14:paraId="3D0AF99B" w14:textId="77777777" w:rsidTr="00BC3440">
        <w:trPr>
          <w:cantSplit/>
          <w:trHeight w:val="373"/>
        </w:trPr>
        <w:tc>
          <w:tcPr>
            <w:tcW w:w="1142" w:type="dxa"/>
            <w:vAlign w:val="center"/>
          </w:tcPr>
          <w:p w14:paraId="0C0DF393"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0E46125E" w14:textId="77777777" w:rsidR="006D7221" w:rsidRPr="00EA196A" w:rsidRDefault="006D7221" w:rsidP="00BC3440">
            <w:pPr>
              <w:spacing w:after="0"/>
              <w:contextualSpacing/>
              <w:rPr>
                <w:rFonts w:eastAsia="Times New Roman" w:cs="Calibri"/>
                <w:bCs/>
                <w:sz w:val="16"/>
                <w:szCs w:val="20"/>
                <w:lang w:eastAsia="pl-PL"/>
              </w:rPr>
            </w:pPr>
          </w:p>
        </w:tc>
        <w:tc>
          <w:tcPr>
            <w:tcW w:w="2902" w:type="dxa"/>
            <w:vAlign w:val="center"/>
          </w:tcPr>
          <w:p w14:paraId="313B49F6" w14:textId="77777777" w:rsidR="006D7221" w:rsidRPr="00EA196A" w:rsidRDefault="006D7221" w:rsidP="00BC3440">
            <w:pPr>
              <w:spacing w:after="0"/>
              <w:contextualSpacing/>
              <w:rPr>
                <w:rFonts w:eastAsia="Times New Roman" w:cs="Calibri"/>
                <w:bCs/>
                <w:sz w:val="16"/>
                <w:szCs w:val="20"/>
                <w:lang w:eastAsia="pl-PL"/>
              </w:rPr>
            </w:pPr>
          </w:p>
        </w:tc>
        <w:tc>
          <w:tcPr>
            <w:tcW w:w="2966" w:type="dxa"/>
          </w:tcPr>
          <w:p w14:paraId="4A91237B" w14:textId="77777777" w:rsidR="006D7221" w:rsidRPr="00EA196A" w:rsidRDefault="006D7221" w:rsidP="00BC3440">
            <w:pPr>
              <w:spacing w:after="0"/>
              <w:contextualSpacing/>
              <w:rPr>
                <w:rFonts w:eastAsia="Times New Roman" w:cs="Calibri"/>
                <w:bCs/>
                <w:sz w:val="16"/>
                <w:szCs w:val="20"/>
                <w:lang w:eastAsia="pl-PL"/>
              </w:rPr>
            </w:pPr>
          </w:p>
        </w:tc>
      </w:tr>
    </w:tbl>
    <w:p w14:paraId="69167391" w14:textId="77777777" w:rsidR="006D7221" w:rsidRPr="00EA196A" w:rsidRDefault="006D7221" w:rsidP="006D7221">
      <w:pPr>
        <w:spacing w:after="0"/>
        <w:contextualSpacing/>
        <w:jc w:val="both"/>
        <w:rPr>
          <w:rFonts w:eastAsia="Times New Roman" w:cs="Calibri"/>
          <w:b/>
          <w:bCs/>
          <w:sz w:val="20"/>
          <w:szCs w:val="20"/>
          <w:lang w:eastAsia="pl-PL"/>
        </w:rPr>
      </w:pPr>
    </w:p>
    <w:p w14:paraId="1D5C6DBA" w14:textId="77777777" w:rsidR="006D7221" w:rsidRPr="009D4635" w:rsidRDefault="006D7221" w:rsidP="006D7221">
      <w:pPr>
        <w:spacing w:after="0"/>
        <w:rPr>
          <w:rFonts w:eastAsia="Times New Roman" w:cs="Times New Roman"/>
          <w:b/>
          <w:sz w:val="20"/>
          <w:szCs w:val="20"/>
          <w:lang w:eastAsia="pl-PL"/>
        </w:rPr>
      </w:pPr>
      <w:r>
        <w:rPr>
          <w:rFonts w:eastAsia="Times New Roman" w:cs="Times New Roman"/>
          <w:b/>
          <w:sz w:val="20"/>
          <w:szCs w:val="20"/>
          <w:lang w:eastAsia="pl-PL"/>
        </w:rPr>
        <w:t>3. OŚWIADCZAM(Y), ŻE:</w:t>
      </w:r>
    </w:p>
    <w:p w14:paraId="7DEA2932" w14:textId="77777777" w:rsidR="006D7221" w:rsidRPr="00EA196A" w:rsidRDefault="006D7221" w:rsidP="006D7221">
      <w:pPr>
        <w:spacing w:after="0"/>
        <w:rPr>
          <w:rFonts w:eastAsia="Times New Roman" w:cs="Times New Roman"/>
          <w:sz w:val="20"/>
          <w:szCs w:val="20"/>
          <w:lang w:eastAsia="pl-PL"/>
        </w:rPr>
      </w:pPr>
      <w:r w:rsidRPr="00EA196A">
        <w:rPr>
          <w:rFonts w:eastAsia="Times New Roman" w:cs="Times New Roman"/>
          <w:sz w:val="20"/>
          <w:szCs w:val="20"/>
          <w:lang w:eastAsia="pl-PL"/>
        </w:rPr>
        <w:t xml:space="preserve">wykonałem(wykonaliśmy), wykonuję następujące: </w:t>
      </w:r>
      <w:r w:rsidRPr="00EA196A">
        <w:rPr>
          <w:rFonts w:eastAsia="Times New Roman" w:cs="Times New Roman"/>
          <w:b/>
          <w:color w:val="7030A0"/>
          <w:sz w:val="20"/>
          <w:szCs w:val="20"/>
          <w:lang w:eastAsia="pl-PL"/>
        </w:rPr>
        <w:t>ROBOTY BUDOWLANE</w:t>
      </w:r>
      <w:r>
        <w:rPr>
          <w:rFonts w:eastAsia="Times New Roman" w:cs="Times New Roman"/>
          <w:sz w:val="20"/>
          <w:szCs w:val="20"/>
          <w:lang w:eastAsia="pl-PL"/>
        </w:rPr>
        <w:t>:</w:t>
      </w:r>
    </w:p>
    <w:tbl>
      <w:tblPr>
        <w:tblW w:w="1009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2722"/>
        <w:gridCol w:w="1413"/>
        <w:gridCol w:w="1419"/>
        <w:gridCol w:w="1749"/>
        <w:gridCol w:w="2236"/>
      </w:tblGrid>
      <w:tr w:rsidR="006D7221" w:rsidRPr="00EA196A" w14:paraId="32FF8987" w14:textId="77777777" w:rsidTr="00BC3440">
        <w:trPr>
          <w:cantSplit/>
          <w:trHeight w:val="247"/>
        </w:trPr>
        <w:tc>
          <w:tcPr>
            <w:tcW w:w="558" w:type="dxa"/>
            <w:vMerge w:val="restart"/>
            <w:vAlign w:val="center"/>
          </w:tcPr>
          <w:p w14:paraId="1B3B5EF3"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l.p.</w:t>
            </w:r>
          </w:p>
        </w:tc>
        <w:tc>
          <w:tcPr>
            <w:tcW w:w="2722" w:type="dxa"/>
            <w:vMerge w:val="restart"/>
            <w:vAlign w:val="center"/>
          </w:tcPr>
          <w:p w14:paraId="4FB64673"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Określenie rodzaju robót budowlanych</w:t>
            </w:r>
          </w:p>
          <w:p w14:paraId="1EB99022"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(szczegółowy zakres robót budowlanych)</w:t>
            </w:r>
          </w:p>
        </w:tc>
        <w:tc>
          <w:tcPr>
            <w:tcW w:w="1413" w:type="dxa"/>
            <w:vMerge w:val="restart"/>
            <w:vAlign w:val="center"/>
          </w:tcPr>
          <w:p w14:paraId="4FDB2079"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Wartość </w:t>
            </w:r>
          </w:p>
          <w:p w14:paraId="24799DAC"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w PLN brutto</w:t>
            </w:r>
          </w:p>
        </w:tc>
        <w:tc>
          <w:tcPr>
            <w:tcW w:w="3168" w:type="dxa"/>
            <w:gridSpan w:val="2"/>
            <w:vAlign w:val="center"/>
          </w:tcPr>
          <w:p w14:paraId="68A28F8C"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Data wykonania (dzień, miesiąc, rok)</w:t>
            </w:r>
          </w:p>
        </w:tc>
        <w:tc>
          <w:tcPr>
            <w:tcW w:w="2236" w:type="dxa"/>
            <w:vMerge w:val="restart"/>
            <w:vAlign w:val="center"/>
          </w:tcPr>
          <w:p w14:paraId="3F69D350"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Miejsce wykonania,</w:t>
            </w:r>
          </w:p>
          <w:p w14:paraId="59DC7BA7"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podmioty, na rzecz których roboty te zostały wykonane – dane niezbędne do identyfikacji</w:t>
            </w:r>
          </w:p>
          <w:p w14:paraId="7A809C77"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 </w:t>
            </w:r>
          </w:p>
        </w:tc>
      </w:tr>
      <w:tr w:rsidR="006D7221" w:rsidRPr="00EA196A" w14:paraId="0608C084" w14:textId="77777777" w:rsidTr="00BC3440">
        <w:trPr>
          <w:cantSplit/>
          <w:trHeight w:val="145"/>
        </w:trPr>
        <w:tc>
          <w:tcPr>
            <w:tcW w:w="558" w:type="dxa"/>
            <w:vMerge/>
            <w:vAlign w:val="center"/>
          </w:tcPr>
          <w:p w14:paraId="104BC31B" w14:textId="77777777" w:rsidR="006D7221" w:rsidRPr="00EA196A" w:rsidRDefault="006D7221" w:rsidP="00BC3440">
            <w:pPr>
              <w:spacing w:after="0"/>
              <w:jc w:val="center"/>
              <w:rPr>
                <w:rFonts w:eastAsia="Times New Roman" w:cs="Times New Roman"/>
                <w:sz w:val="16"/>
                <w:szCs w:val="20"/>
                <w:lang w:eastAsia="pl-PL"/>
              </w:rPr>
            </w:pPr>
          </w:p>
        </w:tc>
        <w:tc>
          <w:tcPr>
            <w:tcW w:w="2722" w:type="dxa"/>
            <w:vMerge/>
            <w:vAlign w:val="center"/>
          </w:tcPr>
          <w:p w14:paraId="4588AC17" w14:textId="77777777" w:rsidR="006D7221" w:rsidRPr="00EA196A" w:rsidRDefault="006D7221" w:rsidP="00BC3440">
            <w:pPr>
              <w:spacing w:after="0"/>
              <w:jc w:val="center"/>
              <w:rPr>
                <w:rFonts w:eastAsia="Times New Roman" w:cs="Times New Roman"/>
                <w:sz w:val="16"/>
                <w:szCs w:val="20"/>
                <w:lang w:eastAsia="pl-PL"/>
              </w:rPr>
            </w:pPr>
          </w:p>
        </w:tc>
        <w:tc>
          <w:tcPr>
            <w:tcW w:w="1413" w:type="dxa"/>
            <w:vMerge/>
            <w:vAlign w:val="center"/>
          </w:tcPr>
          <w:p w14:paraId="273EBA8F" w14:textId="77777777"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14:paraId="2C87CF60"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początek (data)</w:t>
            </w:r>
          </w:p>
        </w:tc>
        <w:tc>
          <w:tcPr>
            <w:tcW w:w="1748" w:type="dxa"/>
            <w:vAlign w:val="center"/>
          </w:tcPr>
          <w:p w14:paraId="712B5E07"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zakończenie (data)</w:t>
            </w:r>
          </w:p>
        </w:tc>
        <w:tc>
          <w:tcPr>
            <w:tcW w:w="2236" w:type="dxa"/>
            <w:vMerge/>
            <w:vAlign w:val="center"/>
          </w:tcPr>
          <w:p w14:paraId="27C32FAD" w14:textId="77777777" w:rsidR="006D7221" w:rsidRPr="00EA196A" w:rsidRDefault="006D7221" w:rsidP="00BC3440">
            <w:pPr>
              <w:spacing w:after="0"/>
              <w:jc w:val="center"/>
              <w:rPr>
                <w:rFonts w:eastAsia="Times New Roman" w:cs="Times New Roman"/>
                <w:sz w:val="16"/>
                <w:szCs w:val="20"/>
                <w:lang w:eastAsia="pl-PL"/>
              </w:rPr>
            </w:pPr>
          </w:p>
        </w:tc>
      </w:tr>
      <w:tr w:rsidR="006D7221" w:rsidRPr="00EA196A" w14:paraId="174A226D" w14:textId="77777777" w:rsidTr="00BC3440">
        <w:trPr>
          <w:cantSplit/>
          <w:trHeight w:val="208"/>
        </w:trPr>
        <w:tc>
          <w:tcPr>
            <w:tcW w:w="558" w:type="dxa"/>
            <w:vAlign w:val="center"/>
          </w:tcPr>
          <w:p w14:paraId="18CE3211" w14:textId="77777777" w:rsidR="006D7221" w:rsidRPr="00EA196A" w:rsidRDefault="006D7221" w:rsidP="00BC3440">
            <w:pPr>
              <w:spacing w:after="0"/>
              <w:jc w:val="center"/>
              <w:rPr>
                <w:rFonts w:eastAsia="Times New Roman" w:cs="Times New Roman"/>
                <w:sz w:val="16"/>
                <w:szCs w:val="20"/>
                <w:lang w:eastAsia="pl-PL"/>
              </w:rPr>
            </w:pPr>
          </w:p>
        </w:tc>
        <w:tc>
          <w:tcPr>
            <w:tcW w:w="2722" w:type="dxa"/>
            <w:vAlign w:val="center"/>
          </w:tcPr>
          <w:p w14:paraId="39636CCD"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1413" w:type="dxa"/>
            <w:vAlign w:val="center"/>
          </w:tcPr>
          <w:p w14:paraId="3651B7E9"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1419" w:type="dxa"/>
            <w:vAlign w:val="center"/>
          </w:tcPr>
          <w:p w14:paraId="78092B66"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3</w:t>
            </w:r>
          </w:p>
        </w:tc>
        <w:tc>
          <w:tcPr>
            <w:tcW w:w="1748" w:type="dxa"/>
            <w:vAlign w:val="center"/>
          </w:tcPr>
          <w:p w14:paraId="12D2EC62"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4</w:t>
            </w:r>
          </w:p>
        </w:tc>
        <w:tc>
          <w:tcPr>
            <w:tcW w:w="2236" w:type="dxa"/>
            <w:vAlign w:val="center"/>
          </w:tcPr>
          <w:p w14:paraId="40C316B0"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5</w:t>
            </w:r>
          </w:p>
        </w:tc>
      </w:tr>
      <w:tr w:rsidR="006D7221" w:rsidRPr="00EA196A" w14:paraId="1803F9B6" w14:textId="77777777" w:rsidTr="00BC3440">
        <w:trPr>
          <w:cantSplit/>
          <w:trHeight w:val="165"/>
        </w:trPr>
        <w:tc>
          <w:tcPr>
            <w:tcW w:w="558" w:type="dxa"/>
            <w:vAlign w:val="center"/>
          </w:tcPr>
          <w:p w14:paraId="121763D3"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2722" w:type="dxa"/>
            <w:vAlign w:val="center"/>
          </w:tcPr>
          <w:p w14:paraId="265D6048" w14:textId="77777777" w:rsidR="006D7221" w:rsidRPr="00EA196A" w:rsidRDefault="006D7221" w:rsidP="00BC3440">
            <w:pPr>
              <w:spacing w:after="0"/>
              <w:jc w:val="center"/>
              <w:rPr>
                <w:rFonts w:eastAsia="Times New Roman" w:cs="Times New Roman"/>
                <w:sz w:val="16"/>
                <w:szCs w:val="20"/>
                <w:lang w:eastAsia="pl-PL"/>
              </w:rPr>
            </w:pPr>
          </w:p>
          <w:p w14:paraId="674380B2" w14:textId="77777777" w:rsidR="006D7221" w:rsidRPr="00EA196A" w:rsidRDefault="006D7221" w:rsidP="00BC3440">
            <w:pPr>
              <w:spacing w:after="0"/>
              <w:jc w:val="center"/>
              <w:rPr>
                <w:rFonts w:eastAsia="Times New Roman" w:cs="Times New Roman"/>
                <w:sz w:val="16"/>
                <w:szCs w:val="20"/>
                <w:lang w:eastAsia="pl-PL"/>
              </w:rPr>
            </w:pPr>
          </w:p>
        </w:tc>
        <w:tc>
          <w:tcPr>
            <w:tcW w:w="1413" w:type="dxa"/>
            <w:vAlign w:val="center"/>
          </w:tcPr>
          <w:p w14:paraId="23AD2500" w14:textId="77777777"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14:paraId="44713FE6" w14:textId="77777777" w:rsidR="006D7221" w:rsidRPr="00EA196A" w:rsidRDefault="006D7221" w:rsidP="00BC3440">
            <w:pPr>
              <w:spacing w:after="0"/>
              <w:jc w:val="center"/>
              <w:rPr>
                <w:rFonts w:eastAsia="Times New Roman" w:cs="Times New Roman"/>
                <w:sz w:val="16"/>
                <w:szCs w:val="20"/>
                <w:lang w:eastAsia="pl-PL"/>
              </w:rPr>
            </w:pPr>
          </w:p>
        </w:tc>
        <w:tc>
          <w:tcPr>
            <w:tcW w:w="1748" w:type="dxa"/>
            <w:vAlign w:val="center"/>
          </w:tcPr>
          <w:p w14:paraId="47AD3EA9" w14:textId="77777777" w:rsidR="006D7221" w:rsidRPr="00EA196A" w:rsidRDefault="006D7221" w:rsidP="00BC3440">
            <w:pPr>
              <w:spacing w:after="0"/>
              <w:jc w:val="center"/>
              <w:rPr>
                <w:rFonts w:eastAsia="Times New Roman" w:cs="Times New Roman"/>
                <w:sz w:val="16"/>
                <w:szCs w:val="20"/>
                <w:lang w:eastAsia="pl-PL"/>
              </w:rPr>
            </w:pPr>
          </w:p>
        </w:tc>
        <w:tc>
          <w:tcPr>
            <w:tcW w:w="2236" w:type="dxa"/>
            <w:vAlign w:val="center"/>
          </w:tcPr>
          <w:p w14:paraId="5C49A6A5" w14:textId="77777777" w:rsidR="006D7221" w:rsidRPr="00EA196A" w:rsidRDefault="006D7221" w:rsidP="00BC3440">
            <w:pPr>
              <w:spacing w:after="0"/>
              <w:jc w:val="center"/>
              <w:rPr>
                <w:rFonts w:eastAsia="Times New Roman" w:cs="Times New Roman"/>
                <w:sz w:val="16"/>
                <w:szCs w:val="20"/>
                <w:lang w:eastAsia="pl-PL"/>
              </w:rPr>
            </w:pPr>
          </w:p>
          <w:p w14:paraId="108AEC33" w14:textId="77777777" w:rsidR="006D7221" w:rsidRPr="00EA196A" w:rsidRDefault="006D7221" w:rsidP="00BC3440">
            <w:pPr>
              <w:spacing w:after="0"/>
              <w:jc w:val="center"/>
              <w:rPr>
                <w:rFonts w:eastAsia="Times New Roman" w:cs="Times New Roman"/>
                <w:sz w:val="16"/>
                <w:szCs w:val="20"/>
                <w:lang w:eastAsia="pl-PL"/>
              </w:rPr>
            </w:pPr>
          </w:p>
          <w:p w14:paraId="3C94155A" w14:textId="77777777" w:rsidR="006D7221" w:rsidRPr="00EA196A" w:rsidRDefault="006D7221" w:rsidP="00BC3440">
            <w:pPr>
              <w:spacing w:after="0"/>
              <w:jc w:val="center"/>
              <w:rPr>
                <w:rFonts w:eastAsia="Times New Roman" w:cs="Times New Roman"/>
                <w:sz w:val="16"/>
                <w:szCs w:val="20"/>
                <w:lang w:eastAsia="pl-PL"/>
              </w:rPr>
            </w:pPr>
          </w:p>
        </w:tc>
      </w:tr>
      <w:tr w:rsidR="006D7221" w:rsidRPr="00EA196A" w14:paraId="64980C34" w14:textId="77777777" w:rsidTr="00BC3440">
        <w:trPr>
          <w:cantSplit/>
          <w:trHeight w:val="93"/>
        </w:trPr>
        <w:tc>
          <w:tcPr>
            <w:tcW w:w="558" w:type="dxa"/>
            <w:vAlign w:val="center"/>
          </w:tcPr>
          <w:p w14:paraId="6B8F70B0"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2722" w:type="dxa"/>
            <w:vAlign w:val="center"/>
          </w:tcPr>
          <w:p w14:paraId="78E30B44" w14:textId="77777777" w:rsidR="006D7221" w:rsidRPr="00EA196A" w:rsidRDefault="006D7221" w:rsidP="00BC3440">
            <w:pPr>
              <w:spacing w:after="0"/>
              <w:jc w:val="center"/>
              <w:rPr>
                <w:rFonts w:eastAsia="Times New Roman" w:cs="Times New Roman"/>
                <w:sz w:val="16"/>
                <w:szCs w:val="20"/>
                <w:lang w:eastAsia="pl-PL"/>
              </w:rPr>
            </w:pPr>
          </w:p>
          <w:p w14:paraId="39342F4F" w14:textId="77777777" w:rsidR="006D7221" w:rsidRPr="00EA196A" w:rsidRDefault="006D7221" w:rsidP="00BC3440">
            <w:pPr>
              <w:spacing w:after="0"/>
              <w:jc w:val="center"/>
              <w:rPr>
                <w:rFonts w:eastAsia="Times New Roman" w:cs="Times New Roman"/>
                <w:sz w:val="16"/>
                <w:szCs w:val="20"/>
                <w:lang w:eastAsia="pl-PL"/>
              </w:rPr>
            </w:pPr>
          </w:p>
        </w:tc>
        <w:tc>
          <w:tcPr>
            <w:tcW w:w="1413" w:type="dxa"/>
            <w:vAlign w:val="center"/>
          </w:tcPr>
          <w:p w14:paraId="2207AA11" w14:textId="77777777"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14:paraId="1B1402C7" w14:textId="77777777" w:rsidR="006D7221" w:rsidRPr="00EA196A" w:rsidRDefault="006D7221" w:rsidP="00BC3440">
            <w:pPr>
              <w:spacing w:after="0"/>
              <w:jc w:val="center"/>
              <w:rPr>
                <w:rFonts w:eastAsia="Times New Roman" w:cs="Times New Roman"/>
                <w:sz w:val="16"/>
                <w:szCs w:val="20"/>
                <w:lang w:eastAsia="pl-PL"/>
              </w:rPr>
            </w:pPr>
          </w:p>
        </w:tc>
        <w:tc>
          <w:tcPr>
            <w:tcW w:w="1748" w:type="dxa"/>
            <w:vAlign w:val="center"/>
          </w:tcPr>
          <w:p w14:paraId="69BB5366" w14:textId="77777777" w:rsidR="006D7221" w:rsidRPr="00EA196A" w:rsidRDefault="006D7221" w:rsidP="00BC3440">
            <w:pPr>
              <w:spacing w:after="0"/>
              <w:jc w:val="center"/>
              <w:rPr>
                <w:rFonts w:eastAsia="Times New Roman" w:cs="Times New Roman"/>
                <w:sz w:val="16"/>
                <w:szCs w:val="20"/>
                <w:lang w:eastAsia="pl-PL"/>
              </w:rPr>
            </w:pPr>
          </w:p>
        </w:tc>
        <w:tc>
          <w:tcPr>
            <w:tcW w:w="2236" w:type="dxa"/>
            <w:vAlign w:val="center"/>
          </w:tcPr>
          <w:p w14:paraId="527B585B" w14:textId="77777777" w:rsidR="006D7221" w:rsidRPr="00EA196A" w:rsidRDefault="006D7221" w:rsidP="00BC3440">
            <w:pPr>
              <w:spacing w:after="0"/>
              <w:jc w:val="center"/>
              <w:rPr>
                <w:rFonts w:eastAsia="Times New Roman" w:cs="Times New Roman"/>
                <w:sz w:val="16"/>
                <w:szCs w:val="20"/>
                <w:lang w:eastAsia="pl-PL"/>
              </w:rPr>
            </w:pPr>
          </w:p>
          <w:p w14:paraId="60F96EE7" w14:textId="77777777" w:rsidR="006D7221" w:rsidRPr="00EA196A" w:rsidRDefault="006D7221" w:rsidP="00BC3440">
            <w:pPr>
              <w:spacing w:after="0"/>
              <w:jc w:val="center"/>
              <w:rPr>
                <w:rFonts w:eastAsia="Times New Roman" w:cs="Times New Roman"/>
                <w:sz w:val="16"/>
                <w:szCs w:val="20"/>
                <w:lang w:eastAsia="pl-PL"/>
              </w:rPr>
            </w:pPr>
          </w:p>
          <w:p w14:paraId="5C207792" w14:textId="77777777" w:rsidR="006D7221" w:rsidRPr="00EA196A" w:rsidRDefault="006D7221" w:rsidP="00BC3440">
            <w:pPr>
              <w:spacing w:after="0"/>
              <w:jc w:val="center"/>
              <w:rPr>
                <w:rFonts w:eastAsia="Times New Roman" w:cs="Times New Roman"/>
                <w:sz w:val="16"/>
                <w:szCs w:val="20"/>
                <w:lang w:eastAsia="pl-PL"/>
              </w:rPr>
            </w:pPr>
          </w:p>
        </w:tc>
      </w:tr>
    </w:tbl>
    <w:p w14:paraId="381923DF" w14:textId="77777777" w:rsidR="006D7221" w:rsidRPr="00EA196A" w:rsidRDefault="006D7221" w:rsidP="006D7221">
      <w:pPr>
        <w:spacing w:after="0"/>
        <w:rPr>
          <w:rFonts w:eastAsia="Times New Roman" w:cs="Times New Roman"/>
          <w:sz w:val="20"/>
          <w:szCs w:val="20"/>
          <w:lang w:eastAsia="pl-PL"/>
        </w:rPr>
      </w:pPr>
    </w:p>
    <w:p w14:paraId="3781FAF4" w14:textId="77777777" w:rsidR="006D7221" w:rsidRPr="00EA196A" w:rsidRDefault="006D7221" w:rsidP="006D7221">
      <w:pPr>
        <w:spacing w:after="0"/>
        <w:jc w:val="both"/>
        <w:rPr>
          <w:rFonts w:eastAsia="Times New Roman" w:cs="Times New Roman"/>
          <w:sz w:val="20"/>
          <w:szCs w:val="20"/>
          <w:lang w:eastAsia="pl-PL"/>
        </w:rPr>
      </w:pPr>
      <w:r w:rsidRPr="00EA196A">
        <w:rPr>
          <w:rFonts w:eastAsia="Times New Roman" w:cs="Times New Roman"/>
          <w:sz w:val="20"/>
          <w:szCs w:val="20"/>
          <w:lang w:eastAsia="pl-PL"/>
        </w:rPr>
        <w:t>UWAGA – Wykonawca jest zobowiązany dostarczyć dokumenty potwierdzające należyte wykonanie wskazanych w tabeli robót budowlanych z zastrzeżeniem regulujących w</w:t>
      </w:r>
      <w:r>
        <w:rPr>
          <w:rFonts w:eastAsia="Times New Roman" w:cs="Times New Roman"/>
          <w:sz w:val="20"/>
          <w:szCs w:val="20"/>
          <w:lang w:eastAsia="pl-PL"/>
        </w:rPr>
        <w:t xml:space="preserve"> tym zakresie postanowień SIWZ.</w:t>
      </w:r>
    </w:p>
    <w:p w14:paraId="10852D6C" w14:textId="77777777" w:rsidR="006D7221" w:rsidRPr="00EA196A" w:rsidRDefault="006D7221" w:rsidP="006D7221">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14:paraId="602C4659" w14:textId="77777777" w:rsidR="006D7221" w:rsidRPr="00EA196A" w:rsidRDefault="006D7221" w:rsidP="006D7221">
      <w:pPr>
        <w:spacing w:after="0"/>
        <w:rPr>
          <w:rFonts w:eastAsia="Times New Roman" w:cs="Times New Roman"/>
          <w:sz w:val="20"/>
          <w:szCs w:val="20"/>
          <w:lang w:eastAsia="pl-PL"/>
        </w:rPr>
      </w:pPr>
    </w:p>
    <w:p w14:paraId="1D93B46D" w14:textId="77777777" w:rsidR="006D7221" w:rsidRPr="00EA196A" w:rsidRDefault="006D7221" w:rsidP="006D7221">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6D7221" w:rsidRPr="00EA196A" w14:paraId="4050CAF0" w14:textId="77777777" w:rsidTr="00BC3440">
        <w:trPr>
          <w:trHeight w:val="660"/>
        </w:trPr>
        <w:tc>
          <w:tcPr>
            <w:tcW w:w="532" w:type="dxa"/>
            <w:vAlign w:val="center"/>
          </w:tcPr>
          <w:p w14:paraId="467D893F"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14:paraId="590712F2"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14:paraId="7F6EBEAD"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14:paraId="56960136"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14:paraId="53B952F3"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14:paraId="07B0286C"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 xml:space="preserve">) </w:t>
            </w:r>
          </w:p>
          <w:p w14:paraId="0C0B592E"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Wykonawcy</w:t>
            </w:r>
          </w:p>
          <w:p w14:paraId="2A68F80E"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14:paraId="1800E95C"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14:paraId="760531B4"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6D7221" w:rsidRPr="00EA196A" w14:paraId="2E7B4D92" w14:textId="77777777" w:rsidTr="00BC3440">
        <w:trPr>
          <w:trHeight w:val="234"/>
        </w:trPr>
        <w:tc>
          <w:tcPr>
            <w:tcW w:w="532" w:type="dxa"/>
            <w:vAlign w:val="center"/>
          </w:tcPr>
          <w:p w14:paraId="76863F76" w14:textId="77777777" w:rsidR="006D7221" w:rsidRPr="00EA196A" w:rsidRDefault="006D7221" w:rsidP="00BC3440">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173D8FC0" w14:textId="77777777"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14:paraId="2FC07239" w14:textId="77777777" w:rsidR="006D7221" w:rsidRPr="00EA196A" w:rsidRDefault="006D7221" w:rsidP="00BC3440">
            <w:pPr>
              <w:spacing w:after="0"/>
              <w:ind w:firstLine="708"/>
              <w:contextualSpacing/>
              <w:jc w:val="both"/>
              <w:rPr>
                <w:rFonts w:eastAsia="Times New Roman" w:cs="Calibri"/>
                <w:bCs/>
                <w:sz w:val="16"/>
                <w:szCs w:val="20"/>
                <w:lang w:eastAsia="pl-PL"/>
              </w:rPr>
            </w:pPr>
          </w:p>
        </w:tc>
        <w:tc>
          <w:tcPr>
            <w:tcW w:w="2194" w:type="dxa"/>
          </w:tcPr>
          <w:p w14:paraId="04EAB466" w14:textId="77777777" w:rsidR="006D7221" w:rsidRPr="00EA196A" w:rsidRDefault="006D7221" w:rsidP="00BC3440">
            <w:pPr>
              <w:spacing w:after="0"/>
              <w:contextualSpacing/>
              <w:jc w:val="both"/>
              <w:rPr>
                <w:rFonts w:eastAsia="Times New Roman" w:cs="Calibri"/>
                <w:bCs/>
                <w:sz w:val="16"/>
                <w:szCs w:val="20"/>
                <w:lang w:eastAsia="pl-PL"/>
              </w:rPr>
            </w:pPr>
          </w:p>
        </w:tc>
        <w:tc>
          <w:tcPr>
            <w:tcW w:w="1796" w:type="dxa"/>
          </w:tcPr>
          <w:p w14:paraId="3B176FAB" w14:textId="77777777" w:rsidR="006D7221" w:rsidRPr="00EA196A" w:rsidRDefault="006D7221" w:rsidP="00BC3440">
            <w:pPr>
              <w:spacing w:after="0"/>
              <w:contextualSpacing/>
              <w:jc w:val="both"/>
              <w:rPr>
                <w:rFonts w:eastAsia="Times New Roman" w:cs="Calibri"/>
                <w:bCs/>
                <w:sz w:val="16"/>
                <w:szCs w:val="20"/>
                <w:lang w:eastAsia="pl-PL"/>
              </w:rPr>
            </w:pPr>
          </w:p>
        </w:tc>
        <w:tc>
          <w:tcPr>
            <w:tcW w:w="1596" w:type="dxa"/>
          </w:tcPr>
          <w:p w14:paraId="0D23B8F5" w14:textId="77777777" w:rsidR="006D7221" w:rsidRPr="00EA196A" w:rsidRDefault="006D7221" w:rsidP="00BC3440">
            <w:pPr>
              <w:spacing w:after="0"/>
              <w:contextualSpacing/>
              <w:jc w:val="both"/>
              <w:rPr>
                <w:rFonts w:eastAsia="Times New Roman" w:cs="Calibri"/>
                <w:bCs/>
                <w:sz w:val="16"/>
                <w:szCs w:val="20"/>
                <w:lang w:eastAsia="pl-PL"/>
              </w:rPr>
            </w:pPr>
          </w:p>
        </w:tc>
      </w:tr>
      <w:tr w:rsidR="006D7221" w:rsidRPr="00EA196A" w14:paraId="0C93076A" w14:textId="77777777" w:rsidTr="00BC3440">
        <w:trPr>
          <w:trHeight w:val="234"/>
        </w:trPr>
        <w:tc>
          <w:tcPr>
            <w:tcW w:w="532" w:type="dxa"/>
            <w:vAlign w:val="center"/>
          </w:tcPr>
          <w:p w14:paraId="4B5BA737" w14:textId="77777777" w:rsidR="006D7221" w:rsidRPr="00EA196A" w:rsidRDefault="006D7221" w:rsidP="00BC3440">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162AC645" w14:textId="77777777"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14:paraId="0204FE04" w14:textId="77777777"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14:paraId="149194BB" w14:textId="77777777" w:rsidR="006D7221" w:rsidRPr="00EA196A" w:rsidRDefault="006D7221" w:rsidP="00BC3440">
            <w:pPr>
              <w:spacing w:after="0"/>
              <w:contextualSpacing/>
              <w:jc w:val="both"/>
              <w:rPr>
                <w:rFonts w:eastAsia="Times New Roman" w:cs="Calibri"/>
                <w:bCs/>
                <w:sz w:val="16"/>
                <w:szCs w:val="20"/>
                <w:lang w:eastAsia="pl-PL"/>
              </w:rPr>
            </w:pPr>
          </w:p>
        </w:tc>
        <w:tc>
          <w:tcPr>
            <w:tcW w:w="1796" w:type="dxa"/>
          </w:tcPr>
          <w:p w14:paraId="30038308" w14:textId="77777777" w:rsidR="006D7221" w:rsidRPr="00EA196A" w:rsidRDefault="006D7221" w:rsidP="00BC3440">
            <w:pPr>
              <w:spacing w:after="0"/>
              <w:contextualSpacing/>
              <w:jc w:val="both"/>
              <w:rPr>
                <w:rFonts w:eastAsia="Times New Roman" w:cs="Calibri"/>
                <w:bCs/>
                <w:sz w:val="16"/>
                <w:szCs w:val="20"/>
                <w:lang w:eastAsia="pl-PL"/>
              </w:rPr>
            </w:pPr>
          </w:p>
        </w:tc>
        <w:tc>
          <w:tcPr>
            <w:tcW w:w="1596" w:type="dxa"/>
          </w:tcPr>
          <w:p w14:paraId="11C6A420" w14:textId="77777777" w:rsidR="006D7221" w:rsidRPr="00EA196A" w:rsidRDefault="006D7221" w:rsidP="00BC3440">
            <w:pPr>
              <w:spacing w:after="0"/>
              <w:contextualSpacing/>
              <w:jc w:val="both"/>
              <w:rPr>
                <w:rFonts w:eastAsia="Times New Roman" w:cs="Calibri"/>
                <w:bCs/>
                <w:sz w:val="16"/>
                <w:szCs w:val="20"/>
                <w:lang w:eastAsia="pl-PL"/>
              </w:rPr>
            </w:pPr>
          </w:p>
        </w:tc>
      </w:tr>
    </w:tbl>
    <w:p w14:paraId="7F90324A" w14:textId="77777777" w:rsidR="006D7221" w:rsidRDefault="006D7221" w:rsidP="006D7221">
      <w:pPr>
        <w:spacing w:after="0"/>
        <w:ind w:left="5103" w:firstLine="567"/>
        <w:contextualSpacing/>
        <w:jc w:val="both"/>
        <w:rPr>
          <w:rFonts w:eastAsia="Times New Roman" w:cs="Arial"/>
          <w:sz w:val="18"/>
          <w:szCs w:val="18"/>
          <w:lang w:eastAsia="pl-PL"/>
        </w:rPr>
      </w:pPr>
    </w:p>
    <w:p w14:paraId="59E63758" w14:textId="77777777" w:rsidR="006D7221" w:rsidRDefault="006D7221" w:rsidP="006D7221">
      <w:pPr>
        <w:spacing w:after="0"/>
        <w:ind w:left="5103" w:firstLine="567"/>
        <w:contextualSpacing/>
        <w:jc w:val="both"/>
        <w:rPr>
          <w:rFonts w:eastAsia="Times New Roman" w:cs="Arial"/>
          <w:sz w:val="18"/>
          <w:szCs w:val="18"/>
          <w:lang w:eastAsia="pl-PL"/>
        </w:rPr>
      </w:pPr>
    </w:p>
    <w:p w14:paraId="6FE60B8C" w14:textId="77777777" w:rsidR="006D7221" w:rsidRDefault="006D7221" w:rsidP="006D7221">
      <w:pPr>
        <w:spacing w:after="0"/>
        <w:ind w:left="5103" w:firstLine="567"/>
        <w:contextualSpacing/>
        <w:jc w:val="both"/>
        <w:rPr>
          <w:rFonts w:eastAsia="Times New Roman" w:cs="Arial"/>
          <w:sz w:val="18"/>
          <w:szCs w:val="18"/>
          <w:lang w:eastAsia="pl-PL"/>
        </w:rPr>
      </w:pPr>
    </w:p>
    <w:p w14:paraId="6755FF3B" w14:textId="77777777" w:rsidR="006D7221" w:rsidRPr="00EA196A" w:rsidRDefault="006D7221" w:rsidP="006D7221">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692D608F" w14:textId="77777777" w:rsidR="006D7221" w:rsidRPr="002A3457" w:rsidRDefault="006D7221" w:rsidP="006D7221">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Pr="00EA196A">
        <w:rPr>
          <w:rFonts w:eastAsia="Times New Roman" w:cs="Arial"/>
          <w:sz w:val="18"/>
          <w:szCs w:val="18"/>
          <w:lang w:eastAsia="pl-PL"/>
        </w:rPr>
        <w:t>do reprezentowania Wykonawcy</w:t>
      </w:r>
    </w:p>
    <w:p w14:paraId="0CDE3DE5" w14:textId="77777777" w:rsidR="006D7221" w:rsidRDefault="006D7221" w:rsidP="00EA196A">
      <w:pPr>
        <w:spacing w:after="0"/>
        <w:contextualSpacing/>
        <w:jc w:val="right"/>
        <w:rPr>
          <w:rFonts w:eastAsia="Times New Roman" w:cs="Arial"/>
          <w:b/>
          <w:sz w:val="20"/>
          <w:szCs w:val="20"/>
          <w:lang w:eastAsia="pl-PL"/>
        </w:rPr>
      </w:pPr>
    </w:p>
    <w:p w14:paraId="44F93BE7" w14:textId="77777777" w:rsidR="00580BCE" w:rsidRDefault="00580BCE" w:rsidP="00EA196A">
      <w:pPr>
        <w:spacing w:after="0"/>
        <w:contextualSpacing/>
        <w:jc w:val="right"/>
        <w:rPr>
          <w:rFonts w:eastAsia="Times New Roman" w:cs="Arial"/>
          <w:b/>
          <w:sz w:val="20"/>
          <w:szCs w:val="20"/>
          <w:lang w:eastAsia="pl-PL"/>
        </w:rPr>
      </w:pPr>
    </w:p>
    <w:p w14:paraId="287BF239" w14:textId="77777777" w:rsidR="006D7221" w:rsidRDefault="006D7221" w:rsidP="006D7221">
      <w:pPr>
        <w:spacing w:after="0"/>
        <w:contextualSpacing/>
        <w:rPr>
          <w:rFonts w:eastAsia="Times New Roman" w:cs="Arial"/>
          <w:b/>
          <w:sz w:val="20"/>
          <w:szCs w:val="20"/>
          <w:lang w:eastAsia="pl-PL"/>
        </w:rPr>
      </w:pPr>
    </w:p>
    <w:p w14:paraId="36083E5D" w14:textId="77777777" w:rsidR="006D7221" w:rsidRDefault="006D7221" w:rsidP="008E6951">
      <w:pPr>
        <w:spacing w:after="0"/>
        <w:contextualSpacing/>
        <w:rPr>
          <w:rFonts w:eastAsia="Times New Roman" w:cs="Arial"/>
          <w:b/>
          <w:sz w:val="20"/>
          <w:szCs w:val="20"/>
          <w:lang w:eastAsia="pl-PL"/>
        </w:rPr>
      </w:pPr>
    </w:p>
    <w:p w14:paraId="754D3E76" w14:textId="5ACF5B3A" w:rsidR="009C2C99" w:rsidRDefault="009C2C99" w:rsidP="008E6951">
      <w:pPr>
        <w:spacing w:after="0"/>
        <w:contextualSpacing/>
        <w:rPr>
          <w:rFonts w:eastAsia="Times New Roman" w:cs="Arial"/>
          <w:b/>
          <w:sz w:val="20"/>
          <w:szCs w:val="20"/>
          <w:lang w:eastAsia="pl-PL"/>
        </w:rPr>
      </w:pPr>
    </w:p>
    <w:p w14:paraId="5FEB9603" w14:textId="6BE6D80A" w:rsidR="002A301C" w:rsidRDefault="002A301C" w:rsidP="008E6951">
      <w:pPr>
        <w:spacing w:after="0"/>
        <w:contextualSpacing/>
        <w:rPr>
          <w:rFonts w:eastAsia="Times New Roman" w:cs="Arial"/>
          <w:b/>
          <w:sz w:val="20"/>
          <w:szCs w:val="20"/>
          <w:lang w:eastAsia="pl-PL"/>
        </w:rPr>
      </w:pPr>
    </w:p>
    <w:p w14:paraId="618FFAAE" w14:textId="561073D6" w:rsidR="002A301C" w:rsidRPr="00EA196A" w:rsidRDefault="002A301C" w:rsidP="002A301C">
      <w:pPr>
        <w:spacing w:after="0"/>
        <w:contextualSpacing/>
        <w:jc w:val="right"/>
        <w:rPr>
          <w:rFonts w:eastAsia="Times New Roman" w:cs="Arial"/>
          <w:b/>
          <w:sz w:val="20"/>
          <w:szCs w:val="20"/>
          <w:lang w:eastAsia="pl-PL"/>
        </w:rPr>
      </w:pPr>
      <w:r w:rsidRPr="002A301C">
        <w:rPr>
          <w:rFonts w:eastAsia="Times New Roman" w:cs="Arial"/>
          <w:b/>
          <w:sz w:val="20"/>
          <w:szCs w:val="20"/>
          <w:lang w:eastAsia="pl-PL"/>
        </w:rPr>
        <w:t xml:space="preserve">Załącznik nr </w:t>
      </w:r>
      <w:r w:rsidR="0001321C">
        <w:rPr>
          <w:rFonts w:eastAsia="Times New Roman" w:cs="Arial"/>
          <w:b/>
          <w:sz w:val="20"/>
          <w:szCs w:val="20"/>
          <w:lang w:eastAsia="pl-PL"/>
        </w:rPr>
        <w:t>10</w:t>
      </w:r>
      <w:r w:rsidRPr="002A301C">
        <w:rPr>
          <w:rFonts w:eastAsia="Times New Roman" w:cs="Arial"/>
          <w:b/>
          <w:sz w:val="20"/>
          <w:szCs w:val="20"/>
          <w:lang w:eastAsia="pl-PL"/>
        </w:rPr>
        <w:t xml:space="preserve"> do SIWZ</w:t>
      </w:r>
    </w:p>
    <w:p w14:paraId="6B90D59A" w14:textId="77777777" w:rsidR="002A301C" w:rsidRPr="00EA196A" w:rsidRDefault="002A301C" w:rsidP="002A301C">
      <w:pPr>
        <w:spacing w:after="0"/>
        <w:contextualSpacing/>
        <w:jc w:val="both"/>
        <w:rPr>
          <w:rFonts w:eastAsia="Times New Roman" w:cs="Arial"/>
          <w:b/>
          <w:sz w:val="20"/>
          <w:szCs w:val="20"/>
          <w:lang w:eastAsia="pl-PL"/>
        </w:rPr>
      </w:pPr>
    </w:p>
    <w:p w14:paraId="2E5F6078" w14:textId="77777777" w:rsidR="002A301C" w:rsidRPr="00EA196A" w:rsidRDefault="002A301C" w:rsidP="002A301C">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Wykaz robót budowlanych</w:t>
      </w:r>
    </w:p>
    <w:p w14:paraId="1C04A83F" w14:textId="77777777" w:rsidR="002A301C" w:rsidRPr="00EA196A" w:rsidRDefault="002A301C" w:rsidP="002A301C">
      <w:pPr>
        <w:spacing w:after="0"/>
        <w:contextualSpacing/>
        <w:rPr>
          <w:rFonts w:eastAsia="Times New Roman" w:cs="Calibri"/>
          <w:b/>
          <w:bCs/>
          <w:sz w:val="20"/>
          <w:szCs w:val="20"/>
          <w:lang w:eastAsia="pl-PL"/>
        </w:rPr>
      </w:pPr>
    </w:p>
    <w:p w14:paraId="79B74BC1" w14:textId="77777777" w:rsidR="002A301C" w:rsidRPr="00EA196A" w:rsidRDefault="002A301C" w:rsidP="002A301C">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07E22746" w14:textId="77777777" w:rsidR="002A301C" w:rsidRPr="00EA196A" w:rsidRDefault="002A301C" w:rsidP="002A301C">
      <w:pPr>
        <w:spacing w:after="0"/>
        <w:contextualSpacing/>
        <w:jc w:val="both"/>
        <w:rPr>
          <w:rFonts w:eastAsia="Times New Roman" w:cs="Calibri"/>
          <w:b/>
          <w:bCs/>
          <w:sz w:val="20"/>
          <w:szCs w:val="20"/>
          <w:lang w:eastAsia="pl-PL"/>
        </w:rPr>
      </w:pPr>
    </w:p>
    <w:p w14:paraId="0A095B29" w14:textId="7D076A59" w:rsidR="002A301C" w:rsidRDefault="002A301C" w:rsidP="002A301C">
      <w:pPr>
        <w:pStyle w:val="Default"/>
        <w:jc w:val="center"/>
        <w:rPr>
          <w:b/>
          <w:bCs/>
        </w:rPr>
      </w:pPr>
      <w:r>
        <w:rPr>
          <w:b/>
          <w:bCs/>
        </w:rPr>
        <w:t>Na: Poprawę  gospodarki wodno-ściekowej na terenie Gminy Godziesze Wielkie</w:t>
      </w:r>
    </w:p>
    <w:p w14:paraId="23FAE640" w14:textId="77777777" w:rsidR="002A301C" w:rsidRDefault="002A301C" w:rsidP="002A301C">
      <w:pPr>
        <w:keepNext/>
        <w:tabs>
          <w:tab w:val="left" w:pos="6552"/>
        </w:tabs>
        <w:spacing w:after="0"/>
        <w:ind w:left="2"/>
        <w:contextualSpacing/>
        <w:outlineLvl w:val="5"/>
        <w:rPr>
          <w:rFonts w:eastAsia="Times New Roman" w:cs="Calibri"/>
          <w:sz w:val="20"/>
          <w:szCs w:val="20"/>
          <w:lang w:eastAsia="pl-PL"/>
        </w:rPr>
      </w:pPr>
    </w:p>
    <w:p w14:paraId="01FBF3BE" w14:textId="77777777" w:rsidR="00A752D7" w:rsidRPr="00A752D7" w:rsidRDefault="00A752D7" w:rsidP="00A752D7">
      <w:pPr>
        <w:pStyle w:val="Default"/>
        <w:rPr>
          <w:b/>
          <w:bCs/>
          <w:sz w:val="22"/>
          <w:szCs w:val="22"/>
          <w:u w:val="single"/>
        </w:rPr>
      </w:pPr>
      <w:r w:rsidRPr="00A752D7">
        <w:rPr>
          <w:b/>
          <w:bCs/>
          <w:sz w:val="22"/>
          <w:szCs w:val="22"/>
          <w:u w:val="single"/>
        </w:rPr>
        <w:t xml:space="preserve">Część nr </w:t>
      </w:r>
      <w:r>
        <w:rPr>
          <w:b/>
          <w:bCs/>
          <w:sz w:val="22"/>
          <w:szCs w:val="22"/>
          <w:u w:val="single"/>
        </w:rPr>
        <w:t>2</w:t>
      </w:r>
      <w:r w:rsidRPr="00A752D7">
        <w:rPr>
          <w:b/>
          <w:bCs/>
          <w:sz w:val="22"/>
          <w:szCs w:val="22"/>
          <w:u w:val="single"/>
        </w:rPr>
        <w:t xml:space="preserve">: </w:t>
      </w:r>
      <w:r>
        <w:rPr>
          <w:b/>
          <w:bCs/>
          <w:sz w:val="22"/>
          <w:szCs w:val="22"/>
          <w:u w:val="single"/>
        </w:rPr>
        <w:t>Poprawa gospodarki wodno-ściekowej w miejscowości Wolica</w:t>
      </w:r>
    </w:p>
    <w:p w14:paraId="437DC46B" w14:textId="77777777" w:rsidR="00A752D7" w:rsidRDefault="00A752D7" w:rsidP="002A301C">
      <w:pPr>
        <w:keepNext/>
        <w:tabs>
          <w:tab w:val="left" w:pos="6552"/>
        </w:tabs>
        <w:spacing w:after="0"/>
        <w:ind w:left="2"/>
        <w:contextualSpacing/>
        <w:outlineLvl w:val="5"/>
        <w:rPr>
          <w:rFonts w:eastAsia="Times New Roman" w:cs="Calibri"/>
          <w:sz w:val="20"/>
          <w:szCs w:val="20"/>
          <w:lang w:eastAsia="pl-PL"/>
        </w:rPr>
      </w:pPr>
    </w:p>
    <w:p w14:paraId="5766251A" w14:textId="39C26D48" w:rsidR="002A301C" w:rsidRPr="00A752D7" w:rsidRDefault="002A301C" w:rsidP="00A752D7">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IK.U.271.10.II.2020</w:t>
      </w:r>
    </w:p>
    <w:p w14:paraId="04AA4591" w14:textId="77777777" w:rsidR="002A301C" w:rsidRPr="00EA196A" w:rsidRDefault="002A301C" w:rsidP="002A301C">
      <w:pPr>
        <w:spacing w:after="0"/>
        <w:ind w:left="284"/>
        <w:contextualSpacing/>
        <w:rPr>
          <w:rFonts w:eastAsia="Times New Roman" w:cs="Calibri"/>
          <w:b/>
          <w:bCs/>
          <w:color w:val="0000FF"/>
          <w:sz w:val="20"/>
          <w:szCs w:val="20"/>
          <w:lang w:eastAsia="pl-PL"/>
        </w:rPr>
      </w:pPr>
    </w:p>
    <w:p w14:paraId="133B8D77" w14:textId="77777777" w:rsidR="002A301C" w:rsidRPr="00EA196A" w:rsidRDefault="002A301C" w:rsidP="002A301C">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6EAED423" w14:textId="77777777" w:rsidR="002A301C" w:rsidRPr="00EA196A" w:rsidRDefault="002A301C" w:rsidP="002A301C">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440D2E9D" w14:textId="77777777" w:rsidR="002A301C" w:rsidRPr="00EA196A" w:rsidRDefault="002A301C" w:rsidP="002A301C">
      <w:pPr>
        <w:spacing w:after="0"/>
        <w:contextualSpacing/>
        <w:rPr>
          <w:rFonts w:eastAsia="Times New Roman" w:cs="Calibri"/>
          <w:b/>
          <w:bCs/>
          <w:sz w:val="20"/>
          <w:szCs w:val="20"/>
          <w:lang w:eastAsia="pl-PL"/>
        </w:rPr>
      </w:pPr>
    </w:p>
    <w:p w14:paraId="48C20617" w14:textId="77777777" w:rsidR="002A301C" w:rsidRPr="00EA196A" w:rsidRDefault="002A301C" w:rsidP="002A301C">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2A301C" w:rsidRPr="00EA196A" w14:paraId="549D1756" w14:textId="77777777" w:rsidTr="001E4E32">
        <w:trPr>
          <w:cantSplit/>
          <w:trHeight w:val="151"/>
        </w:trPr>
        <w:tc>
          <w:tcPr>
            <w:tcW w:w="1142" w:type="dxa"/>
            <w:vAlign w:val="center"/>
          </w:tcPr>
          <w:p w14:paraId="56707E04"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349F3B3E"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5BB0808E"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1D40A8EC" w14:textId="77777777" w:rsidR="002A301C" w:rsidRPr="00EA196A" w:rsidRDefault="002A301C" w:rsidP="001E4E32">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2A301C" w:rsidRPr="00EA196A" w14:paraId="58076B56" w14:textId="77777777" w:rsidTr="001E4E32">
        <w:trPr>
          <w:cantSplit/>
          <w:trHeight w:val="373"/>
        </w:trPr>
        <w:tc>
          <w:tcPr>
            <w:tcW w:w="1142" w:type="dxa"/>
            <w:vAlign w:val="center"/>
          </w:tcPr>
          <w:p w14:paraId="29952186"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5933DF01" w14:textId="77777777" w:rsidR="002A301C" w:rsidRPr="00EA196A" w:rsidRDefault="002A301C"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35FF1496" w14:textId="77777777" w:rsidR="002A301C" w:rsidRPr="00EA196A" w:rsidRDefault="002A301C" w:rsidP="001E4E32">
            <w:pPr>
              <w:spacing w:after="0"/>
              <w:contextualSpacing/>
              <w:rPr>
                <w:rFonts w:eastAsia="Times New Roman" w:cs="Calibri"/>
                <w:bCs/>
                <w:sz w:val="16"/>
                <w:szCs w:val="20"/>
                <w:lang w:eastAsia="pl-PL"/>
              </w:rPr>
            </w:pPr>
          </w:p>
        </w:tc>
        <w:tc>
          <w:tcPr>
            <w:tcW w:w="2966" w:type="dxa"/>
          </w:tcPr>
          <w:p w14:paraId="15C59590" w14:textId="77777777" w:rsidR="002A301C" w:rsidRPr="00EA196A" w:rsidRDefault="002A301C" w:rsidP="001E4E32">
            <w:pPr>
              <w:spacing w:after="0"/>
              <w:contextualSpacing/>
              <w:rPr>
                <w:rFonts w:eastAsia="Times New Roman" w:cs="Calibri"/>
                <w:bCs/>
                <w:sz w:val="16"/>
                <w:szCs w:val="20"/>
                <w:lang w:eastAsia="pl-PL"/>
              </w:rPr>
            </w:pPr>
          </w:p>
        </w:tc>
      </w:tr>
      <w:tr w:rsidR="002A301C" w:rsidRPr="00EA196A" w14:paraId="6E0D32D4" w14:textId="77777777" w:rsidTr="001E4E32">
        <w:trPr>
          <w:cantSplit/>
          <w:trHeight w:val="373"/>
        </w:trPr>
        <w:tc>
          <w:tcPr>
            <w:tcW w:w="1142" w:type="dxa"/>
            <w:vAlign w:val="center"/>
          </w:tcPr>
          <w:p w14:paraId="2FAD9AA9" w14:textId="77777777" w:rsidR="002A301C" w:rsidRPr="00EA196A" w:rsidRDefault="002A301C"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321305C2" w14:textId="77777777" w:rsidR="002A301C" w:rsidRPr="00EA196A" w:rsidRDefault="002A301C" w:rsidP="001E4E32">
            <w:pPr>
              <w:spacing w:after="0"/>
              <w:contextualSpacing/>
              <w:rPr>
                <w:rFonts w:eastAsia="Times New Roman" w:cs="Calibri"/>
                <w:bCs/>
                <w:sz w:val="16"/>
                <w:szCs w:val="20"/>
                <w:lang w:eastAsia="pl-PL"/>
              </w:rPr>
            </w:pPr>
          </w:p>
        </w:tc>
        <w:tc>
          <w:tcPr>
            <w:tcW w:w="2902" w:type="dxa"/>
            <w:vAlign w:val="center"/>
          </w:tcPr>
          <w:p w14:paraId="1ED0BE71" w14:textId="77777777" w:rsidR="002A301C" w:rsidRPr="00EA196A" w:rsidRDefault="002A301C" w:rsidP="001E4E32">
            <w:pPr>
              <w:spacing w:after="0"/>
              <w:contextualSpacing/>
              <w:rPr>
                <w:rFonts w:eastAsia="Times New Roman" w:cs="Calibri"/>
                <w:bCs/>
                <w:sz w:val="16"/>
                <w:szCs w:val="20"/>
                <w:lang w:eastAsia="pl-PL"/>
              </w:rPr>
            </w:pPr>
          </w:p>
        </w:tc>
        <w:tc>
          <w:tcPr>
            <w:tcW w:w="2966" w:type="dxa"/>
          </w:tcPr>
          <w:p w14:paraId="4926BC28" w14:textId="77777777" w:rsidR="002A301C" w:rsidRPr="00EA196A" w:rsidRDefault="002A301C" w:rsidP="001E4E32">
            <w:pPr>
              <w:spacing w:after="0"/>
              <w:contextualSpacing/>
              <w:rPr>
                <w:rFonts w:eastAsia="Times New Roman" w:cs="Calibri"/>
                <w:bCs/>
                <w:sz w:val="16"/>
                <w:szCs w:val="20"/>
                <w:lang w:eastAsia="pl-PL"/>
              </w:rPr>
            </w:pPr>
          </w:p>
        </w:tc>
      </w:tr>
    </w:tbl>
    <w:p w14:paraId="0B63E93A" w14:textId="77777777" w:rsidR="002A301C" w:rsidRPr="00EA196A" w:rsidRDefault="002A301C" w:rsidP="002A301C">
      <w:pPr>
        <w:spacing w:after="0"/>
        <w:contextualSpacing/>
        <w:jc w:val="both"/>
        <w:rPr>
          <w:rFonts w:eastAsia="Times New Roman" w:cs="Calibri"/>
          <w:b/>
          <w:bCs/>
          <w:sz w:val="20"/>
          <w:szCs w:val="20"/>
          <w:lang w:eastAsia="pl-PL"/>
        </w:rPr>
      </w:pPr>
    </w:p>
    <w:p w14:paraId="12F71371" w14:textId="77777777" w:rsidR="002A301C" w:rsidRPr="009D4635" w:rsidRDefault="002A301C" w:rsidP="002A301C">
      <w:pPr>
        <w:spacing w:after="0"/>
        <w:rPr>
          <w:rFonts w:eastAsia="Times New Roman" w:cs="Times New Roman"/>
          <w:b/>
          <w:sz w:val="20"/>
          <w:szCs w:val="20"/>
          <w:lang w:eastAsia="pl-PL"/>
        </w:rPr>
      </w:pPr>
      <w:r>
        <w:rPr>
          <w:rFonts w:eastAsia="Times New Roman" w:cs="Times New Roman"/>
          <w:b/>
          <w:sz w:val="20"/>
          <w:szCs w:val="20"/>
          <w:lang w:eastAsia="pl-PL"/>
        </w:rPr>
        <w:t>3. OŚWIADCZAM(Y), ŻE:</w:t>
      </w:r>
    </w:p>
    <w:p w14:paraId="2BB18076" w14:textId="77777777" w:rsidR="002A301C" w:rsidRPr="00EA196A" w:rsidRDefault="002A301C" w:rsidP="002A301C">
      <w:pPr>
        <w:spacing w:after="0"/>
        <w:rPr>
          <w:rFonts w:eastAsia="Times New Roman" w:cs="Times New Roman"/>
          <w:sz w:val="20"/>
          <w:szCs w:val="20"/>
          <w:lang w:eastAsia="pl-PL"/>
        </w:rPr>
      </w:pPr>
      <w:r w:rsidRPr="00EA196A">
        <w:rPr>
          <w:rFonts w:eastAsia="Times New Roman" w:cs="Times New Roman"/>
          <w:sz w:val="20"/>
          <w:szCs w:val="20"/>
          <w:lang w:eastAsia="pl-PL"/>
        </w:rPr>
        <w:t xml:space="preserve">wykonałem(wykonaliśmy), wykonuję następujące: </w:t>
      </w:r>
      <w:r w:rsidRPr="00EA196A">
        <w:rPr>
          <w:rFonts w:eastAsia="Times New Roman" w:cs="Times New Roman"/>
          <w:b/>
          <w:color w:val="7030A0"/>
          <w:sz w:val="20"/>
          <w:szCs w:val="20"/>
          <w:lang w:eastAsia="pl-PL"/>
        </w:rPr>
        <w:t>ROBOTY BUDOWLANE</w:t>
      </w:r>
      <w:r>
        <w:rPr>
          <w:rFonts w:eastAsia="Times New Roman" w:cs="Times New Roman"/>
          <w:sz w:val="20"/>
          <w:szCs w:val="20"/>
          <w:lang w:eastAsia="pl-PL"/>
        </w:rPr>
        <w:t>:</w:t>
      </w:r>
    </w:p>
    <w:tbl>
      <w:tblPr>
        <w:tblW w:w="1009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2722"/>
        <w:gridCol w:w="1413"/>
        <w:gridCol w:w="1419"/>
        <w:gridCol w:w="1749"/>
        <w:gridCol w:w="2236"/>
      </w:tblGrid>
      <w:tr w:rsidR="002A301C" w:rsidRPr="00EA196A" w14:paraId="62C50CBF" w14:textId="77777777" w:rsidTr="001E4E32">
        <w:trPr>
          <w:cantSplit/>
          <w:trHeight w:val="247"/>
        </w:trPr>
        <w:tc>
          <w:tcPr>
            <w:tcW w:w="558" w:type="dxa"/>
            <w:vMerge w:val="restart"/>
            <w:vAlign w:val="center"/>
          </w:tcPr>
          <w:p w14:paraId="539A015D"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l.p.</w:t>
            </w:r>
          </w:p>
        </w:tc>
        <w:tc>
          <w:tcPr>
            <w:tcW w:w="2722" w:type="dxa"/>
            <w:vMerge w:val="restart"/>
            <w:vAlign w:val="center"/>
          </w:tcPr>
          <w:p w14:paraId="56332619"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Określenie rodzaju robót budowlanych</w:t>
            </w:r>
          </w:p>
          <w:p w14:paraId="03497AB5"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(szczegółowy zakres robót budowlanych)</w:t>
            </w:r>
          </w:p>
        </w:tc>
        <w:tc>
          <w:tcPr>
            <w:tcW w:w="1413" w:type="dxa"/>
            <w:vMerge w:val="restart"/>
            <w:vAlign w:val="center"/>
          </w:tcPr>
          <w:p w14:paraId="34F51B44"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Wartość </w:t>
            </w:r>
          </w:p>
          <w:p w14:paraId="3A23CB4F"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w PLN brutto</w:t>
            </w:r>
          </w:p>
        </w:tc>
        <w:tc>
          <w:tcPr>
            <w:tcW w:w="3168" w:type="dxa"/>
            <w:gridSpan w:val="2"/>
            <w:vAlign w:val="center"/>
          </w:tcPr>
          <w:p w14:paraId="0A3B6ABF"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Data wykonania (dzień, miesiąc, rok)</w:t>
            </w:r>
          </w:p>
        </w:tc>
        <w:tc>
          <w:tcPr>
            <w:tcW w:w="2236" w:type="dxa"/>
            <w:vMerge w:val="restart"/>
            <w:vAlign w:val="center"/>
          </w:tcPr>
          <w:p w14:paraId="247ADB15"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Miejsce wykonania,</w:t>
            </w:r>
          </w:p>
          <w:p w14:paraId="1833893A"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podmioty, na rzecz których roboty te zostały wykonane – dane niezbędne do identyfikacji</w:t>
            </w:r>
          </w:p>
          <w:p w14:paraId="0C242C52" w14:textId="77777777" w:rsidR="002A301C" w:rsidRPr="00EA196A" w:rsidRDefault="002A301C" w:rsidP="001E4E32">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 </w:t>
            </w:r>
          </w:p>
        </w:tc>
      </w:tr>
      <w:tr w:rsidR="002A301C" w:rsidRPr="00EA196A" w14:paraId="7EF03BFD" w14:textId="77777777" w:rsidTr="001E4E32">
        <w:trPr>
          <w:cantSplit/>
          <w:trHeight w:val="145"/>
        </w:trPr>
        <w:tc>
          <w:tcPr>
            <w:tcW w:w="558" w:type="dxa"/>
            <w:vMerge/>
            <w:vAlign w:val="center"/>
          </w:tcPr>
          <w:p w14:paraId="3C86D5C0" w14:textId="77777777" w:rsidR="002A301C" w:rsidRPr="00EA196A" w:rsidRDefault="002A301C" w:rsidP="001E4E32">
            <w:pPr>
              <w:spacing w:after="0"/>
              <w:jc w:val="center"/>
              <w:rPr>
                <w:rFonts w:eastAsia="Times New Roman" w:cs="Times New Roman"/>
                <w:sz w:val="16"/>
                <w:szCs w:val="20"/>
                <w:lang w:eastAsia="pl-PL"/>
              </w:rPr>
            </w:pPr>
          </w:p>
        </w:tc>
        <w:tc>
          <w:tcPr>
            <w:tcW w:w="2722" w:type="dxa"/>
            <w:vMerge/>
            <w:vAlign w:val="center"/>
          </w:tcPr>
          <w:p w14:paraId="1BC302D7" w14:textId="77777777" w:rsidR="002A301C" w:rsidRPr="00EA196A" w:rsidRDefault="002A301C" w:rsidP="001E4E32">
            <w:pPr>
              <w:spacing w:after="0"/>
              <w:jc w:val="center"/>
              <w:rPr>
                <w:rFonts w:eastAsia="Times New Roman" w:cs="Times New Roman"/>
                <w:sz w:val="16"/>
                <w:szCs w:val="20"/>
                <w:lang w:eastAsia="pl-PL"/>
              </w:rPr>
            </w:pPr>
          </w:p>
        </w:tc>
        <w:tc>
          <w:tcPr>
            <w:tcW w:w="1413" w:type="dxa"/>
            <w:vMerge/>
            <w:vAlign w:val="center"/>
          </w:tcPr>
          <w:p w14:paraId="2350AEA6" w14:textId="77777777" w:rsidR="002A301C" w:rsidRPr="00EA196A" w:rsidRDefault="002A301C" w:rsidP="001E4E32">
            <w:pPr>
              <w:spacing w:after="0"/>
              <w:jc w:val="center"/>
              <w:rPr>
                <w:rFonts w:eastAsia="Times New Roman" w:cs="Times New Roman"/>
                <w:sz w:val="16"/>
                <w:szCs w:val="20"/>
                <w:lang w:eastAsia="pl-PL"/>
              </w:rPr>
            </w:pPr>
          </w:p>
        </w:tc>
        <w:tc>
          <w:tcPr>
            <w:tcW w:w="1419" w:type="dxa"/>
            <w:vAlign w:val="center"/>
          </w:tcPr>
          <w:p w14:paraId="6948E726"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początek (data)</w:t>
            </w:r>
          </w:p>
        </w:tc>
        <w:tc>
          <w:tcPr>
            <w:tcW w:w="1748" w:type="dxa"/>
            <w:vAlign w:val="center"/>
          </w:tcPr>
          <w:p w14:paraId="2CD89CA2"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zakończenie (data)</w:t>
            </w:r>
          </w:p>
        </w:tc>
        <w:tc>
          <w:tcPr>
            <w:tcW w:w="2236" w:type="dxa"/>
            <w:vMerge/>
            <w:vAlign w:val="center"/>
          </w:tcPr>
          <w:p w14:paraId="0CFDC80C" w14:textId="77777777" w:rsidR="002A301C" w:rsidRPr="00EA196A" w:rsidRDefault="002A301C" w:rsidP="001E4E32">
            <w:pPr>
              <w:spacing w:after="0"/>
              <w:jc w:val="center"/>
              <w:rPr>
                <w:rFonts w:eastAsia="Times New Roman" w:cs="Times New Roman"/>
                <w:sz w:val="16"/>
                <w:szCs w:val="20"/>
                <w:lang w:eastAsia="pl-PL"/>
              </w:rPr>
            </w:pPr>
          </w:p>
        </w:tc>
      </w:tr>
      <w:tr w:rsidR="002A301C" w:rsidRPr="00EA196A" w14:paraId="38CD732F" w14:textId="77777777" w:rsidTr="001E4E32">
        <w:trPr>
          <w:cantSplit/>
          <w:trHeight w:val="208"/>
        </w:trPr>
        <w:tc>
          <w:tcPr>
            <w:tcW w:w="558" w:type="dxa"/>
            <w:vAlign w:val="center"/>
          </w:tcPr>
          <w:p w14:paraId="613A4BA0" w14:textId="77777777" w:rsidR="002A301C" w:rsidRPr="00EA196A" w:rsidRDefault="002A301C" w:rsidP="001E4E32">
            <w:pPr>
              <w:spacing w:after="0"/>
              <w:jc w:val="center"/>
              <w:rPr>
                <w:rFonts w:eastAsia="Times New Roman" w:cs="Times New Roman"/>
                <w:sz w:val="16"/>
                <w:szCs w:val="20"/>
                <w:lang w:eastAsia="pl-PL"/>
              </w:rPr>
            </w:pPr>
          </w:p>
        </w:tc>
        <w:tc>
          <w:tcPr>
            <w:tcW w:w="2722" w:type="dxa"/>
            <w:vAlign w:val="center"/>
          </w:tcPr>
          <w:p w14:paraId="14741690"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1413" w:type="dxa"/>
            <w:vAlign w:val="center"/>
          </w:tcPr>
          <w:p w14:paraId="44925932"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1419" w:type="dxa"/>
            <w:vAlign w:val="center"/>
          </w:tcPr>
          <w:p w14:paraId="3D74A68F"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3</w:t>
            </w:r>
          </w:p>
        </w:tc>
        <w:tc>
          <w:tcPr>
            <w:tcW w:w="1748" w:type="dxa"/>
            <w:vAlign w:val="center"/>
          </w:tcPr>
          <w:p w14:paraId="3F269C28"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4</w:t>
            </w:r>
          </w:p>
        </w:tc>
        <w:tc>
          <w:tcPr>
            <w:tcW w:w="2236" w:type="dxa"/>
            <w:vAlign w:val="center"/>
          </w:tcPr>
          <w:p w14:paraId="47418D10"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5</w:t>
            </w:r>
          </w:p>
        </w:tc>
      </w:tr>
      <w:tr w:rsidR="002A301C" w:rsidRPr="00EA196A" w14:paraId="0408AB0B" w14:textId="77777777" w:rsidTr="001E4E32">
        <w:trPr>
          <w:cantSplit/>
          <w:trHeight w:val="165"/>
        </w:trPr>
        <w:tc>
          <w:tcPr>
            <w:tcW w:w="558" w:type="dxa"/>
            <w:vAlign w:val="center"/>
          </w:tcPr>
          <w:p w14:paraId="3CC899C8"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2722" w:type="dxa"/>
            <w:vAlign w:val="center"/>
          </w:tcPr>
          <w:p w14:paraId="76C060F9" w14:textId="77777777" w:rsidR="002A301C" w:rsidRPr="00EA196A" w:rsidRDefault="002A301C" w:rsidP="001E4E32">
            <w:pPr>
              <w:spacing w:after="0"/>
              <w:jc w:val="center"/>
              <w:rPr>
                <w:rFonts w:eastAsia="Times New Roman" w:cs="Times New Roman"/>
                <w:sz w:val="16"/>
                <w:szCs w:val="20"/>
                <w:lang w:eastAsia="pl-PL"/>
              </w:rPr>
            </w:pPr>
          </w:p>
          <w:p w14:paraId="4D55300F" w14:textId="77777777" w:rsidR="002A301C" w:rsidRPr="00EA196A" w:rsidRDefault="002A301C" w:rsidP="001E4E32">
            <w:pPr>
              <w:spacing w:after="0"/>
              <w:jc w:val="center"/>
              <w:rPr>
                <w:rFonts w:eastAsia="Times New Roman" w:cs="Times New Roman"/>
                <w:sz w:val="16"/>
                <w:szCs w:val="20"/>
                <w:lang w:eastAsia="pl-PL"/>
              </w:rPr>
            </w:pPr>
          </w:p>
        </w:tc>
        <w:tc>
          <w:tcPr>
            <w:tcW w:w="1413" w:type="dxa"/>
            <w:vAlign w:val="center"/>
          </w:tcPr>
          <w:p w14:paraId="5821962D" w14:textId="77777777" w:rsidR="002A301C" w:rsidRPr="00EA196A" w:rsidRDefault="002A301C" w:rsidP="001E4E32">
            <w:pPr>
              <w:spacing w:after="0"/>
              <w:jc w:val="center"/>
              <w:rPr>
                <w:rFonts w:eastAsia="Times New Roman" w:cs="Times New Roman"/>
                <w:sz w:val="16"/>
                <w:szCs w:val="20"/>
                <w:lang w:eastAsia="pl-PL"/>
              </w:rPr>
            </w:pPr>
          </w:p>
        </w:tc>
        <w:tc>
          <w:tcPr>
            <w:tcW w:w="1419" w:type="dxa"/>
            <w:vAlign w:val="center"/>
          </w:tcPr>
          <w:p w14:paraId="1B8B1750" w14:textId="77777777" w:rsidR="002A301C" w:rsidRPr="00EA196A" w:rsidRDefault="002A301C" w:rsidP="001E4E32">
            <w:pPr>
              <w:spacing w:after="0"/>
              <w:jc w:val="center"/>
              <w:rPr>
                <w:rFonts w:eastAsia="Times New Roman" w:cs="Times New Roman"/>
                <w:sz w:val="16"/>
                <w:szCs w:val="20"/>
                <w:lang w:eastAsia="pl-PL"/>
              </w:rPr>
            </w:pPr>
          </w:p>
        </w:tc>
        <w:tc>
          <w:tcPr>
            <w:tcW w:w="1748" w:type="dxa"/>
            <w:vAlign w:val="center"/>
          </w:tcPr>
          <w:p w14:paraId="420A1F2B" w14:textId="77777777" w:rsidR="002A301C" w:rsidRPr="00EA196A" w:rsidRDefault="002A301C" w:rsidP="001E4E32">
            <w:pPr>
              <w:spacing w:after="0"/>
              <w:jc w:val="center"/>
              <w:rPr>
                <w:rFonts w:eastAsia="Times New Roman" w:cs="Times New Roman"/>
                <w:sz w:val="16"/>
                <w:szCs w:val="20"/>
                <w:lang w:eastAsia="pl-PL"/>
              </w:rPr>
            </w:pPr>
          </w:p>
        </w:tc>
        <w:tc>
          <w:tcPr>
            <w:tcW w:w="2236" w:type="dxa"/>
            <w:vAlign w:val="center"/>
          </w:tcPr>
          <w:p w14:paraId="195A9CED" w14:textId="77777777" w:rsidR="002A301C" w:rsidRPr="00EA196A" w:rsidRDefault="002A301C" w:rsidP="001E4E32">
            <w:pPr>
              <w:spacing w:after="0"/>
              <w:jc w:val="center"/>
              <w:rPr>
                <w:rFonts w:eastAsia="Times New Roman" w:cs="Times New Roman"/>
                <w:sz w:val="16"/>
                <w:szCs w:val="20"/>
                <w:lang w:eastAsia="pl-PL"/>
              </w:rPr>
            </w:pPr>
          </w:p>
          <w:p w14:paraId="4442DD94" w14:textId="77777777" w:rsidR="002A301C" w:rsidRPr="00EA196A" w:rsidRDefault="002A301C" w:rsidP="001E4E32">
            <w:pPr>
              <w:spacing w:after="0"/>
              <w:jc w:val="center"/>
              <w:rPr>
                <w:rFonts w:eastAsia="Times New Roman" w:cs="Times New Roman"/>
                <w:sz w:val="16"/>
                <w:szCs w:val="20"/>
                <w:lang w:eastAsia="pl-PL"/>
              </w:rPr>
            </w:pPr>
          </w:p>
          <w:p w14:paraId="543B5A6B" w14:textId="77777777" w:rsidR="002A301C" w:rsidRPr="00EA196A" w:rsidRDefault="002A301C" w:rsidP="001E4E32">
            <w:pPr>
              <w:spacing w:after="0"/>
              <w:jc w:val="center"/>
              <w:rPr>
                <w:rFonts w:eastAsia="Times New Roman" w:cs="Times New Roman"/>
                <w:sz w:val="16"/>
                <w:szCs w:val="20"/>
                <w:lang w:eastAsia="pl-PL"/>
              </w:rPr>
            </w:pPr>
          </w:p>
        </w:tc>
      </w:tr>
      <w:tr w:rsidR="002A301C" w:rsidRPr="00EA196A" w14:paraId="3472F785" w14:textId="77777777" w:rsidTr="001E4E32">
        <w:trPr>
          <w:cantSplit/>
          <w:trHeight w:val="93"/>
        </w:trPr>
        <w:tc>
          <w:tcPr>
            <w:tcW w:w="558" w:type="dxa"/>
            <w:vAlign w:val="center"/>
          </w:tcPr>
          <w:p w14:paraId="5B967540" w14:textId="77777777" w:rsidR="002A301C" w:rsidRPr="00EA196A" w:rsidRDefault="002A301C" w:rsidP="001E4E32">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2722" w:type="dxa"/>
            <w:vAlign w:val="center"/>
          </w:tcPr>
          <w:p w14:paraId="361CF131" w14:textId="77777777" w:rsidR="002A301C" w:rsidRPr="00EA196A" w:rsidRDefault="002A301C" w:rsidP="001E4E32">
            <w:pPr>
              <w:spacing w:after="0"/>
              <w:jc w:val="center"/>
              <w:rPr>
                <w:rFonts w:eastAsia="Times New Roman" w:cs="Times New Roman"/>
                <w:sz w:val="16"/>
                <w:szCs w:val="20"/>
                <w:lang w:eastAsia="pl-PL"/>
              </w:rPr>
            </w:pPr>
          </w:p>
          <w:p w14:paraId="0F5DAF95" w14:textId="77777777" w:rsidR="002A301C" w:rsidRPr="00EA196A" w:rsidRDefault="002A301C" w:rsidP="001E4E32">
            <w:pPr>
              <w:spacing w:after="0"/>
              <w:jc w:val="center"/>
              <w:rPr>
                <w:rFonts w:eastAsia="Times New Roman" w:cs="Times New Roman"/>
                <w:sz w:val="16"/>
                <w:szCs w:val="20"/>
                <w:lang w:eastAsia="pl-PL"/>
              </w:rPr>
            </w:pPr>
          </w:p>
        </w:tc>
        <w:tc>
          <w:tcPr>
            <w:tcW w:w="1413" w:type="dxa"/>
            <w:vAlign w:val="center"/>
          </w:tcPr>
          <w:p w14:paraId="1825A53F" w14:textId="77777777" w:rsidR="002A301C" w:rsidRPr="00EA196A" w:rsidRDefault="002A301C" w:rsidP="001E4E32">
            <w:pPr>
              <w:spacing w:after="0"/>
              <w:jc w:val="center"/>
              <w:rPr>
                <w:rFonts w:eastAsia="Times New Roman" w:cs="Times New Roman"/>
                <w:sz w:val="16"/>
                <w:szCs w:val="20"/>
                <w:lang w:eastAsia="pl-PL"/>
              </w:rPr>
            </w:pPr>
          </w:p>
        </w:tc>
        <w:tc>
          <w:tcPr>
            <w:tcW w:w="1419" w:type="dxa"/>
            <w:vAlign w:val="center"/>
          </w:tcPr>
          <w:p w14:paraId="77412B9D" w14:textId="77777777" w:rsidR="002A301C" w:rsidRPr="00EA196A" w:rsidRDefault="002A301C" w:rsidP="001E4E32">
            <w:pPr>
              <w:spacing w:after="0"/>
              <w:jc w:val="center"/>
              <w:rPr>
                <w:rFonts w:eastAsia="Times New Roman" w:cs="Times New Roman"/>
                <w:sz w:val="16"/>
                <w:szCs w:val="20"/>
                <w:lang w:eastAsia="pl-PL"/>
              </w:rPr>
            </w:pPr>
          </w:p>
        </w:tc>
        <w:tc>
          <w:tcPr>
            <w:tcW w:w="1748" w:type="dxa"/>
            <w:vAlign w:val="center"/>
          </w:tcPr>
          <w:p w14:paraId="1A331C0D" w14:textId="77777777" w:rsidR="002A301C" w:rsidRPr="00EA196A" w:rsidRDefault="002A301C" w:rsidP="001E4E32">
            <w:pPr>
              <w:spacing w:after="0"/>
              <w:jc w:val="center"/>
              <w:rPr>
                <w:rFonts w:eastAsia="Times New Roman" w:cs="Times New Roman"/>
                <w:sz w:val="16"/>
                <w:szCs w:val="20"/>
                <w:lang w:eastAsia="pl-PL"/>
              </w:rPr>
            </w:pPr>
          </w:p>
        </w:tc>
        <w:tc>
          <w:tcPr>
            <w:tcW w:w="2236" w:type="dxa"/>
            <w:vAlign w:val="center"/>
          </w:tcPr>
          <w:p w14:paraId="35C7D57F" w14:textId="77777777" w:rsidR="002A301C" w:rsidRPr="00EA196A" w:rsidRDefault="002A301C" w:rsidP="001E4E32">
            <w:pPr>
              <w:spacing w:after="0"/>
              <w:jc w:val="center"/>
              <w:rPr>
                <w:rFonts w:eastAsia="Times New Roman" w:cs="Times New Roman"/>
                <w:sz w:val="16"/>
                <w:szCs w:val="20"/>
                <w:lang w:eastAsia="pl-PL"/>
              </w:rPr>
            </w:pPr>
          </w:p>
          <w:p w14:paraId="4E563A82" w14:textId="77777777" w:rsidR="002A301C" w:rsidRPr="00EA196A" w:rsidRDefault="002A301C" w:rsidP="001E4E32">
            <w:pPr>
              <w:spacing w:after="0"/>
              <w:jc w:val="center"/>
              <w:rPr>
                <w:rFonts w:eastAsia="Times New Roman" w:cs="Times New Roman"/>
                <w:sz w:val="16"/>
                <w:szCs w:val="20"/>
                <w:lang w:eastAsia="pl-PL"/>
              </w:rPr>
            </w:pPr>
          </w:p>
          <w:p w14:paraId="5D0F711B" w14:textId="77777777" w:rsidR="002A301C" w:rsidRPr="00EA196A" w:rsidRDefault="002A301C" w:rsidP="001E4E32">
            <w:pPr>
              <w:spacing w:after="0"/>
              <w:jc w:val="center"/>
              <w:rPr>
                <w:rFonts w:eastAsia="Times New Roman" w:cs="Times New Roman"/>
                <w:sz w:val="16"/>
                <w:szCs w:val="20"/>
                <w:lang w:eastAsia="pl-PL"/>
              </w:rPr>
            </w:pPr>
          </w:p>
        </w:tc>
      </w:tr>
    </w:tbl>
    <w:p w14:paraId="398E7392" w14:textId="77777777" w:rsidR="002A301C" w:rsidRPr="00EA196A" w:rsidRDefault="002A301C" w:rsidP="002A301C">
      <w:pPr>
        <w:spacing w:after="0"/>
        <w:rPr>
          <w:rFonts w:eastAsia="Times New Roman" w:cs="Times New Roman"/>
          <w:sz w:val="20"/>
          <w:szCs w:val="20"/>
          <w:lang w:eastAsia="pl-PL"/>
        </w:rPr>
      </w:pPr>
    </w:p>
    <w:p w14:paraId="28F4821B" w14:textId="77777777" w:rsidR="002A301C" w:rsidRPr="00EA196A" w:rsidRDefault="002A301C" w:rsidP="002A301C">
      <w:pPr>
        <w:spacing w:after="0"/>
        <w:jc w:val="both"/>
        <w:rPr>
          <w:rFonts w:eastAsia="Times New Roman" w:cs="Times New Roman"/>
          <w:sz w:val="20"/>
          <w:szCs w:val="20"/>
          <w:lang w:eastAsia="pl-PL"/>
        </w:rPr>
      </w:pPr>
      <w:r w:rsidRPr="00EA196A">
        <w:rPr>
          <w:rFonts w:eastAsia="Times New Roman" w:cs="Times New Roman"/>
          <w:sz w:val="20"/>
          <w:szCs w:val="20"/>
          <w:lang w:eastAsia="pl-PL"/>
        </w:rPr>
        <w:t>UWAGA – Wykonawca jest zobowiązany dostarczyć dokumenty potwierdzające należyte wykonanie wskazanych w tabeli robót budowlanych z zastrzeżeniem regulujących w</w:t>
      </w:r>
      <w:r>
        <w:rPr>
          <w:rFonts w:eastAsia="Times New Roman" w:cs="Times New Roman"/>
          <w:sz w:val="20"/>
          <w:szCs w:val="20"/>
          <w:lang w:eastAsia="pl-PL"/>
        </w:rPr>
        <w:t xml:space="preserve"> tym zakresie postanowień SIWZ.</w:t>
      </w:r>
    </w:p>
    <w:p w14:paraId="47300606" w14:textId="77777777" w:rsidR="002A301C" w:rsidRPr="00EA196A" w:rsidRDefault="002A301C" w:rsidP="002A301C">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14:paraId="1863E135" w14:textId="77777777" w:rsidR="002A301C" w:rsidRPr="00EA196A" w:rsidRDefault="002A301C" w:rsidP="002A301C">
      <w:pPr>
        <w:spacing w:after="0"/>
        <w:rPr>
          <w:rFonts w:eastAsia="Times New Roman" w:cs="Times New Roman"/>
          <w:sz w:val="20"/>
          <w:szCs w:val="20"/>
          <w:lang w:eastAsia="pl-PL"/>
        </w:rPr>
      </w:pPr>
    </w:p>
    <w:p w14:paraId="4AC37D9A" w14:textId="77777777" w:rsidR="002A301C" w:rsidRPr="00EA196A" w:rsidRDefault="002A301C" w:rsidP="002A301C">
      <w:pPr>
        <w:numPr>
          <w:ilvl w:val="1"/>
          <w:numId w:val="2"/>
        </w:numPr>
        <w:spacing w:after="0" w:line="240" w:lineRule="auto"/>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2A301C" w:rsidRPr="00EA196A" w14:paraId="7FDA4E79" w14:textId="77777777" w:rsidTr="001E4E32">
        <w:trPr>
          <w:trHeight w:val="660"/>
        </w:trPr>
        <w:tc>
          <w:tcPr>
            <w:tcW w:w="532" w:type="dxa"/>
            <w:vAlign w:val="center"/>
          </w:tcPr>
          <w:p w14:paraId="48B6647F"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14:paraId="183A3707"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14:paraId="0C5DC7AF"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14:paraId="04C24AA3"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14:paraId="2CB5FC53"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14:paraId="5C9DBCF7"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 xml:space="preserve">) </w:t>
            </w:r>
          </w:p>
          <w:p w14:paraId="2A672E24"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Wykonawcy</w:t>
            </w:r>
          </w:p>
          <w:p w14:paraId="5361EFD2"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14:paraId="6F3A35D6"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14:paraId="273037D3" w14:textId="77777777" w:rsidR="002A301C" w:rsidRPr="00EA196A" w:rsidRDefault="002A301C"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2A301C" w:rsidRPr="00EA196A" w14:paraId="5BE0B019" w14:textId="77777777" w:rsidTr="001E4E32">
        <w:trPr>
          <w:trHeight w:val="234"/>
        </w:trPr>
        <w:tc>
          <w:tcPr>
            <w:tcW w:w="532" w:type="dxa"/>
            <w:vAlign w:val="center"/>
          </w:tcPr>
          <w:p w14:paraId="75017A54" w14:textId="77777777" w:rsidR="002A301C" w:rsidRPr="00EA196A" w:rsidRDefault="002A301C"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54BEEAD1" w14:textId="77777777" w:rsidR="002A301C" w:rsidRPr="00EA196A" w:rsidRDefault="002A301C" w:rsidP="001E4E32">
            <w:pPr>
              <w:spacing w:after="0"/>
              <w:contextualSpacing/>
              <w:jc w:val="both"/>
              <w:rPr>
                <w:rFonts w:eastAsia="Times New Roman" w:cs="Calibri"/>
                <w:bCs/>
                <w:sz w:val="16"/>
                <w:szCs w:val="20"/>
                <w:lang w:eastAsia="pl-PL"/>
              </w:rPr>
            </w:pPr>
          </w:p>
        </w:tc>
        <w:tc>
          <w:tcPr>
            <w:tcW w:w="2194" w:type="dxa"/>
          </w:tcPr>
          <w:p w14:paraId="3B4328F8" w14:textId="77777777" w:rsidR="002A301C" w:rsidRPr="00EA196A" w:rsidRDefault="002A301C" w:rsidP="001E4E32">
            <w:pPr>
              <w:spacing w:after="0"/>
              <w:ind w:firstLine="708"/>
              <w:contextualSpacing/>
              <w:jc w:val="both"/>
              <w:rPr>
                <w:rFonts w:eastAsia="Times New Roman" w:cs="Calibri"/>
                <w:bCs/>
                <w:sz w:val="16"/>
                <w:szCs w:val="20"/>
                <w:lang w:eastAsia="pl-PL"/>
              </w:rPr>
            </w:pPr>
          </w:p>
        </w:tc>
        <w:tc>
          <w:tcPr>
            <w:tcW w:w="2194" w:type="dxa"/>
          </w:tcPr>
          <w:p w14:paraId="1A879228" w14:textId="77777777" w:rsidR="002A301C" w:rsidRPr="00EA196A" w:rsidRDefault="002A301C" w:rsidP="001E4E32">
            <w:pPr>
              <w:spacing w:after="0"/>
              <w:contextualSpacing/>
              <w:jc w:val="both"/>
              <w:rPr>
                <w:rFonts w:eastAsia="Times New Roman" w:cs="Calibri"/>
                <w:bCs/>
                <w:sz w:val="16"/>
                <w:szCs w:val="20"/>
                <w:lang w:eastAsia="pl-PL"/>
              </w:rPr>
            </w:pPr>
          </w:p>
        </w:tc>
        <w:tc>
          <w:tcPr>
            <w:tcW w:w="1796" w:type="dxa"/>
          </w:tcPr>
          <w:p w14:paraId="5DFEB6C3" w14:textId="77777777" w:rsidR="002A301C" w:rsidRPr="00EA196A" w:rsidRDefault="002A301C" w:rsidP="001E4E32">
            <w:pPr>
              <w:spacing w:after="0"/>
              <w:contextualSpacing/>
              <w:jc w:val="both"/>
              <w:rPr>
                <w:rFonts w:eastAsia="Times New Roman" w:cs="Calibri"/>
                <w:bCs/>
                <w:sz w:val="16"/>
                <w:szCs w:val="20"/>
                <w:lang w:eastAsia="pl-PL"/>
              </w:rPr>
            </w:pPr>
          </w:p>
        </w:tc>
        <w:tc>
          <w:tcPr>
            <w:tcW w:w="1596" w:type="dxa"/>
          </w:tcPr>
          <w:p w14:paraId="0FB63374" w14:textId="77777777" w:rsidR="002A301C" w:rsidRPr="00EA196A" w:rsidRDefault="002A301C" w:rsidP="001E4E32">
            <w:pPr>
              <w:spacing w:after="0"/>
              <w:contextualSpacing/>
              <w:jc w:val="both"/>
              <w:rPr>
                <w:rFonts w:eastAsia="Times New Roman" w:cs="Calibri"/>
                <w:bCs/>
                <w:sz w:val="16"/>
                <w:szCs w:val="20"/>
                <w:lang w:eastAsia="pl-PL"/>
              </w:rPr>
            </w:pPr>
          </w:p>
        </w:tc>
      </w:tr>
      <w:tr w:rsidR="002A301C" w:rsidRPr="00EA196A" w14:paraId="7AE6B235" w14:textId="77777777" w:rsidTr="001E4E32">
        <w:trPr>
          <w:trHeight w:val="234"/>
        </w:trPr>
        <w:tc>
          <w:tcPr>
            <w:tcW w:w="532" w:type="dxa"/>
            <w:vAlign w:val="center"/>
          </w:tcPr>
          <w:p w14:paraId="55D08972" w14:textId="77777777" w:rsidR="002A301C" w:rsidRPr="00EA196A" w:rsidRDefault="002A301C" w:rsidP="001E4E32">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3C35B680" w14:textId="77777777" w:rsidR="002A301C" w:rsidRPr="00EA196A" w:rsidRDefault="002A301C" w:rsidP="001E4E32">
            <w:pPr>
              <w:spacing w:after="0"/>
              <w:contextualSpacing/>
              <w:jc w:val="both"/>
              <w:rPr>
                <w:rFonts w:eastAsia="Times New Roman" w:cs="Calibri"/>
                <w:bCs/>
                <w:sz w:val="16"/>
                <w:szCs w:val="20"/>
                <w:lang w:eastAsia="pl-PL"/>
              </w:rPr>
            </w:pPr>
          </w:p>
        </w:tc>
        <w:tc>
          <w:tcPr>
            <w:tcW w:w="2194" w:type="dxa"/>
          </w:tcPr>
          <w:p w14:paraId="73A72F67" w14:textId="77777777" w:rsidR="002A301C" w:rsidRPr="00EA196A" w:rsidRDefault="002A301C" w:rsidP="001E4E32">
            <w:pPr>
              <w:spacing w:after="0"/>
              <w:contextualSpacing/>
              <w:jc w:val="both"/>
              <w:rPr>
                <w:rFonts w:eastAsia="Times New Roman" w:cs="Calibri"/>
                <w:bCs/>
                <w:sz w:val="16"/>
                <w:szCs w:val="20"/>
                <w:lang w:eastAsia="pl-PL"/>
              </w:rPr>
            </w:pPr>
          </w:p>
        </w:tc>
        <w:tc>
          <w:tcPr>
            <w:tcW w:w="2194" w:type="dxa"/>
          </w:tcPr>
          <w:p w14:paraId="6FD279A0" w14:textId="77777777" w:rsidR="002A301C" w:rsidRPr="00EA196A" w:rsidRDefault="002A301C" w:rsidP="001E4E32">
            <w:pPr>
              <w:spacing w:after="0"/>
              <w:contextualSpacing/>
              <w:jc w:val="both"/>
              <w:rPr>
                <w:rFonts w:eastAsia="Times New Roman" w:cs="Calibri"/>
                <w:bCs/>
                <w:sz w:val="16"/>
                <w:szCs w:val="20"/>
                <w:lang w:eastAsia="pl-PL"/>
              </w:rPr>
            </w:pPr>
          </w:p>
        </w:tc>
        <w:tc>
          <w:tcPr>
            <w:tcW w:w="1796" w:type="dxa"/>
          </w:tcPr>
          <w:p w14:paraId="7890EF06" w14:textId="77777777" w:rsidR="002A301C" w:rsidRPr="00EA196A" w:rsidRDefault="002A301C" w:rsidP="001E4E32">
            <w:pPr>
              <w:spacing w:after="0"/>
              <w:contextualSpacing/>
              <w:jc w:val="both"/>
              <w:rPr>
                <w:rFonts w:eastAsia="Times New Roman" w:cs="Calibri"/>
                <w:bCs/>
                <w:sz w:val="16"/>
                <w:szCs w:val="20"/>
                <w:lang w:eastAsia="pl-PL"/>
              </w:rPr>
            </w:pPr>
          </w:p>
        </w:tc>
        <w:tc>
          <w:tcPr>
            <w:tcW w:w="1596" w:type="dxa"/>
          </w:tcPr>
          <w:p w14:paraId="6B2EBBC7" w14:textId="77777777" w:rsidR="002A301C" w:rsidRPr="00EA196A" w:rsidRDefault="002A301C" w:rsidP="001E4E32">
            <w:pPr>
              <w:spacing w:after="0"/>
              <w:contextualSpacing/>
              <w:jc w:val="both"/>
              <w:rPr>
                <w:rFonts w:eastAsia="Times New Roman" w:cs="Calibri"/>
                <w:bCs/>
                <w:sz w:val="16"/>
                <w:szCs w:val="20"/>
                <w:lang w:eastAsia="pl-PL"/>
              </w:rPr>
            </w:pPr>
          </w:p>
        </w:tc>
      </w:tr>
    </w:tbl>
    <w:p w14:paraId="7F4F9143" w14:textId="77777777" w:rsidR="002A301C" w:rsidRDefault="002A301C" w:rsidP="002A301C">
      <w:pPr>
        <w:spacing w:after="0"/>
        <w:ind w:left="5103" w:firstLine="567"/>
        <w:contextualSpacing/>
        <w:jc w:val="both"/>
        <w:rPr>
          <w:rFonts w:eastAsia="Times New Roman" w:cs="Arial"/>
          <w:sz w:val="18"/>
          <w:szCs w:val="18"/>
          <w:lang w:eastAsia="pl-PL"/>
        </w:rPr>
      </w:pPr>
    </w:p>
    <w:p w14:paraId="2A84BAD7" w14:textId="77777777" w:rsidR="002A301C" w:rsidRDefault="002A301C" w:rsidP="002A301C">
      <w:pPr>
        <w:spacing w:after="0"/>
        <w:ind w:left="5103" w:firstLine="567"/>
        <w:contextualSpacing/>
        <w:jc w:val="both"/>
        <w:rPr>
          <w:rFonts w:eastAsia="Times New Roman" w:cs="Arial"/>
          <w:sz w:val="18"/>
          <w:szCs w:val="18"/>
          <w:lang w:eastAsia="pl-PL"/>
        </w:rPr>
      </w:pPr>
    </w:p>
    <w:p w14:paraId="41009B8E" w14:textId="77777777" w:rsidR="002A301C" w:rsidRDefault="002A301C" w:rsidP="002A301C">
      <w:pPr>
        <w:spacing w:after="0"/>
        <w:ind w:left="5103" w:firstLine="567"/>
        <w:contextualSpacing/>
        <w:jc w:val="both"/>
        <w:rPr>
          <w:rFonts w:eastAsia="Times New Roman" w:cs="Arial"/>
          <w:sz w:val="18"/>
          <w:szCs w:val="18"/>
          <w:lang w:eastAsia="pl-PL"/>
        </w:rPr>
      </w:pPr>
    </w:p>
    <w:p w14:paraId="4F5C5B12" w14:textId="77777777" w:rsidR="002A301C" w:rsidRPr="00EA196A" w:rsidRDefault="002A301C" w:rsidP="002A301C">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251E9C21" w14:textId="77777777" w:rsidR="002A301C" w:rsidRPr="002A3457" w:rsidRDefault="002A301C" w:rsidP="002A301C">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Pr="00EA196A">
        <w:rPr>
          <w:rFonts w:eastAsia="Times New Roman" w:cs="Arial"/>
          <w:sz w:val="18"/>
          <w:szCs w:val="18"/>
          <w:lang w:eastAsia="pl-PL"/>
        </w:rPr>
        <w:t>do reprezentowania Wykonawcy</w:t>
      </w:r>
    </w:p>
    <w:p w14:paraId="2258689E" w14:textId="77777777" w:rsidR="002A301C" w:rsidRDefault="002A301C" w:rsidP="002A301C">
      <w:pPr>
        <w:spacing w:after="0"/>
        <w:contextualSpacing/>
        <w:jc w:val="right"/>
        <w:rPr>
          <w:rFonts w:eastAsia="Times New Roman" w:cs="Arial"/>
          <w:b/>
          <w:sz w:val="20"/>
          <w:szCs w:val="20"/>
          <w:lang w:eastAsia="pl-PL"/>
        </w:rPr>
      </w:pPr>
    </w:p>
    <w:p w14:paraId="1DF47A37" w14:textId="47014900" w:rsidR="00DF3348" w:rsidRDefault="00DF3348" w:rsidP="008E6951">
      <w:pPr>
        <w:spacing w:after="0"/>
        <w:contextualSpacing/>
        <w:rPr>
          <w:rFonts w:eastAsia="Times New Roman" w:cs="Arial"/>
          <w:b/>
          <w:sz w:val="20"/>
          <w:szCs w:val="20"/>
          <w:lang w:eastAsia="pl-PL"/>
        </w:rPr>
      </w:pPr>
    </w:p>
    <w:p w14:paraId="175A679C" w14:textId="77777777" w:rsidR="00DF3348" w:rsidRDefault="00DF3348" w:rsidP="008E6951">
      <w:pPr>
        <w:spacing w:after="0"/>
        <w:contextualSpacing/>
        <w:rPr>
          <w:rFonts w:eastAsia="Times New Roman" w:cs="Arial"/>
          <w:b/>
          <w:sz w:val="20"/>
          <w:szCs w:val="20"/>
          <w:lang w:eastAsia="pl-PL"/>
        </w:rPr>
      </w:pPr>
    </w:p>
    <w:p w14:paraId="66B4789C" w14:textId="4E49C159" w:rsidR="00EA196A" w:rsidRPr="00EA196A" w:rsidRDefault="00304F10" w:rsidP="00EA196A">
      <w:pPr>
        <w:spacing w:after="0"/>
        <w:contextualSpacing/>
        <w:jc w:val="right"/>
        <w:rPr>
          <w:rFonts w:eastAsia="Times New Roman" w:cs="Arial"/>
          <w:b/>
          <w:sz w:val="20"/>
          <w:szCs w:val="20"/>
          <w:lang w:eastAsia="pl-PL"/>
        </w:rPr>
      </w:pPr>
      <w:bookmarkStart w:id="23" w:name="_Hlk50544885"/>
      <w:r w:rsidRPr="00A752D7">
        <w:rPr>
          <w:rFonts w:eastAsia="Times New Roman" w:cs="Arial"/>
          <w:b/>
          <w:sz w:val="20"/>
          <w:szCs w:val="20"/>
          <w:lang w:eastAsia="pl-PL"/>
        </w:rPr>
        <w:lastRenderedPageBreak/>
        <w:t xml:space="preserve">Załącznik nr </w:t>
      </w:r>
      <w:r w:rsidR="0001321C">
        <w:rPr>
          <w:rFonts w:eastAsia="Times New Roman" w:cs="Arial"/>
          <w:b/>
          <w:sz w:val="20"/>
          <w:szCs w:val="20"/>
          <w:lang w:eastAsia="pl-PL"/>
        </w:rPr>
        <w:t>11</w:t>
      </w:r>
      <w:r w:rsidR="00EA196A" w:rsidRPr="00A752D7">
        <w:rPr>
          <w:rFonts w:eastAsia="Times New Roman" w:cs="Arial"/>
          <w:b/>
          <w:sz w:val="20"/>
          <w:szCs w:val="20"/>
          <w:lang w:eastAsia="pl-PL"/>
        </w:rPr>
        <w:t xml:space="preserve"> do SIWZ</w:t>
      </w:r>
    </w:p>
    <w:p w14:paraId="3483EB2A" w14:textId="77777777" w:rsidR="00EA196A" w:rsidRPr="00EA196A" w:rsidRDefault="00EA196A" w:rsidP="00EA196A">
      <w:pPr>
        <w:spacing w:after="0"/>
        <w:contextualSpacing/>
        <w:jc w:val="center"/>
        <w:rPr>
          <w:rFonts w:eastAsia="Times New Roman" w:cs="Calibri"/>
          <w:b/>
          <w:bCs/>
          <w:sz w:val="20"/>
          <w:szCs w:val="20"/>
          <w:lang w:eastAsia="pl-PL"/>
        </w:rPr>
      </w:pPr>
    </w:p>
    <w:p w14:paraId="43E172B7" w14:textId="77777777" w:rsidR="00EA196A" w:rsidRPr="00EA196A" w:rsidRDefault="00EA196A" w:rsidP="00EA196A">
      <w:pPr>
        <w:spacing w:after="0"/>
        <w:contextualSpacing/>
        <w:jc w:val="center"/>
        <w:rPr>
          <w:rFonts w:eastAsia="Times New Roman" w:cs="Calibri"/>
          <w:b/>
          <w:bCs/>
          <w:sz w:val="20"/>
          <w:szCs w:val="20"/>
          <w:lang w:eastAsia="pl-PL"/>
        </w:rPr>
      </w:pPr>
      <w:r w:rsidRPr="00CE064F">
        <w:rPr>
          <w:rFonts w:eastAsia="Times New Roman" w:cs="Calibri"/>
          <w:b/>
          <w:bCs/>
          <w:sz w:val="20"/>
          <w:szCs w:val="20"/>
          <w:lang w:eastAsia="pl-PL"/>
        </w:rPr>
        <w:t>Wykaz osób</w:t>
      </w:r>
    </w:p>
    <w:p w14:paraId="3AFAA2C2" w14:textId="77777777" w:rsidR="00EA196A" w:rsidRPr="00EA196A" w:rsidRDefault="00EA196A" w:rsidP="00EA196A">
      <w:pPr>
        <w:spacing w:after="0"/>
        <w:contextualSpacing/>
        <w:rPr>
          <w:rFonts w:eastAsia="Times New Roman" w:cs="Calibri"/>
          <w:b/>
          <w:bCs/>
          <w:sz w:val="20"/>
          <w:szCs w:val="20"/>
          <w:lang w:eastAsia="pl-PL"/>
        </w:rPr>
      </w:pPr>
    </w:p>
    <w:p w14:paraId="3C42C2DF" w14:textId="77777777" w:rsidR="00EA196A" w:rsidRPr="00EA196A" w:rsidRDefault="00EA196A" w:rsidP="00EA196A">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683AA90B" w14:textId="77777777" w:rsidR="00EA196A" w:rsidRPr="00EA196A" w:rsidRDefault="00EA196A" w:rsidP="00EA196A">
      <w:pPr>
        <w:spacing w:after="0"/>
        <w:contextualSpacing/>
        <w:jc w:val="both"/>
        <w:rPr>
          <w:rFonts w:eastAsia="Times New Roman" w:cs="Calibri"/>
          <w:b/>
          <w:bCs/>
          <w:sz w:val="20"/>
          <w:szCs w:val="20"/>
          <w:lang w:eastAsia="pl-PL"/>
        </w:rPr>
      </w:pPr>
    </w:p>
    <w:p w14:paraId="0326C268" w14:textId="2087DB02" w:rsidR="00DF3348" w:rsidRDefault="00DF3348" w:rsidP="00DF3348">
      <w:pPr>
        <w:pStyle w:val="Default"/>
        <w:jc w:val="center"/>
        <w:rPr>
          <w:b/>
          <w:bCs/>
        </w:rPr>
      </w:pPr>
      <w:r>
        <w:rPr>
          <w:b/>
          <w:bCs/>
        </w:rPr>
        <w:t>Na: Poprawę  gospodarki wodno-ściekowej na terenie Gminy Godziesze Wielkie</w:t>
      </w:r>
    </w:p>
    <w:p w14:paraId="5776F9DB" w14:textId="77777777" w:rsidR="00304F10" w:rsidRPr="00EA196A" w:rsidRDefault="00304F10" w:rsidP="00304F10">
      <w:pPr>
        <w:spacing w:after="0"/>
        <w:contextualSpacing/>
        <w:jc w:val="center"/>
        <w:rPr>
          <w:rFonts w:eastAsia="Calibri" w:cs="Calibri"/>
        </w:rPr>
      </w:pPr>
    </w:p>
    <w:p w14:paraId="7A00A5B3" w14:textId="77777777" w:rsidR="00A752D7" w:rsidRDefault="00A752D7" w:rsidP="00A752D7">
      <w:pPr>
        <w:pStyle w:val="Default"/>
        <w:rPr>
          <w:b/>
          <w:bCs/>
          <w:sz w:val="22"/>
          <w:szCs w:val="22"/>
          <w:u w:val="single"/>
        </w:rPr>
      </w:pPr>
    </w:p>
    <w:p w14:paraId="16A6FE19" w14:textId="1F6ED57B" w:rsidR="00A752D7" w:rsidRPr="00A752D7" w:rsidRDefault="00A752D7" w:rsidP="00A752D7">
      <w:pPr>
        <w:pStyle w:val="Default"/>
        <w:rPr>
          <w:b/>
          <w:bCs/>
          <w:sz w:val="22"/>
          <w:szCs w:val="22"/>
          <w:u w:val="single"/>
        </w:rPr>
      </w:pPr>
      <w:r w:rsidRPr="00A752D7">
        <w:rPr>
          <w:b/>
          <w:bCs/>
          <w:sz w:val="22"/>
          <w:szCs w:val="22"/>
          <w:u w:val="single"/>
        </w:rPr>
        <w:t>Część nr 1: Rozbudowa kanalizacji sanitarnej w miejscowości Skrzatki</w:t>
      </w:r>
    </w:p>
    <w:p w14:paraId="6054F287" w14:textId="77777777" w:rsidR="00A752D7" w:rsidRDefault="00A752D7" w:rsidP="00304F10">
      <w:pPr>
        <w:keepNext/>
        <w:tabs>
          <w:tab w:val="left" w:pos="6552"/>
        </w:tabs>
        <w:spacing w:after="0"/>
        <w:ind w:left="2"/>
        <w:contextualSpacing/>
        <w:outlineLvl w:val="5"/>
        <w:rPr>
          <w:rFonts w:eastAsia="Times New Roman" w:cs="Calibri"/>
          <w:sz w:val="20"/>
          <w:szCs w:val="20"/>
          <w:lang w:eastAsia="pl-PL"/>
        </w:rPr>
      </w:pPr>
    </w:p>
    <w:p w14:paraId="0A5C1ADB" w14:textId="4522BA61" w:rsidR="00304F10" w:rsidRPr="00EA196A" w:rsidRDefault="00304F10" w:rsidP="00304F10">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942429">
        <w:rPr>
          <w:rFonts w:eastAsia="Times New Roman" w:cs="Calibri"/>
          <w:b/>
          <w:bCs/>
          <w:color w:val="0070C0"/>
          <w:sz w:val="20"/>
          <w:szCs w:val="20"/>
          <w:lang w:eastAsia="pl-PL"/>
        </w:rPr>
        <w:t>IK.U.271.</w:t>
      </w:r>
      <w:r w:rsidR="00DF3348">
        <w:rPr>
          <w:rFonts w:eastAsia="Times New Roman" w:cs="Calibri"/>
          <w:b/>
          <w:bCs/>
          <w:color w:val="0070C0"/>
          <w:sz w:val="20"/>
          <w:szCs w:val="20"/>
          <w:lang w:eastAsia="pl-PL"/>
        </w:rPr>
        <w:t>1</w:t>
      </w:r>
      <w:r w:rsidR="00942429">
        <w:rPr>
          <w:rFonts w:eastAsia="Times New Roman" w:cs="Calibri"/>
          <w:b/>
          <w:bCs/>
          <w:color w:val="0070C0"/>
          <w:sz w:val="20"/>
          <w:szCs w:val="20"/>
          <w:lang w:eastAsia="pl-PL"/>
        </w:rPr>
        <w:t>0</w:t>
      </w:r>
      <w:r w:rsidR="00DF3348">
        <w:rPr>
          <w:rFonts w:eastAsia="Times New Roman" w:cs="Calibri"/>
          <w:b/>
          <w:bCs/>
          <w:color w:val="0070C0"/>
          <w:sz w:val="20"/>
          <w:szCs w:val="20"/>
          <w:lang w:eastAsia="pl-PL"/>
        </w:rPr>
        <w:t>.I</w:t>
      </w:r>
      <w:r w:rsidR="009C2C99">
        <w:rPr>
          <w:rFonts w:eastAsia="Times New Roman" w:cs="Calibri"/>
          <w:b/>
          <w:bCs/>
          <w:color w:val="0070C0"/>
          <w:sz w:val="20"/>
          <w:szCs w:val="20"/>
          <w:lang w:eastAsia="pl-PL"/>
        </w:rPr>
        <w:t>.2020</w:t>
      </w:r>
    </w:p>
    <w:p w14:paraId="45D4AF0D" w14:textId="77777777" w:rsidR="00EA196A" w:rsidRPr="00EA196A" w:rsidRDefault="00EA196A" w:rsidP="00EA196A">
      <w:pPr>
        <w:spacing w:after="0"/>
        <w:ind w:left="284"/>
        <w:contextualSpacing/>
        <w:rPr>
          <w:rFonts w:eastAsia="Times New Roman" w:cs="Calibri"/>
          <w:b/>
          <w:bCs/>
          <w:color w:val="0000FF"/>
          <w:sz w:val="20"/>
          <w:szCs w:val="20"/>
          <w:lang w:eastAsia="pl-PL"/>
        </w:rPr>
      </w:pPr>
    </w:p>
    <w:p w14:paraId="0B4C5E97"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0BD58AAB" w14:textId="77777777"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1A35845C" w14:textId="77777777" w:rsidR="00EA196A" w:rsidRPr="00EA196A" w:rsidRDefault="00EA196A" w:rsidP="00EA196A">
      <w:pPr>
        <w:spacing w:after="0"/>
        <w:contextualSpacing/>
        <w:rPr>
          <w:rFonts w:eastAsia="Times New Roman" w:cs="Calibri"/>
          <w:b/>
          <w:bCs/>
          <w:sz w:val="20"/>
          <w:szCs w:val="20"/>
          <w:lang w:eastAsia="pl-PL"/>
        </w:rPr>
      </w:pPr>
    </w:p>
    <w:p w14:paraId="122386C8" w14:textId="77777777" w:rsidR="00EA196A" w:rsidRPr="00EA196A" w:rsidRDefault="009D4635" w:rsidP="009D4635">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14:paraId="54531C81" w14:textId="77777777" w:rsidTr="00EA196A">
        <w:trPr>
          <w:cantSplit/>
          <w:trHeight w:val="151"/>
        </w:trPr>
        <w:tc>
          <w:tcPr>
            <w:tcW w:w="1142" w:type="dxa"/>
            <w:vAlign w:val="center"/>
          </w:tcPr>
          <w:p w14:paraId="77F6537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3FECC789"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79AF9B5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60E88C16" w14:textId="77777777" w:rsidR="00EA196A" w:rsidRPr="00EA196A" w:rsidRDefault="00EA196A" w:rsidP="00EA196A">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EA196A" w:rsidRPr="00EA196A" w14:paraId="65881DE3" w14:textId="77777777" w:rsidTr="00EA196A">
        <w:trPr>
          <w:cantSplit/>
          <w:trHeight w:val="373"/>
        </w:trPr>
        <w:tc>
          <w:tcPr>
            <w:tcW w:w="1142" w:type="dxa"/>
            <w:vAlign w:val="center"/>
          </w:tcPr>
          <w:p w14:paraId="13796C04"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34317F30"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69E934F1"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32A0FFF5" w14:textId="77777777" w:rsidR="00EA196A" w:rsidRPr="00EA196A" w:rsidRDefault="00EA196A" w:rsidP="00EA196A">
            <w:pPr>
              <w:spacing w:after="0"/>
              <w:contextualSpacing/>
              <w:rPr>
                <w:rFonts w:eastAsia="Times New Roman" w:cs="Calibri"/>
                <w:bCs/>
                <w:sz w:val="16"/>
                <w:szCs w:val="20"/>
                <w:lang w:eastAsia="pl-PL"/>
              </w:rPr>
            </w:pPr>
          </w:p>
        </w:tc>
      </w:tr>
      <w:tr w:rsidR="00EA196A" w:rsidRPr="00EA196A" w14:paraId="1A4C0064" w14:textId="77777777" w:rsidTr="00EA196A">
        <w:trPr>
          <w:cantSplit/>
          <w:trHeight w:val="373"/>
        </w:trPr>
        <w:tc>
          <w:tcPr>
            <w:tcW w:w="1142" w:type="dxa"/>
            <w:vAlign w:val="center"/>
          </w:tcPr>
          <w:p w14:paraId="31EF7D09"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4B9C8781" w14:textId="77777777"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14:paraId="4F073368"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624C0AED" w14:textId="77777777" w:rsidR="00EA196A" w:rsidRPr="00EA196A" w:rsidRDefault="00EA196A" w:rsidP="00EA196A">
            <w:pPr>
              <w:spacing w:after="0"/>
              <w:contextualSpacing/>
              <w:rPr>
                <w:rFonts w:eastAsia="Times New Roman" w:cs="Calibri"/>
                <w:bCs/>
                <w:sz w:val="16"/>
                <w:szCs w:val="20"/>
                <w:lang w:eastAsia="pl-PL"/>
              </w:rPr>
            </w:pPr>
          </w:p>
        </w:tc>
      </w:tr>
    </w:tbl>
    <w:p w14:paraId="70B7AB15" w14:textId="77777777" w:rsidR="00EA196A" w:rsidRPr="00EA196A" w:rsidRDefault="00EA196A" w:rsidP="00EA196A">
      <w:pPr>
        <w:spacing w:after="0"/>
        <w:contextualSpacing/>
        <w:jc w:val="both"/>
        <w:rPr>
          <w:rFonts w:eastAsia="Times New Roman" w:cs="Calibri"/>
          <w:b/>
          <w:bCs/>
          <w:sz w:val="20"/>
          <w:szCs w:val="20"/>
          <w:lang w:eastAsia="pl-PL"/>
        </w:rPr>
      </w:pPr>
    </w:p>
    <w:p w14:paraId="512B2BA8" w14:textId="77777777" w:rsidR="00EA196A" w:rsidRPr="00EA196A" w:rsidRDefault="00EA196A" w:rsidP="00EA196A">
      <w:pPr>
        <w:spacing w:after="0"/>
        <w:rPr>
          <w:rFonts w:eastAsia="Times New Roman" w:cs="Times New Roman"/>
          <w:b/>
          <w:sz w:val="20"/>
          <w:szCs w:val="20"/>
          <w:lang w:eastAsia="pl-PL"/>
        </w:rPr>
      </w:pPr>
      <w:r w:rsidRPr="00EA196A">
        <w:rPr>
          <w:rFonts w:eastAsia="Times New Roman" w:cs="Times New Roman"/>
          <w:b/>
          <w:sz w:val="20"/>
          <w:szCs w:val="20"/>
          <w:lang w:eastAsia="pl-PL"/>
        </w:rPr>
        <w:t>3. OŚWIADCZAM(Y), ŻE:</w:t>
      </w:r>
    </w:p>
    <w:p w14:paraId="00369C95" w14:textId="77777777" w:rsidR="00EA196A" w:rsidRPr="00EA196A" w:rsidRDefault="00EA196A" w:rsidP="00EA196A">
      <w:pPr>
        <w:spacing w:after="0"/>
        <w:rPr>
          <w:rFonts w:eastAsia="Times New Roman" w:cs="Times New Roman"/>
          <w:sz w:val="20"/>
          <w:szCs w:val="20"/>
          <w:lang w:eastAsia="pl-PL"/>
        </w:rPr>
      </w:pPr>
    </w:p>
    <w:p w14:paraId="4A21BDB8"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Dysponuję do realizacji przedmiotu zamówienia następującymi osobami:</w:t>
      </w:r>
    </w:p>
    <w:p w14:paraId="0B782187" w14:textId="77777777" w:rsidR="00EA196A" w:rsidRPr="00EA196A" w:rsidRDefault="00EA196A" w:rsidP="00EA196A">
      <w:pPr>
        <w:spacing w:after="0"/>
        <w:rPr>
          <w:rFonts w:eastAsia="Times New Roman" w:cs="Times New Roman"/>
          <w:sz w:val="20"/>
          <w:szCs w:val="20"/>
          <w:lang w:eastAsia="pl-PL"/>
        </w:rPr>
      </w:pPr>
    </w:p>
    <w:p w14:paraId="1AAAE634"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Imię i nazwisko: ………………………………………………………………</w:t>
      </w:r>
    </w:p>
    <w:p w14:paraId="294E082C" w14:textId="77777777" w:rsidR="00EA196A" w:rsidRPr="00EA196A" w:rsidRDefault="00EA196A" w:rsidP="00EA196A">
      <w:pPr>
        <w:spacing w:after="0"/>
        <w:rPr>
          <w:rFonts w:eastAsia="Times New Roman" w:cs="Times New Roman"/>
          <w:sz w:val="20"/>
          <w:szCs w:val="20"/>
          <w:lang w:eastAsia="pl-PL"/>
        </w:rPr>
      </w:pPr>
    </w:p>
    <w:p w14:paraId="319C4B10"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Kwalifikacje i uprawnienia: ……………………………………………………………</w:t>
      </w:r>
    </w:p>
    <w:p w14:paraId="53F87ECD" w14:textId="77777777" w:rsidR="00EA196A" w:rsidRPr="00EA196A" w:rsidRDefault="00EA196A" w:rsidP="00EA196A">
      <w:pPr>
        <w:spacing w:after="0"/>
        <w:rPr>
          <w:rFonts w:eastAsia="Times New Roman" w:cs="Times New Roman"/>
          <w:sz w:val="20"/>
          <w:szCs w:val="20"/>
          <w:lang w:eastAsia="pl-PL"/>
        </w:rPr>
      </w:pPr>
    </w:p>
    <w:p w14:paraId="7F255E14" w14:textId="77777777" w:rsidR="008E6951"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Doświadczenie</w:t>
      </w:r>
      <w:r w:rsidR="008E6951">
        <w:rPr>
          <w:rFonts w:eastAsia="Times New Roman" w:cs="Times New Roman"/>
          <w:sz w:val="20"/>
          <w:szCs w:val="20"/>
          <w:lang w:eastAsia="pl-PL"/>
        </w:rPr>
        <w:t xml:space="preserve"> i wykształcenie</w:t>
      </w:r>
      <w:r w:rsidRPr="00EA196A">
        <w:rPr>
          <w:rFonts w:eastAsia="Times New Roman" w:cs="Times New Roman"/>
          <w:sz w:val="20"/>
          <w:szCs w:val="20"/>
          <w:lang w:eastAsia="pl-PL"/>
        </w:rPr>
        <w:t>: ……………………………………………………………………….</w:t>
      </w:r>
    </w:p>
    <w:p w14:paraId="57971CC6" w14:textId="77777777" w:rsidR="008E6951" w:rsidRDefault="008E6951" w:rsidP="00EA196A">
      <w:pPr>
        <w:spacing w:after="0"/>
        <w:rPr>
          <w:rFonts w:eastAsia="Times New Roman" w:cs="Times New Roman"/>
          <w:sz w:val="20"/>
          <w:szCs w:val="20"/>
          <w:lang w:eastAsia="pl-PL"/>
        </w:rPr>
      </w:pPr>
    </w:p>
    <w:p w14:paraId="5B37CD57" w14:textId="77777777" w:rsidR="008E6951" w:rsidRPr="00D910DE" w:rsidRDefault="008E6951" w:rsidP="008E6951">
      <w:pPr>
        <w:spacing w:after="0"/>
        <w:rPr>
          <w:rFonts w:eastAsia="Times New Roman" w:cs="Times New Roman"/>
          <w:sz w:val="20"/>
          <w:szCs w:val="20"/>
          <w:lang w:eastAsia="pl-PL"/>
        </w:rPr>
      </w:pPr>
      <w:r w:rsidRPr="00D910DE">
        <w:rPr>
          <w:rFonts w:eastAsia="Times New Roman" w:cs="Times New Roman"/>
          <w:sz w:val="20"/>
          <w:szCs w:val="20"/>
          <w:lang w:eastAsia="pl-PL"/>
        </w:rPr>
        <w:t>Zakres wykonywanych czynnoś</w:t>
      </w:r>
      <w:r>
        <w:rPr>
          <w:rFonts w:eastAsia="Times New Roman" w:cs="Times New Roman"/>
          <w:sz w:val="20"/>
          <w:szCs w:val="20"/>
          <w:lang w:eastAsia="pl-PL"/>
        </w:rPr>
        <w:t>ci: …………………………………………………………………..</w:t>
      </w:r>
    </w:p>
    <w:p w14:paraId="06CD74A6" w14:textId="77777777" w:rsidR="008E6951" w:rsidRPr="00D910DE" w:rsidRDefault="008E6951" w:rsidP="008E6951">
      <w:pPr>
        <w:spacing w:after="0"/>
        <w:rPr>
          <w:rFonts w:eastAsia="Times New Roman" w:cs="Times New Roman"/>
          <w:sz w:val="20"/>
          <w:szCs w:val="20"/>
          <w:lang w:eastAsia="pl-PL"/>
        </w:rPr>
      </w:pPr>
    </w:p>
    <w:p w14:paraId="1300C951" w14:textId="77777777" w:rsidR="008E6951" w:rsidRPr="00D910DE" w:rsidRDefault="008E6951" w:rsidP="008E6951">
      <w:pPr>
        <w:spacing w:after="0"/>
        <w:rPr>
          <w:rFonts w:eastAsia="Times New Roman" w:cs="Times New Roman"/>
          <w:sz w:val="20"/>
          <w:szCs w:val="20"/>
          <w:lang w:eastAsia="pl-PL"/>
        </w:rPr>
      </w:pPr>
      <w:r w:rsidRPr="00D910DE">
        <w:rPr>
          <w:rFonts w:eastAsia="Times New Roman" w:cs="Times New Roman"/>
          <w:sz w:val="20"/>
          <w:szCs w:val="20"/>
          <w:lang w:eastAsia="pl-PL"/>
        </w:rPr>
        <w:t>Podstawa do dysponowania: ……………………………………………………………………….*</w:t>
      </w:r>
    </w:p>
    <w:p w14:paraId="2037E711" w14:textId="77777777" w:rsidR="00EA196A" w:rsidRPr="00EA196A" w:rsidRDefault="00EA196A" w:rsidP="00EA196A">
      <w:pPr>
        <w:spacing w:after="0"/>
        <w:rPr>
          <w:rFonts w:eastAsia="Times New Roman" w:cs="Times New Roman"/>
          <w:sz w:val="20"/>
          <w:szCs w:val="20"/>
          <w:lang w:eastAsia="pl-PL"/>
        </w:rPr>
      </w:pPr>
    </w:p>
    <w:p w14:paraId="1BA84B53" w14:textId="77777777" w:rsidR="00EA196A" w:rsidRPr="00EA196A" w:rsidRDefault="00EA196A" w:rsidP="00EA196A">
      <w:pPr>
        <w:spacing w:after="0"/>
        <w:rPr>
          <w:rFonts w:eastAsia="Times New Roman" w:cs="Times New Roman"/>
          <w:sz w:val="16"/>
          <w:szCs w:val="16"/>
          <w:lang w:eastAsia="pl-PL"/>
        </w:rPr>
      </w:pPr>
      <w:r w:rsidRPr="00EA196A">
        <w:rPr>
          <w:rFonts w:eastAsia="Times New Roman" w:cs="Times New Roman"/>
          <w:sz w:val="16"/>
          <w:szCs w:val="16"/>
          <w:lang w:eastAsia="pl-PL"/>
        </w:rPr>
        <w:t>*powielić/wpisać/dostosować dla ilości osób przeznaczonych do realizacji przedmiotu zamówienia</w:t>
      </w:r>
    </w:p>
    <w:p w14:paraId="225E61F5" w14:textId="77777777" w:rsidR="00EA196A" w:rsidRPr="00EA196A" w:rsidRDefault="00EA196A" w:rsidP="00EA196A">
      <w:pPr>
        <w:spacing w:after="0"/>
        <w:rPr>
          <w:rFonts w:eastAsia="Times New Roman" w:cs="Times New Roman"/>
          <w:sz w:val="20"/>
          <w:szCs w:val="20"/>
          <w:lang w:eastAsia="pl-PL"/>
        </w:rPr>
      </w:pPr>
    </w:p>
    <w:p w14:paraId="19E0AD54"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14:paraId="5B662144" w14:textId="77777777" w:rsidR="00EA196A" w:rsidRPr="00EA196A" w:rsidRDefault="00EA196A" w:rsidP="00EA196A">
      <w:pPr>
        <w:spacing w:after="0"/>
        <w:rPr>
          <w:rFonts w:eastAsia="Times New Roman" w:cs="Times New Roman"/>
          <w:sz w:val="20"/>
          <w:szCs w:val="20"/>
          <w:lang w:eastAsia="pl-PL"/>
        </w:rPr>
      </w:pPr>
    </w:p>
    <w:p w14:paraId="78171EEB"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4. Podpis(y):</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EA196A" w:rsidRPr="00EA196A" w14:paraId="3161168A" w14:textId="77777777" w:rsidTr="00EA196A">
        <w:trPr>
          <w:trHeight w:val="660"/>
        </w:trPr>
        <w:tc>
          <w:tcPr>
            <w:tcW w:w="532" w:type="dxa"/>
            <w:vAlign w:val="center"/>
          </w:tcPr>
          <w:p w14:paraId="2A0A08D2"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14:paraId="5E01260C"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14:paraId="6D1D7851"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14:paraId="1E9DB317"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14:paraId="22EC2FFB"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14:paraId="59F9739E"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w:t>
            </w:r>
          </w:p>
          <w:p w14:paraId="51D56085"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 xml:space="preserve"> Wykonawcy</w:t>
            </w:r>
          </w:p>
          <w:p w14:paraId="01E4AC48"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14:paraId="3CB1F117"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14:paraId="117ADC46"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EA196A" w:rsidRPr="00EA196A" w14:paraId="0E9EB9FA" w14:textId="77777777" w:rsidTr="00EA196A">
        <w:trPr>
          <w:trHeight w:val="234"/>
        </w:trPr>
        <w:tc>
          <w:tcPr>
            <w:tcW w:w="532" w:type="dxa"/>
            <w:vAlign w:val="center"/>
          </w:tcPr>
          <w:p w14:paraId="74AA6CF1"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49225E53"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46896AE5" w14:textId="77777777" w:rsidR="00EA196A" w:rsidRPr="00EA196A" w:rsidRDefault="00EA196A" w:rsidP="00EA196A">
            <w:pPr>
              <w:spacing w:after="0"/>
              <w:ind w:firstLine="708"/>
              <w:contextualSpacing/>
              <w:jc w:val="both"/>
              <w:rPr>
                <w:rFonts w:eastAsia="Times New Roman" w:cs="Calibri"/>
                <w:bCs/>
                <w:sz w:val="16"/>
                <w:szCs w:val="20"/>
                <w:lang w:eastAsia="pl-PL"/>
              </w:rPr>
            </w:pPr>
          </w:p>
        </w:tc>
        <w:tc>
          <w:tcPr>
            <w:tcW w:w="2194" w:type="dxa"/>
          </w:tcPr>
          <w:p w14:paraId="20D6BDBE"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6939E0BC"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6C6F8DC5" w14:textId="77777777" w:rsidR="00EA196A" w:rsidRPr="00EA196A" w:rsidRDefault="00EA196A" w:rsidP="00EA196A">
            <w:pPr>
              <w:spacing w:after="0"/>
              <w:contextualSpacing/>
              <w:jc w:val="both"/>
              <w:rPr>
                <w:rFonts w:eastAsia="Times New Roman" w:cs="Calibri"/>
                <w:bCs/>
                <w:sz w:val="16"/>
                <w:szCs w:val="20"/>
                <w:lang w:eastAsia="pl-PL"/>
              </w:rPr>
            </w:pPr>
          </w:p>
        </w:tc>
      </w:tr>
      <w:tr w:rsidR="00EA196A" w:rsidRPr="00EA196A" w14:paraId="3DC2B253" w14:textId="77777777" w:rsidTr="00EA196A">
        <w:trPr>
          <w:trHeight w:val="234"/>
        </w:trPr>
        <w:tc>
          <w:tcPr>
            <w:tcW w:w="532" w:type="dxa"/>
            <w:vAlign w:val="center"/>
          </w:tcPr>
          <w:p w14:paraId="7A516596" w14:textId="77777777" w:rsidR="00EA196A" w:rsidRPr="00EA196A" w:rsidRDefault="00EA196A" w:rsidP="00EA196A">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1FB32D6C"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37E23A83"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7CEB88DB"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72EE2E85"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367B92FD" w14:textId="77777777" w:rsidR="00EA196A" w:rsidRPr="00EA196A" w:rsidRDefault="00EA196A" w:rsidP="00EA196A">
            <w:pPr>
              <w:spacing w:after="0"/>
              <w:contextualSpacing/>
              <w:jc w:val="both"/>
              <w:rPr>
                <w:rFonts w:eastAsia="Times New Roman" w:cs="Calibri"/>
                <w:bCs/>
                <w:sz w:val="16"/>
                <w:szCs w:val="20"/>
                <w:lang w:eastAsia="pl-PL"/>
              </w:rPr>
            </w:pPr>
          </w:p>
        </w:tc>
      </w:tr>
    </w:tbl>
    <w:p w14:paraId="713FFFC1" w14:textId="77777777" w:rsidR="00FE1C6F" w:rsidRDefault="00FE1C6F" w:rsidP="00EA196A">
      <w:pPr>
        <w:spacing w:after="0"/>
        <w:ind w:left="5103" w:firstLine="567"/>
        <w:contextualSpacing/>
        <w:jc w:val="both"/>
        <w:rPr>
          <w:rFonts w:eastAsia="Times New Roman" w:cs="Arial"/>
          <w:sz w:val="18"/>
          <w:szCs w:val="18"/>
          <w:lang w:eastAsia="pl-PL"/>
        </w:rPr>
      </w:pPr>
    </w:p>
    <w:p w14:paraId="3F4374A4" w14:textId="77777777" w:rsidR="00FE1C6F" w:rsidRDefault="00FE1C6F" w:rsidP="00EA196A">
      <w:pPr>
        <w:spacing w:after="0"/>
        <w:ind w:left="5103" w:firstLine="567"/>
        <w:contextualSpacing/>
        <w:jc w:val="both"/>
        <w:rPr>
          <w:rFonts w:eastAsia="Times New Roman" w:cs="Arial"/>
          <w:sz w:val="18"/>
          <w:szCs w:val="18"/>
          <w:lang w:eastAsia="pl-PL"/>
        </w:rPr>
      </w:pPr>
    </w:p>
    <w:p w14:paraId="19DE9637" w14:textId="77777777" w:rsidR="00FE1C6F" w:rsidRDefault="00FE1C6F" w:rsidP="00EA196A">
      <w:pPr>
        <w:spacing w:after="0"/>
        <w:ind w:left="5103" w:firstLine="567"/>
        <w:contextualSpacing/>
        <w:jc w:val="both"/>
        <w:rPr>
          <w:rFonts w:eastAsia="Times New Roman" w:cs="Arial"/>
          <w:sz w:val="18"/>
          <w:szCs w:val="18"/>
          <w:lang w:eastAsia="pl-PL"/>
        </w:rPr>
      </w:pPr>
    </w:p>
    <w:p w14:paraId="0B357F45" w14:textId="77777777" w:rsidR="00FE1C6F" w:rsidRDefault="00FE1C6F" w:rsidP="00EA196A">
      <w:pPr>
        <w:spacing w:after="0"/>
        <w:ind w:left="5103" w:firstLine="567"/>
        <w:contextualSpacing/>
        <w:jc w:val="both"/>
        <w:rPr>
          <w:rFonts w:eastAsia="Times New Roman" w:cs="Arial"/>
          <w:sz w:val="18"/>
          <w:szCs w:val="18"/>
          <w:lang w:eastAsia="pl-PL"/>
        </w:rPr>
      </w:pPr>
    </w:p>
    <w:p w14:paraId="1E6031E4" w14:textId="77777777"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6B66B7AA" w14:textId="77777777" w:rsidR="00EA196A" w:rsidRDefault="009D4635" w:rsidP="00EA196A">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00EA196A" w:rsidRPr="00EA196A">
        <w:rPr>
          <w:rFonts w:eastAsia="Times New Roman" w:cs="Arial"/>
          <w:sz w:val="18"/>
          <w:szCs w:val="18"/>
          <w:lang w:eastAsia="pl-PL"/>
        </w:rPr>
        <w:t>do reprezentowania Wykonawcy</w:t>
      </w:r>
    </w:p>
    <w:p w14:paraId="5EA0EBAB" w14:textId="77777777" w:rsidR="00E86DF9" w:rsidRDefault="00E86DF9" w:rsidP="00EA196A">
      <w:pPr>
        <w:spacing w:after="0"/>
        <w:ind w:left="5103" w:firstLine="567"/>
        <w:contextualSpacing/>
        <w:jc w:val="both"/>
        <w:rPr>
          <w:rFonts w:eastAsia="Times New Roman" w:cs="Arial"/>
          <w:sz w:val="18"/>
          <w:szCs w:val="18"/>
          <w:lang w:eastAsia="pl-PL"/>
        </w:rPr>
      </w:pPr>
    </w:p>
    <w:p w14:paraId="5E7DE326" w14:textId="77777777" w:rsidR="00E86DF9" w:rsidRDefault="00E86DF9" w:rsidP="009D4635">
      <w:pPr>
        <w:spacing w:after="0"/>
        <w:contextualSpacing/>
        <w:jc w:val="both"/>
        <w:rPr>
          <w:rFonts w:eastAsia="Times New Roman" w:cs="Arial"/>
          <w:sz w:val="18"/>
          <w:szCs w:val="18"/>
          <w:lang w:eastAsia="pl-PL"/>
        </w:rPr>
      </w:pPr>
    </w:p>
    <w:p w14:paraId="1E801574" w14:textId="77777777" w:rsidR="006D7221" w:rsidRDefault="006D7221" w:rsidP="009D4635">
      <w:pPr>
        <w:spacing w:after="0"/>
        <w:contextualSpacing/>
        <w:jc w:val="both"/>
        <w:rPr>
          <w:rFonts w:eastAsia="Times New Roman" w:cs="Arial"/>
          <w:sz w:val="18"/>
          <w:szCs w:val="18"/>
          <w:lang w:eastAsia="pl-PL"/>
        </w:rPr>
      </w:pPr>
    </w:p>
    <w:bookmarkEnd w:id="23"/>
    <w:p w14:paraId="21B330C7" w14:textId="72630F9E" w:rsidR="00A752D7" w:rsidRDefault="00A752D7" w:rsidP="009D4635">
      <w:pPr>
        <w:spacing w:after="0"/>
        <w:contextualSpacing/>
        <w:jc w:val="both"/>
        <w:rPr>
          <w:rFonts w:eastAsia="Times New Roman" w:cs="Arial"/>
          <w:sz w:val="18"/>
          <w:szCs w:val="18"/>
          <w:lang w:eastAsia="pl-PL"/>
        </w:rPr>
      </w:pPr>
    </w:p>
    <w:p w14:paraId="4429DFB9" w14:textId="44413E72" w:rsidR="00A752D7" w:rsidRPr="00EA196A" w:rsidRDefault="00A752D7" w:rsidP="00A752D7">
      <w:pPr>
        <w:spacing w:after="0"/>
        <w:contextualSpacing/>
        <w:jc w:val="right"/>
        <w:rPr>
          <w:rFonts w:eastAsia="Times New Roman" w:cs="Arial"/>
          <w:b/>
          <w:sz w:val="20"/>
          <w:szCs w:val="20"/>
          <w:lang w:eastAsia="pl-PL"/>
        </w:rPr>
      </w:pPr>
      <w:r w:rsidRPr="00A752D7">
        <w:rPr>
          <w:rFonts w:eastAsia="Times New Roman" w:cs="Arial"/>
          <w:b/>
          <w:sz w:val="20"/>
          <w:szCs w:val="20"/>
          <w:lang w:eastAsia="pl-PL"/>
        </w:rPr>
        <w:t xml:space="preserve">Załącznik nr </w:t>
      </w:r>
      <w:r>
        <w:rPr>
          <w:rFonts w:eastAsia="Times New Roman" w:cs="Arial"/>
          <w:b/>
          <w:sz w:val="20"/>
          <w:szCs w:val="20"/>
          <w:lang w:eastAsia="pl-PL"/>
        </w:rPr>
        <w:t>1</w:t>
      </w:r>
      <w:r w:rsidR="0001321C">
        <w:rPr>
          <w:rFonts w:eastAsia="Times New Roman" w:cs="Arial"/>
          <w:b/>
          <w:sz w:val="20"/>
          <w:szCs w:val="20"/>
          <w:lang w:eastAsia="pl-PL"/>
        </w:rPr>
        <w:t>2</w:t>
      </w:r>
      <w:r w:rsidRPr="00A752D7">
        <w:rPr>
          <w:rFonts w:eastAsia="Times New Roman" w:cs="Arial"/>
          <w:b/>
          <w:sz w:val="20"/>
          <w:szCs w:val="20"/>
          <w:lang w:eastAsia="pl-PL"/>
        </w:rPr>
        <w:t xml:space="preserve"> do SIWZ</w:t>
      </w:r>
    </w:p>
    <w:p w14:paraId="1578A350" w14:textId="77777777" w:rsidR="00A752D7" w:rsidRPr="00EA196A" w:rsidRDefault="00A752D7" w:rsidP="00A752D7">
      <w:pPr>
        <w:spacing w:after="0"/>
        <w:contextualSpacing/>
        <w:jc w:val="center"/>
        <w:rPr>
          <w:rFonts w:eastAsia="Times New Roman" w:cs="Calibri"/>
          <w:b/>
          <w:bCs/>
          <w:sz w:val="20"/>
          <w:szCs w:val="20"/>
          <w:lang w:eastAsia="pl-PL"/>
        </w:rPr>
      </w:pPr>
    </w:p>
    <w:p w14:paraId="501DE524" w14:textId="77777777" w:rsidR="00A752D7" w:rsidRPr="00EA196A" w:rsidRDefault="00A752D7" w:rsidP="00A752D7">
      <w:pPr>
        <w:spacing w:after="0"/>
        <w:contextualSpacing/>
        <w:jc w:val="center"/>
        <w:rPr>
          <w:rFonts w:eastAsia="Times New Roman" w:cs="Calibri"/>
          <w:b/>
          <w:bCs/>
          <w:sz w:val="20"/>
          <w:szCs w:val="20"/>
          <w:lang w:eastAsia="pl-PL"/>
        </w:rPr>
      </w:pPr>
      <w:r w:rsidRPr="00CE064F">
        <w:rPr>
          <w:rFonts w:eastAsia="Times New Roman" w:cs="Calibri"/>
          <w:b/>
          <w:bCs/>
          <w:sz w:val="20"/>
          <w:szCs w:val="20"/>
          <w:lang w:eastAsia="pl-PL"/>
        </w:rPr>
        <w:t>Wykaz osób</w:t>
      </w:r>
    </w:p>
    <w:p w14:paraId="25EC6EF2" w14:textId="77777777" w:rsidR="00A752D7" w:rsidRPr="00EA196A" w:rsidRDefault="00A752D7" w:rsidP="00A752D7">
      <w:pPr>
        <w:spacing w:after="0"/>
        <w:contextualSpacing/>
        <w:rPr>
          <w:rFonts w:eastAsia="Times New Roman" w:cs="Calibri"/>
          <w:b/>
          <w:bCs/>
          <w:sz w:val="20"/>
          <w:szCs w:val="20"/>
          <w:lang w:eastAsia="pl-PL"/>
        </w:rPr>
      </w:pPr>
    </w:p>
    <w:p w14:paraId="7A68FDB9" w14:textId="77777777" w:rsidR="00A752D7" w:rsidRPr="00EA196A" w:rsidRDefault="00A752D7" w:rsidP="00A752D7">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28DA8ACF" w14:textId="77777777" w:rsidR="00A752D7" w:rsidRPr="00EA196A" w:rsidRDefault="00A752D7" w:rsidP="00A752D7">
      <w:pPr>
        <w:spacing w:after="0"/>
        <w:contextualSpacing/>
        <w:jc w:val="both"/>
        <w:rPr>
          <w:rFonts w:eastAsia="Times New Roman" w:cs="Calibri"/>
          <w:b/>
          <w:bCs/>
          <w:sz w:val="20"/>
          <w:szCs w:val="20"/>
          <w:lang w:eastAsia="pl-PL"/>
        </w:rPr>
      </w:pPr>
    </w:p>
    <w:p w14:paraId="630BF08D" w14:textId="6BC0D4F7" w:rsidR="00A752D7" w:rsidRDefault="00A752D7" w:rsidP="00A752D7">
      <w:pPr>
        <w:pStyle w:val="Default"/>
        <w:jc w:val="center"/>
        <w:rPr>
          <w:b/>
          <w:bCs/>
        </w:rPr>
      </w:pPr>
      <w:bookmarkStart w:id="24" w:name="_Hlk50544980"/>
      <w:r>
        <w:rPr>
          <w:b/>
          <w:bCs/>
        </w:rPr>
        <w:t>Na: Poprawę  gospodarki wodno-ściekowej na terenie Gminy Godziesze Wielkie</w:t>
      </w:r>
    </w:p>
    <w:bookmarkEnd w:id="24"/>
    <w:p w14:paraId="5C184AC1" w14:textId="77777777" w:rsidR="00A752D7" w:rsidRPr="00EA196A" w:rsidRDefault="00A752D7" w:rsidP="00A752D7">
      <w:pPr>
        <w:spacing w:after="0"/>
        <w:contextualSpacing/>
        <w:jc w:val="center"/>
        <w:rPr>
          <w:rFonts w:eastAsia="Calibri" w:cs="Calibri"/>
        </w:rPr>
      </w:pPr>
    </w:p>
    <w:p w14:paraId="0DD5C96A" w14:textId="77777777" w:rsidR="00A752D7" w:rsidRPr="00A752D7" w:rsidRDefault="00A752D7" w:rsidP="00A752D7">
      <w:pPr>
        <w:pStyle w:val="Default"/>
        <w:rPr>
          <w:b/>
          <w:bCs/>
          <w:sz w:val="22"/>
          <w:szCs w:val="22"/>
          <w:u w:val="single"/>
        </w:rPr>
      </w:pPr>
      <w:r w:rsidRPr="00A752D7">
        <w:rPr>
          <w:b/>
          <w:bCs/>
          <w:sz w:val="22"/>
          <w:szCs w:val="22"/>
          <w:u w:val="single"/>
        </w:rPr>
        <w:t xml:space="preserve">Część nr </w:t>
      </w:r>
      <w:r>
        <w:rPr>
          <w:b/>
          <w:bCs/>
          <w:sz w:val="22"/>
          <w:szCs w:val="22"/>
          <w:u w:val="single"/>
        </w:rPr>
        <w:t>2</w:t>
      </w:r>
      <w:r w:rsidRPr="00A752D7">
        <w:rPr>
          <w:b/>
          <w:bCs/>
          <w:sz w:val="22"/>
          <w:szCs w:val="22"/>
          <w:u w:val="single"/>
        </w:rPr>
        <w:t xml:space="preserve">: </w:t>
      </w:r>
      <w:r>
        <w:rPr>
          <w:b/>
          <w:bCs/>
          <w:sz w:val="22"/>
          <w:szCs w:val="22"/>
          <w:u w:val="single"/>
        </w:rPr>
        <w:t>Poprawa gospodarki wodno-ściekowej w miejscowości Wolica</w:t>
      </w:r>
    </w:p>
    <w:p w14:paraId="2A727E74" w14:textId="77777777" w:rsidR="00A752D7" w:rsidRDefault="00A752D7" w:rsidP="00A752D7">
      <w:pPr>
        <w:keepNext/>
        <w:tabs>
          <w:tab w:val="left" w:pos="6552"/>
        </w:tabs>
        <w:spacing w:after="0"/>
        <w:ind w:left="2"/>
        <w:contextualSpacing/>
        <w:outlineLvl w:val="5"/>
        <w:rPr>
          <w:rFonts w:eastAsia="Times New Roman" w:cs="Calibri"/>
          <w:sz w:val="20"/>
          <w:szCs w:val="20"/>
          <w:lang w:eastAsia="pl-PL"/>
        </w:rPr>
      </w:pPr>
    </w:p>
    <w:p w14:paraId="2AF8BFC8" w14:textId="72E731E8" w:rsidR="00A752D7" w:rsidRPr="00EA196A" w:rsidRDefault="00A752D7" w:rsidP="00A752D7">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IK.U.271.10.II.2020</w:t>
      </w:r>
    </w:p>
    <w:p w14:paraId="359318AF" w14:textId="77777777" w:rsidR="00A752D7" w:rsidRPr="00EA196A" w:rsidRDefault="00A752D7" w:rsidP="00A752D7">
      <w:pPr>
        <w:spacing w:after="0"/>
        <w:contextualSpacing/>
        <w:rPr>
          <w:rFonts w:eastAsia="Times New Roman" w:cs="Calibri"/>
          <w:b/>
          <w:bCs/>
          <w:color w:val="0000FF"/>
          <w:sz w:val="20"/>
          <w:szCs w:val="20"/>
          <w:lang w:eastAsia="pl-PL"/>
        </w:rPr>
      </w:pPr>
    </w:p>
    <w:p w14:paraId="6726C3D8" w14:textId="77777777" w:rsidR="00A752D7" w:rsidRPr="00EA196A" w:rsidRDefault="00A752D7" w:rsidP="00A752D7">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5534203E" w14:textId="77777777" w:rsidR="00A752D7" w:rsidRPr="00EA196A" w:rsidRDefault="00A752D7" w:rsidP="00A752D7">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4BC5BE25" w14:textId="77777777" w:rsidR="00A752D7" w:rsidRPr="00EA196A" w:rsidRDefault="00A752D7" w:rsidP="00A752D7">
      <w:pPr>
        <w:spacing w:after="0"/>
        <w:contextualSpacing/>
        <w:rPr>
          <w:rFonts w:eastAsia="Times New Roman" w:cs="Calibri"/>
          <w:b/>
          <w:bCs/>
          <w:sz w:val="20"/>
          <w:szCs w:val="20"/>
          <w:lang w:eastAsia="pl-PL"/>
        </w:rPr>
      </w:pPr>
    </w:p>
    <w:p w14:paraId="7C1C6030" w14:textId="77777777" w:rsidR="00A752D7" w:rsidRPr="00EA196A" w:rsidRDefault="00A752D7" w:rsidP="00A752D7">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A752D7" w:rsidRPr="00EA196A" w14:paraId="00E3D8A9" w14:textId="77777777" w:rsidTr="001E4E32">
        <w:trPr>
          <w:cantSplit/>
          <w:trHeight w:val="151"/>
        </w:trPr>
        <w:tc>
          <w:tcPr>
            <w:tcW w:w="1142" w:type="dxa"/>
            <w:vAlign w:val="center"/>
          </w:tcPr>
          <w:p w14:paraId="67A30DF7" w14:textId="77777777" w:rsidR="00A752D7" w:rsidRPr="00EA196A" w:rsidRDefault="00A752D7"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755BB8BC" w14:textId="77777777" w:rsidR="00A752D7" w:rsidRPr="00EA196A" w:rsidRDefault="00A752D7"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5ACAF5BD" w14:textId="77777777" w:rsidR="00A752D7" w:rsidRPr="00EA196A" w:rsidRDefault="00A752D7"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37422DCD" w14:textId="77777777" w:rsidR="00A752D7" w:rsidRPr="00EA196A" w:rsidRDefault="00A752D7" w:rsidP="001E4E32">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A752D7" w:rsidRPr="00EA196A" w14:paraId="4E29C3A2" w14:textId="77777777" w:rsidTr="001E4E32">
        <w:trPr>
          <w:cantSplit/>
          <w:trHeight w:val="373"/>
        </w:trPr>
        <w:tc>
          <w:tcPr>
            <w:tcW w:w="1142" w:type="dxa"/>
            <w:vAlign w:val="center"/>
          </w:tcPr>
          <w:p w14:paraId="3FFB6DF0" w14:textId="77777777" w:rsidR="00A752D7" w:rsidRPr="00EA196A" w:rsidRDefault="00A752D7"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2BB55FEA" w14:textId="77777777" w:rsidR="00A752D7" w:rsidRPr="00EA196A" w:rsidRDefault="00A752D7"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682D5D23" w14:textId="77777777" w:rsidR="00A752D7" w:rsidRPr="00EA196A" w:rsidRDefault="00A752D7" w:rsidP="001E4E32">
            <w:pPr>
              <w:spacing w:after="0"/>
              <w:contextualSpacing/>
              <w:rPr>
                <w:rFonts w:eastAsia="Times New Roman" w:cs="Calibri"/>
                <w:bCs/>
                <w:sz w:val="16"/>
                <w:szCs w:val="20"/>
                <w:lang w:eastAsia="pl-PL"/>
              </w:rPr>
            </w:pPr>
          </w:p>
        </w:tc>
        <w:tc>
          <w:tcPr>
            <w:tcW w:w="2966" w:type="dxa"/>
          </w:tcPr>
          <w:p w14:paraId="2F5AEC58" w14:textId="77777777" w:rsidR="00A752D7" w:rsidRPr="00EA196A" w:rsidRDefault="00A752D7" w:rsidP="001E4E32">
            <w:pPr>
              <w:spacing w:after="0"/>
              <w:contextualSpacing/>
              <w:rPr>
                <w:rFonts w:eastAsia="Times New Roman" w:cs="Calibri"/>
                <w:bCs/>
                <w:sz w:val="16"/>
                <w:szCs w:val="20"/>
                <w:lang w:eastAsia="pl-PL"/>
              </w:rPr>
            </w:pPr>
          </w:p>
        </w:tc>
      </w:tr>
      <w:tr w:rsidR="00A752D7" w:rsidRPr="00EA196A" w14:paraId="3568855B" w14:textId="77777777" w:rsidTr="001E4E32">
        <w:trPr>
          <w:cantSplit/>
          <w:trHeight w:val="373"/>
        </w:trPr>
        <w:tc>
          <w:tcPr>
            <w:tcW w:w="1142" w:type="dxa"/>
            <w:vAlign w:val="center"/>
          </w:tcPr>
          <w:p w14:paraId="33430B9F" w14:textId="77777777" w:rsidR="00A752D7" w:rsidRPr="00EA196A" w:rsidRDefault="00A752D7"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2E21B093" w14:textId="77777777" w:rsidR="00A752D7" w:rsidRPr="00EA196A" w:rsidRDefault="00A752D7" w:rsidP="001E4E32">
            <w:pPr>
              <w:spacing w:after="0"/>
              <w:contextualSpacing/>
              <w:rPr>
                <w:rFonts w:eastAsia="Times New Roman" w:cs="Calibri"/>
                <w:bCs/>
                <w:sz w:val="16"/>
                <w:szCs w:val="20"/>
                <w:lang w:eastAsia="pl-PL"/>
              </w:rPr>
            </w:pPr>
          </w:p>
        </w:tc>
        <w:tc>
          <w:tcPr>
            <w:tcW w:w="2902" w:type="dxa"/>
            <w:vAlign w:val="center"/>
          </w:tcPr>
          <w:p w14:paraId="5D7FBAC3" w14:textId="77777777" w:rsidR="00A752D7" w:rsidRPr="00EA196A" w:rsidRDefault="00A752D7" w:rsidP="001E4E32">
            <w:pPr>
              <w:spacing w:after="0"/>
              <w:contextualSpacing/>
              <w:rPr>
                <w:rFonts w:eastAsia="Times New Roman" w:cs="Calibri"/>
                <w:bCs/>
                <w:sz w:val="16"/>
                <w:szCs w:val="20"/>
                <w:lang w:eastAsia="pl-PL"/>
              </w:rPr>
            </w:pPr>
          </w:p>
        </w:tc>
        <w:tc>
          <w:tcPr>
            <w:tcW w:w="2966" w:type="dxa"/>
          </w:tcPr>
          <w:p w14:paraId="082CAFFF" w14:textId="77777777" w:rsidR="00A752D7" w:rsidRPr="00EA196A" w:rsidRDefault="00A752D7" w:rsidP="001E4E32">
            <w:pPr>
              <w:spacing w:after="0"/>
              <w:contextualSpacing/>
              <w:rPr>
                <w:rFonts w:eastAsia="Times New Roman" w:cs="Calibri"/>
                <w:bCs/>
                <w:sz w:val="16"/>
                <w:szCs w:val="20"/>
                <w:lang w:eastAsia="pl-PL"/>
              </w:rPr>
            </w:pPr>
          </w:p>
        </w:tc>
      </w:tr>
    </w:tbl>
    <w:p w14:paraId="05D0C4FC" w14:textId="77777777" w:rsidR="00A752D7" w:rsidRPr="00EA196A" w:rsidRDefault="00A752D7" w:rsidP="00A752D7">
      <w:pPr>
        <w:spacing w:after="0"/>
        <w:contextualSpacing/>
        <w:jc w:val="both"/>
        <w:rPr>
          <w:rFonts w:eastAsia="Times New Roman" w:cs="Calibri"/>
          <w:b/>
          <w:bCs/>
          <w:sz w:val="20"/>
          <w:szCs w:val="20"/>
          <w:lang w:eastAsia="pl-PL"/>
        </w:rPr>
      </w:pPr>
    </w:p>
    <w:p w14:paraId="3521B19E" w14:textId="77777777" w:rsidR="00A752D7" w:rsidRPr="00EA196A" w:rsidRDefault="00A752D7" w:rsidP="00A752D7">
      <w:pPr>
        <w:spacing w:after="0"/>
        <w:rPr>
          <w:rFonts w:eastAsia="Times New Roman" w:cs="Times New Roman"/>
          <w:b/>
          <w:sz w:val="20"/>
          <w:szCs w:val="20"/>
          <w:lang w:eastAsia="pl-PL"/>
        </w:rPr>
      </w:pPr>
      <w:r w:rsidRPr="00EA196A">
        <w:rPr>
          <w:rFonts w:eastAsia="Times New Roman" w:cs="Times New Roman"/>
          <w:b/>
          <w:sz w:val="20"/>
          <w:szCs w:val="20"/>
          <w:lang w:eastAsia="pl-PL"/>
        </w:rPr>
        <w:t>3. OŚWIADCZAM(Y), ŻE:</w:t>
      </w:r>
    </w:p>
    <w:p w14:paraId="68A7CB78" w14:textId="77777777" w:rsidR="00A752D7" w:rsidRPr="00EA196A" w:rsidRDefault="00A752D7" w:rsidP="00A752D7">
      <w:pPr>
        <w:spacing w:after="0"/>
        <w:rPr>
          <w:rFonts w:eastAsia="Times New Roman" w:cs="Times New Roman"/>
          <w:sz w:val="20"/>
          <w:szCs w:val="20"/>
          <w:lang w:eastAsia="pl-PL"/>
        </w:rPr>
      </w:pPr>
    </w:p>
    <w:p w14:paraId="0835A8F8" w14:textId="77777777" w:rsidR="00A752D7" w:rsidRPr="00EA196A" w:rsidRDefault="00A752D7" w:rsidP="00A752D7">
      <w:pPr>
        <w:spacing w:after="0"/>
        <w:rPr>
          <w:rFonts w:eastAsia="Times New Roman" w:cs="Times New Roman"/>
          <w:sz w:val="20"/>
          <w:szCs w:val="20"/>
          <w:lang w:eastAsia="pl-PL"/>
        </w:rPr>
      </w:pPr>
      <w:r w:rsidRPr="00EA196A">
        <w:rPr>
          <w:rFonts w:eastAsia="Times New Roman" w:cs="Times New Roman"/>
          <w:sz w:val="20"/>
          <w:szCs w:val="20"/>
          <w:lang w:eastAsia="pl-PL"/>
        </w:rPr>
        <w:t>Dysponuję do realizacji przedmiotu zamówienia następującymi osobami:</w:t>
      </w:r>
    </w:p>
    <w:p w14:paraId="0D9FD490" w14:textId="77777777" w:rsidR="00A752D7" w:rsidRPr="00EA196A" w:rsidRDefault="00A752D7" w:rsidP="00A752D7">
      <w:pPr>
        <w:spacing w:after="0"/>
        <w:rPr>
          <w:rFonts w:eastAsia="Times New Roman" w:cs="Times New Roman"/>
          <w:sz w:val="20"/>
          <w:szCs w:val="20"/>
          <w:lang w:eastAsia="pl-PL"/>
        </w:rPr>
      </w:pPr>
    </w:p>
    <w:p w14:paraId="47AA6111" w14:textId="77777777" w:rsidR="00A752D7" w:rsidRPr="00EA196A" w:rsidRDefault="00A752D7" w:rsidP="00A752D7">
      <w:pPr>
        <w:spacing w:after="0"/>
        <w:rPr>
          <w:rFonts w:eastAsia="Times New Roman" w:cs="Times New Roman"/>
          <w:sz w:val="20"/>
          <w:szCs w:val="20"/>
          <w:lang w:eastAsia="pl-PL"/>
        </w:rPr>
      </w:pPr>
      <w:r w:rsidRPr="00EA196A">
        <w:rPr>
          <w:rFonts w:eastAsia="Times New Roman" w:cs="Times New Roman"/>
          <w:sz w:val="20"/>
          <w:szCs w:val="20"/>
          <w:lang w:eastAsia="pl-PL"/>
        </w:rPr>
        <w:t>Imię i nazwisko: ………………………………………………………………</w:t>
      </w:r>
    </w:p>
    <w:p w14:paraId="6E5AB153" w14:textId="77777777" w:rsidR="00A752D7" w:rsidRPr="00EA196A" w:rsidRDefault="00A752D7" w:rsidP="00A752D7">
      <w:pPr>
        <w:spacing w:after="0"/>
        <w:rPr>
          <w:rFonts w:eastAsia="Times New Roman" w:cs="Times New Roman"/>
          <w:sz w:val="20"/>
          <w:szCs w:val="20"/>
          <w:lang w:eastAsia="pl-PL"/>
        </w:rPr>
      </w:pPr>
    </w:p>
    <w:p w14:paraId="2851A96D" w14:textId="77777777" w:rsidR="00A752D7" w:rsidRPr="00EA196A" w:rsidRDefault="00A752D7" w:rsidP="00A752D7">
      <w:pPr>
        <w:spacing w:after="0"/>
        <w:rPr>
          <w:rFonts w:eastAsia="Times New Roman" w:cs="Times New Roman"/>
          <w:sz w:val="20"/>
          <w:szCs w:val="20"/>
          <w:lang w:eastAsia="pl-PL"/>
        </w:rPr>
      </w:pPr>
      <w:r w:rsidRPr="00EA196A">
        <w:rPr>
          <w:rFonts w:eastAsia="Times New Roman" w:cs="Times New Roman"/>
          <w:sz w:val="20"/>
          <w:szCs w:val="20"/>
          <w:lang w:eastAsia="pl-PL"/>
        </w:rPr>
        <w:t>Kwalifikacje i uprawnienia: ……………………………………………………………</w:t>
      </w:r>
    </w:p>
    <w:p w14:paraId="5FDD8034" w14:textId="77777777" w:rsidR="00A752D7" w:rsidRPr="00EA196A" w:rsidRDefault="00A752D7" w:rsidP="00A752D7">
      <w:pPr>
        <w:spacing w:after="0"/>
        <w:rPr>
          <w:rFonts w:eastAsia="Times New Roman" w:cs="Times New Roman"/>
          <w:sz w:val="20"/>
          <w:szCs w:val="20"/>
          <w:lang w:eastAsia="pl-PL"/>
        </w:rPr>
      </w:pPr>
    </w:p>
    <w:p w14:paraId="4F8C4147" w14:textId="77777777" w:rsidR="00A752D7" w:rsidRDefault="00A752D7" w:rsidP="00A752D7">
      <w:pPr>
        <w:spacing w:after="0"/>
        <w:rPr>
          <w:rFonts w:eastAsia="Times New Roman" w:cs="Times New Roman"/>
          <w:sz w:val="20"/>
          <w:szCs w:val="20"/>
          <w:lang w:eastAsia="pl-PL"/>
        </w:rPr>
      </w:pPr>
      <w:r w:rsidRPr="00EA196A">
        <w:rPr>
          <w:rFonts w:eastAsia="Times New Roman" w:cs="Times New Roman"/>
          <w:sz w:val="20"/>
          <w:szCs w:val="20"/>
          <w:lang w:eastAsia="pl-PL"/>
        </w:rPr>
        <w:t>Doświadczenie</w:t>
      </w:r>
      <w:r>
        <w:rPr>
          <w:rFonts w:eastAsia="Times New Roman" w:cs="Times New Roman"/>
          <w:sz w:val="20"/>
          <w:szCs w:val="20"/>
          <w:lang w:eastAsia="pl-PL"/>
        </w:rPr>
        <w:t xml:space="preserve"> i wykształcenie</w:t>
      </w:r>
      <w:r w:rsidRPr="00EA196A">
        <w:rPr>
          <w:rFonts w:eastAsia="Times New Roman" w:cs="Times New Roman"/>
          <w:sz w:val="20"/>
          <w:szCs w:val="20"/>
          <w:lang w:eastAsia="pl-PL"/>
        </w:rPr>
        <w:t>: ……………………………………………………………………….</w:t>
      </w:r>
    </w:p>
    <w:p w14:paraId="52B11A55" w14:textId="77777777" w:rsidR="00A752D7" w:rsidRDefault="00A752D7" w:rsidP="00A752D7">
      <w:pPr>
        <w:spacing w:after="0"/>
        <w:rPr>
          <w:rFonts w:eastAsia="Times New Roman" w:cs="Times New Roman"/>
          <w:sz w:val="20"/>
          <w:szCs w:val="20"/>
          <w:lang w:eastAsia="pl-PL"/>
        </w:rPr>
      </w:pPr>
    </w:p>
    <w:p w14:paraId="6F4C0B0A" w14:textId="77777777" w:rsidR="00A752D7" w:rsidRPr="00D910DE" w:rsidRDefault="00A752D7" w:rsidP="00A752D7">
      <w:pPr>
        <w:spacing w:after="0"/>
        <w:rPr>
          <w:rFonts w:eastAsia="Times New Roman" w:cs="Times New Roman"/>
          <w:sz w:val="20"/>
          <w:szCs w:val="20"/>
          <w:lang w:eastAsia="pl-PL"/>
        </w:rPr>
      </w:pPr>
      <w:r w:rsidRPr="00D910DE">
        <w:rPr>
          <w:rFonts w:eastAsia="Times New Roman" w:cs="Times New Roman"/>
          <w:sz w:val="20"/>
          <w:szCs w:val="20"/>
          <w:lang w:eastAsia="pl-PL"/>
        </w:rPr>
        <w:t>Zakres wykonywanych czynnoś</w:t>
      </w:r>
      <w:r>
        <w:rPr>
          <w:rFonts w:eastAsia="Times New Roman" w:cs="Times New Roman"/>
          <w:sz w:val="20"/>
          <w:szCs w:val="20"/>
          <w:lang w:eastAsia="pl-PL"/>
        </w:rPr>
        <w:t>ci: …………………………………………………………………..</w:t>
      </w:r>
    </w:p>
    <w:p w14:paraId="53506881" w14:textId="77777777" w:rsidR="00A752D7" w:rsidRPr="00D910DE" w:rsidRDefault="00A752D7" w:rsidP="00A752D7">
      <w:pPr>
        <w:spacing w:after="0"/>
        <w:rPr>
          <w:rFonts w:eastAsia="Times New Roman" w:cs="Times New Roman"/>
          <w:sz w:val="20"/>
          <w:szCs w:val="20"/>
          <w:lang w:eastAsia="pl-PL"/>
        </w:rPr>
      </w:pPr>
    </w:p>
    <w:p w14:paraId="4EC61007" w14:textId="77777777" w:rsidR="00A752D7" w:rsidRPr="00D910DE" w:rsidRDefault="00A752D7" w:rsidP="00A752D7">
      <w:pPr>
        <w:spacing w:after="0"/>
        <w:rPr>
          <w:rFonts w:eastAsia="Times New Roman" w:cs="Times New Roman"/>
          <w:sz w:val="20"/>
          <w:szCs w:val="20"/>
          <w:lang w:eastAsia="pl-PL"/>
        </w:rPr>
      </w:pPr>
      <w:r w:rsidRPr="00D910DE">
        <w:rPr>
          <w:rFonts w:eastAsia="Times New Roman" w:cs="Times New Roman"/>
          <w:sz w:val="20"/>
          <w:szCs w:val="20"/>
          <w:lang w:eastAsia="pl-PL"/>
        </w:rPr>
        <w:t>Podstawa do dysponowania: ……………………………………………………………………….*</w:t>
      </w:r>
    </w:p>
    <w:p w14:paraId="1F61BD5A" w14:textId="77777777" w:rsidR="00A752D7" w:rsidRPr="00EA196A" w:rsidRDefault="00A752D7" w:rsidP="00A752D7">
      <w:pPr>
        <w:spacing w:after="0"/>
        <w:rPr>
          <w:rFonts w:eastAsia="Times New Roman" w:cs="Times New Roman"/>
          <w:sz w:val="20"/>
          <w:szCs w:val="20"/>
          <w:lang w:eastAsia="pl-PL"/>
        </w:rPr>
      </w:pPr>
    </w:p>
    <w:p w14:paraId="03A9F340" w14:textId="77777777" w:rsidR="00A752D7" w:rsidRPr="00EA196A" w:rsidRDefault="00A752D7" w:rsidP="00A752D7">
      <w:pPr>
        <w:spacing w:after="0"/>
        <w:rPr>
          <w:rFonts w:eastAsia="Times New Roman" w:cs="Times New Roman"/>
          <w:sz w:val="16"/>
          <w:szCs w:val="16"/>
          <w:lang w:eastAsia="pl-PL"/>
        </w:rPr>
      </w:pPr>
      <w:r w:rsidRPr="00EA196A">
        <w:rPr>
          <w:rFonts w:eastAsia="Times New Roman" w:cs="Times New Roman"/>
          <w:sz w:val="16"/>
          <w:szCs w:val="16"/>
          <w:lang w:eastAsia="pl-PL"/>
        </w:rPr>
        <w:t>*powielić/wpisać/dostosować dla ilości osób przeznaczonych do realizacji przedmiotu zamówienia</w:t>
      </w:r>
    </w:p>
    <w:p w14:paraId="29E591A7" w14:textId="77777777" w:rsidR="00A752D7" w:rsidRPr="00EA196A" w:rsidRDefault="00A752D7" w:rsidP="00A752D7">
      <w:pPr>
        <w:spacing w:after="0"/>
        <w:rPr>
          <w:rFonts w:eastAsia="Times New Roman" w:cs="Times New Roman"/>
          <w:sz w:val="20"/>
          <w:szCs w:val="20"/>
          <w:lang w:eastAsia="pl-PL"/>
        </w:rPr>
      </w:pPr>
    </w:p>
    <w:p w14:paraId="67117E5F" w14:textId="77777777" w:rsidR="00A752D7" w:rsidRPr="00EA196A" w:rsidRDefault="00A752D7" w:rsidP="00A752D7">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14:paraId="2529E006" w14:textId="77777777" w:rsidR="00A752D7" w:rsidRPr="00EA196A" w:rsidRDefault="00A752D7" w:rsidP="00A752D7">
      <w:pPr>
        <w:spacing w:after="0"/>
        <w:rPr>
          <w:rFonts w:eastAsia="Times New Roman" w:cs="Times New Roman"/>
          <w:sz w:val="20"/>
          <w:szCs w:val="20"/>
          <w:lang w:eastAsia="pl-PL"/>
        </w:rPr>
      </w:pPr>
    </w:p>
    <w:p w14:paraId="52841408" w14:textId="77777777" w:rsidR="00A752D7" w:rsidRPr="00EA196A" w:rsidRDefault="00A752D7" w:rsidP="00A752D7">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4. Podpis(y):</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A752D7" w:rsidRPr="00EA196A" w14:paraId="40BF3620" w14:textId="77777777" w:rsidTr="001E4E32">
        <w:trPr>
          <w:trHeight w:val="660"/>
        </w:trPr>
        <w:tc>
          <w:tcPr>
            <w:tcW w:w="532" w:type="dxa"/>
            <w:vAlign w:val="center"/>
          </w:tcPr>
          <w:p w14:paraId="3001462F"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14:paraId="3BEE334B"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14:paraId="3C32A341"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14:paraId="7DADDABD"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14:paraId="11AD749B"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14:paraId="465F202C"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w:t>
            </w:r>
          </w:p>
          <w:p w14:paraId="4A6204DC"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 xml:space="preserve"> Wykonawcy</w:t>
            </w:r>
          </w:p>
          <w:p w14:paraId="2D6153B3"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14:paraId="09D4C376"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14:paraId="425B39A5" w14:textId="77777777" w:rsidR="00A752D7" w:rsidRPr="00EA196A" w:rsidRDefault="00A752D7" w:rsidP="001E4E32">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A752D7" w:rsidRPr="00EA196A" w14:paraId="0F5BDA36" w14:textId="77777777" w:rsidTr="001E4E32">
        <w:trPr>
          <w:trHeight w:val="234"/>
        </w:trPr>
        <w:tc>
          <w:tcPr>
            <w:tcW w:w="532" w:type="dxa"/>
            <w:vAlign w:val="center"/>
          </w:tcPr>
          <w:p w14:paraId="028C3289" w14:textId="77777777" w:rsidR="00A752D7" w:rsidRPr="00EA196A" w:rsidRDefault="00A752D7" w:rsidP="001E4E32">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577B5B21" w14:textId="77777777" w:rsidR="00A752D7" w:rsidRPr="00EA196A" w:rsidRDefault="00A752D7" w:rsidP="001E4E32">
            <w:pPr>
              <w:spacing w:after="0"/>
              <w:contextualSpacing/>
              <w:jc w:val="both"/>
              <w:rPr>
                <w:rFonts w:eastAsia="Times New Roman" w:cs="Calibri"/>
                <w:bCs/>
                <w:sz w:val="16"/>
                <w:szCs w:val="20"/>
                <w:lang w:eastAsia="pl-PL"/>
              </w:rPr>
            </w:pPr>
          </w:p>
        </w:tc>
        <w:tc>
          <w:tcPr>
            <w:tcW w:w="2194" w:type="dxa"/>
          </w:tcPr>
          <w:p w14:paraId="3263E505" w14:textId="77777777" w:rsidR="00A752D7" w:rsidRPr="00EA196A" w:rsidRDefault="00A752D7" w:rsidP="001E4E32">
            <w:pPr>
              <w:spacing w:after="0"/>
              <w:ind w:firstLine="708"/>
              <w:contextualSpacing/>
              <w:jc w:val="both"/>
              <w:rPr>
                <w:rFonts w:eastAsia="Times New Roman" w:cs="Calibri"/>
                <w:bCs/>
                <w:sz w:val="16"/>
                <w:szCs w:val="20"/>
                <w:lang w:eastAsia="pl-PL"/>
              </w:rPr>
            </w:pPr>
          </w:p>
        </w:tc>
        <w:tc>
          <w:tcPr>
            <w:tcW w:w="2194" w:type="dxa"/>
          </w:tcPr>
          <w:p w14:paraId="3D55CE1A" w14:textId="77777777" w:rsidR="00A752D7" w:rsidRPr="00EA196A" w:rsidRDefault="00A752D7" w:rsidP="001E4E32">
            <w:pPr>
              <w:spacing w:after="0"/>
              <w:contextualSpacing/>
              <w:jc w:val="both"/>
              <w:rPr>
                <w:rFonts w:eastAsia="Times New Roman" w:cs="Calibri"/>
                <w:bCs/>
                <w:sz w:val="16"/>
                <w:szCs w:val="20"/>
                <w:lang w:eastAsia="pl-PL"/>
              </w:rPr>
            </w:pPr>
          </w:p>
        </w:tc>
        <w:tc>
          <w:tcPr>
            <w:tcW w:w="1796" w:type="dxa"/>
          </w:tcPr>
          <w:p w14:paraId="1FD09AC2" w14:textId="77777777" w:rsidR="00A752D7" w:rsidRPr="00EA196A" w:rsidRDefault="00A752D7" w:rsidP="001E4E32">
            <w:pPr>
              <w:spacing w:after="0"/>
              <w:contextualSpacing/>
              <w:jc w:val="both"/>
              <w:rPr>
                <w:rFonts w:eastAsia="Times New Roman" w:cs="Calibri"/>
                <w:bCs/>
                <w:sz w:val="16"/>
                <w:szCs w:val="20"/>
                <w:lang w:eastAsia="pl-PL"/>
              </w:rPr>
            </w:pPr>
          </w:p>
        </w:tc>
        <w:tc>
          <w:tcPr>
            <w:tcW w:w="1596" w:type="dxa"/>
          </w:tcPr>
          <w:p w14:paraId="20CDB9C1" w14:textId="77777777" w:rsidR="00A752D7" w:rsidRPr="00EA196A" w:rsidRDefault="00A752D7" w:rsidP="001E4E32">
            <w:pPr>
              <w:spacing w:after="0"/>
              <w:contextualSpacing/>
              <w:jc w:val="both"/>
              <w:rPr>
                <w:rFonts w:eastAsia="Times New Roman" w:cs="Calibri"/>
                <w:bCs/>
                <w:sz w:val="16"/>
                <w:szCs w:val="20"/>
                <w:lang w:eastAsia="pl-PL"/>
              </w:rPr>
            </w:pPr>
          </w:p>
        </w:tc>
      </w:tr>
      <w:tr w:rsidR="00A752D7" w:rsidRPr="00EA196A" w14:paraId="6B2AE006" w14:textId="77777777" w:rsidTr="001E4E32">
        <w:trPr>
          <w:trHeight w:val="234"/>
        </w:trPr>
        <w:tc>
          <w:tcPr>
            <w:tcW w:w="532" w:type="dxa"/>
            <w:vAlign w:val="center"/>
          </w:tcPr>
          <w:p w14:paraId="51CF0CD4" w14:textId="77777777" w:rsidR="00A752D7" w:rsidRPr="00EA196A" w:rsidRDefault="00A752D7" w:rsidP="001E4E32">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0F2BF83C" w14:textId="77777777" w:rsidR="00A752D7" w:rsidRPr="00EA196A" w:rsidRDefault="00A752D7" w:rsidP="001E4E32">
            <w:pPr>
              <w:spacing w:after="0"/>
              <w:contextualSpacing/>
              <w:jc w:val="both"/>
              <w:rPr>
                <w:rFonts w:eastAsia="Times New Roman" w:cs="Calibri"/>
                <w:bCs/>
                <w:sz w:val="16"/>
                <w:szCs w:val="20"/>
                <w:lang w:eastAsia="pl-PL"/>
              </w:rPr>
            </w:pPr>
          </w:p>
        </w:tc>
        <w:tc>
          <w:tcPr>
            <w:tcW w:w="2194" w:type="dxa"/>
          </w:tcPr>
          <w:p w14:paraId="24DED9C2" w14:textId="77777777" w:rsidR="00A752D7" w:rsidRPr="00EA196A" w:rsidRDefault="00A752D7" w:rsidP="001E4E32">
            <w:pPr>
              <w:spacing w:after="0"/>
              <w:contextualSpacing/>
              <w:jc w:val="both"/>
              <w:rPr>
                <w:rFonts w:eastAsia="Times New Roman" w:cs="Calibri"/>
                <w:bCs/>
                <w:sz w:val="16"/>
                <w:szCs w:val="20"/>
                <w:lang w:eastAsia="pl-PL"/>
              </w:rPr>
            </w:pPr>
          </w:p>
        </w:tc>
        <w:tc>
          <w:tcPr>
            <w:tcW w:w="2194" w:type="dxa"/>
          </w:tcPr>
          <w:p w14:paraId="1454B7A7" w14:textId="77777777" w:rsidR="00A752D7" w:rsidRPr="00EA196A" w:rsidRDefault="00A752D7" w:rsidP="001E4E32">
            <w:pPr>
              <w:spacing w:after="0"/>
              <w:contextualSpacing/>
              <w:jc w:val="both"/>
              <w:rPr>
                <w:rFonts w:eastAsia="Times New Roman" w:cs="Calibri"/>
                <w:bCs/>
                <w:sz w:val="16"/>
                <w:szCs w:val="20"/>
                <w:lang w:eastAsia="pl-PL"/>
              </w:rPr>
            </w:pPr>
          </w:p>
        </w:tc>
        <w:tc>
          <w:tcPr>
            <w:tcW w:w="1796" w:type="dxa"/>
          </w:tcPr>
          <w:p w14:paraId="111642C9" w14:textId="77777777" w:rsidR="00A752D7" w:rsidRPr="00EA196A" w:rsidRDefault="00A752D7" w:rsidP="001E4E32">
            <w:pPr>
              <w:spacing w:after="0"/>
              <w:contextualSpacing/>
              <w:jc w:val="both"/>
              <w:rPr>
                <w:rFonts w:eastAsia="Times New Roman" w:cs="Calibri"/>
                <w:bCs/>
                <w:sz w:val="16"/>
                <w:szCs w:val="20"/>
                <w:lang w:eastAsia="pl-PL"/>
              </w:rPr>
            </w:pPr>
          </w:p>
        </w:tc>
        <w:tc>
          <w:tcPr>
            <w:tcW w:w="1596" w:type="dxa"/>
          </w:tcPr>
          <w:p w14:paraId="1E0CC694" w14:textId="77777777" w:rsidR="00A752D7" w:rsidRPr="00EA196A" w:rsidRDefault="00A752D7" w:rsidP="001E4E32">
            <w:pPr>
              <w:spacing w:after="0"/>
              <w:contextualSpacing/>
              <w:jc w:val="both"/>
              <w:rPr>
                <w:rFonts w:eastAsia="Times New Roman" w:cs="Calibri"/>
                <w:bCs/>
                <w:sz w:val="16"/>
                <w:szCs w:val="20"/>
                <w:lang w:eastAsia="pl-PL"/>
              </w:rPr>
            </w:pPr>
          </w:p>
        </w:tc>
      </w:tr>
    </w:tbl>
    <w:p w14:paraId="66E13239" w14:textId="77777777" w:rsidR="00A752D7" w:rsidRDefault="00A752D7" w:rsidP="00A752D7">
      <w:pPr>
        <w:spacing w:after="0"/>
        <w:ind w:left="5103" w:firstLine="567"/>
        <w:contextualSpacing/>
        <w:jc w:val="both"/>
        <w:rPr>
          <w:rFonts w:eastAsia="Times New Roman" w:cs="Arial"/>
          <w:sz w:val="18"/>
          <w:szCs w:val="18"/>
          <w:lang w:eastAsia="pl-PL"/>
        </w:rPr>
      </w:pPr>
    </w:p>
    <w:p w14:paraId="6850B236" w14:textId="77777777" w:rsidR="00A752D7" w:rsidRDefault="00A752D7" w:rsidP="00A752D7">
      <w:pPr>
        <w:spacing w:after="0"/>
        <w:ind w:left="5103" w:firstLine="567"/>
        <w:contextualSpacing/>
        <w:jc w:val="both"/>
        <w:rPr>
          <w:rFonts w:eastAsia="Times New Roman" w:cs="Arial"/>
          <w:sz w:val="18"/>
          <w:szCs w:val="18"/>
          <w:lang w:eastAsia="pl-PL"/>
        </w:rPr>
      </w:pPr>
    </w:p>
    <w:p w14:paraId="7AD1A4F8" w14:textId="77777777" w:rsidR="00A752D7" w:rsidRDefault="00A752D7" w:rsidP="00A752D7">
      <w:pPr>
        <w:spacing w:after="0"/>
        <w:ind w:left="5103" w:firstLine="567"/>
        <w:contextualSpacing/>
        <w:jc w:val="both"/>
        <w:rPr>
          <w:rFonts w:eastAsia="Times New Roman" w:cs="Arial"/>
          <w:sz w:val="18"/>
          <w:szCs w:val="18"/>
          <w:lang w:eastAsia="pl-PL"/>
        </w:rPr>
      </w:pPr>
    </w:p>
    <w:p w14:paraId="57B2B8C0" w14:textId="77777777" w:rsidR="00A752D7" w:rsidRDefault="00A752D7" w:rsidP="00A752D7">
      <w:pPr>
        <w:spacing w:after="0"/>
        <w:ind w:left="5103" w:firstLine="567"/>
        <w:contextualSpacing/>
        <w:jc w:val="both"/>
        <w:rPr>
          <w:rFonts w:eastAsia="Times New Roman" w:cs="Arial"/>
          <w:sz w:val="18"/>
          <w:szCs w:val="18"/>
          <w:lang w:eastAsia="pl-PL"/>
        </w:rPr>
      </w:pPr>
    </w:p>
    <w:p w14:paraId="7E6684EC" w14:textId="77777777" w:rsidR="00A752D7" w:rsidRPr="00EA196A" w:rsidRDefault="00A752D7" w:rsidP="00A752D7">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3E065682" w14:textId="77777777" w:rsidR="00A752D7" w:rsidRDefault="00A752D7" w:rsidP="00A752D7">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Pr="00EA196A">
        <w:rPr>
          <w:rFonts w:eastAsia="Times New Roman" w:cs="Arial"/>
          <w:sz w:val="18"/>
          <w:szCs w:val="18"/>
          <w:lang w:eastAsia="pl-PL"/>
        </w:rPr>
        <w:t>do reprezentowania Wykonawcy</w:t>
      </w:r>
    </w:p>
    <w:p w14:paraId="14318DF9" w14:textId="77777777" w:rsidR="00A752D7" w:rsidRDefault="00A752D7" w:rsidP="00A752D7">
      <w:pPr>
        <w:spacing w:after="0"/>
        <w:ind w:left="5103" w:firstLine="567"/>
        <w:contextualSpacing/>
        <w:jc w:val="both"/>
        <w:rPr>
          <w:rFonts w:eastAsia="Times New Roman" w:cs="Arial"/>
          <w:sz w:val="18"/>
          <w:szCs w:val="18"/>
          <w:lang w:eastAsia="pl-PL"/>
        </w:rPr>
      </w:pPr>
    </w:p>
    <w:p w14:paraId="4C204DA4" w14:textId="77777777" w:rsidR="00A752D7" w:rsidRDefault="00A752D7" w:rsidP="00A752D7">
      <w:pPr>
        <w:spacing w:after="0"/>
        <w:contextualSpacing/>
        <w:jc w:val="both"/>
        <w:rPr>
          <w:rFonts w:eastAsia="Times New Roman" w:cs="Arial"/>
          <w:sz w:val="18"/>
          <w:szCs w:val="18"/>
          <w:lang w:eastAsia="pl-PL"/>
        </w:rPr>
      </w:pPr>
    </w:p>
    <w:p w14:paraId="0E4F71A9" w14:textId="77777777" w:rsidR="00A752D7" w:rsidRDefault="00A752D7" w:rsidP="00A752D7">
      <w:pPr>
        <w:spacing w:after="0"/>
        <w:contextualSpacing/>
        <w:jc w:val="both"/>
        <w:rPr>
          <w:rFonts w:eastAsia="Times New Roman" w:cs="Arial"/>
          <w:sz w:val="18"/>
          <w:szCs w:val="18"/>
          <w:lang w:eastAsia="pl-PL"/>
        </w:rPr>
      </w:pPr>
    </w:p>
    <w:p w14:paraId="5D5B0B9F" w14:textId="77777777" w:rsidR="00A752D7" w:rsidRDefault="00A752D7" w:rsidP="009D4635">
      <w:pPr>
        <w:spacing w:after="0"/>
        <w:contextualSpacing/>
        <w:jc w:val="both"/>
        <w:rPr>
          <w:rFonts w:eastAsia="Times New Roman" w:cs="Arial"/>
          <w:sz w:val="18"/>
          <w:szCs w:val="18"/>
          <w:lang w:eastAsia="pl-PL"/>
        </w:rPr>
      </w:pPr>
    </w:p>
    <w:p w14:paraId="1B6F43FC" w14:textId="69F195F9" w:rsidR="004904A1" w:rsidRPr="00A752D7" w:rsidRDefault="008E6951" w:rsidP="004904A1">
      <w:pPr>
        <w:keepNext/>
        <w:keepLines/>
        <w:spacing w:before="200" w:after="0"/>
        <w:contextualSpacing/>
        <w:jc w:val="right"/>
        <w:outlineLvl w:val="3"/>
        <w:rPr>
          <w:rFonts w:eastAsiaTheme="majorEastAsia" w:cs="Calibri"/>
          <w:b/>
          <w:bCs/>
          <w:sz w:val="20"/>
          <w:szCs w:val="20"/>
          <w:lang w:eastAsia="pl-PL"/>
        </w:rPr>
      </w:pPr>
      <w:r w:rsidRPr="00A752D7">
        <w:rPr>
          <w:rFonts w:eastAsiaTheme="majorEastAsia" w:cs="Calibri"/>
          <w:b/>
          <w:bCs/>
          <w:sz w:val="20"/>
          <w:szCs w:val="20"/>
          <w:lang w:eastAsia="pl-PL"/>
        </w:rPr>
        <w:t xml:space="preserve">Załącznik nr </w:t>
      </w:r>
      <w:r w:rsidR="00A752D7" w:rsidRPr="00A752D7">
        <w:rPr>
          <w:rFonts w:eastAsiaTheme="majorEastAsia" w:cs="Calibri"/>
          <w:b/>
          <w:bCs/>
          <w:sz w:val="20"/>
          <w:szCs w:val="20"/>
          <w:lang w:eastAsia="pl-PL"/>
        </w:rPr>
        <w:t>1</w:t>
      </w:r>
      <w:r w:rsidR="0001321C">
        <w:rPr>
          <w:rFonts w:eastAsiaTheme="majorEastAsia" w:cs="Calibri"/>
          <w:b/>
          <w:bCs/>
          <w:sz w:val="20"/>
          <w:szCs w:val="20"/>
          <w:lang w:eastAsia="pl-PL"/>
        </w:rPr>
        <w:t>3</w:t>
      </w:r>
      <w:r w:rsidR="004904A1" w:rsidRPr="00A752D7">
        <w:rPr>
          <w:rFonts w:eastAsiaTheme="majorEastAsia" w:cs="Calibri"/>
          <w:b/>
          <w:bCs/>
          <w:sz w:val="20"/>
          <w:szCs w:val="20"/>
          <w:lang w:eastAsia="pl-PL"/>
        </w:rPr>
        <w:t xml:space="preserve"> do SIWZ </w:t>
      </w:r>
    </w:p>
    <w:p w14:paraId="168FD3B8" w14:textId="77777777"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p>
    <w:p w14:paraId="26BA0406" w14:textId="77777777"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FORMULARZ OFERTOWY</w:t>
      </w:r>
    </w:p>
    <w:p w14:paraId="49392D46" w14:textId="77777777"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487BE81E" w14:textId="41E042B9" w:rsidR="00A752D7" w:rsidRDefault="00A752D7" w:rsidP="00A752D7">
      <w:pPr>
        <w:pStyle w:val="Default"/>
        <w:jc w:val="center"/>
        <w:rPr>
          <w:b/>
          <w:bCs/>
        </w:rPr>
      </w:pPr>
      <w:r>
        <w:rPr>
          <w:b/>
          <w:bCs/>
        </w:rPr>
        <w:t>Na: Poprawę  gospodarki wodno-ściekowej na terenie Gminy Godziesze Wielkie</w:t>
      </w:r>
    </w:p>
    <w:p w14:paraId="22784A09" w14:textId="77777777" w:rsidR="00A752D7" w:rsidRDefault="00A752D7" w:rsidP="00A752D7">
      <w:pPr>
        <w:pStyle w:val="Default"/>
        <w:rPr>
          <w:b/>
          <w:bCs/>
          <w:sz w:val="22"/>
          <w:szCs w:val="22"/>
          <w:u w:val="single"/>
        </w:rPr>
      </w:pPr>
    </w:p>
    <w:p w14:paraId="1D953F3B" w14:textId="77777777" w:rsidR="00A752D7" w:rsidRDefault="00A752D7" w:rsidP="00A752D7">
      <w:pPr>
        <w:pStyle w:val="Default"/>
        <w:rPr>
          <w:b/>
          <w:bCs/>
          <w:sz w:val="22"/>
          <w:szCs w:val="22"/>
          <w:u w:val="single"/>
        </w:rPr>
      </w:pPr>
    </w:p>
    <w:p w14:paraId="15E220C0" w14:textId="7BBD05D2" w:rsidR="00A752D7" w:rsidRPr="00A752D7" w:rsidRDefault="00A752D7" w:rsidP="00A752D7">
      <w:pPr>
        <w:pStyle w:val="Default"/>
        <w:rPr>
          <w:b/>
          <w:bCs/>
          <w:sz w:val="22"/>
          <w:szCs w:val="22"/>
          <w:u w:val="single"/>
        </w:rPr>
      </w:pPr>
      <w:r w:rsidRPr="00A752D7">
        <w:rPr>
          <w:b/>
          <w:bCs/>
          <w:sz w:val="22"/>
          <w:szCs w:val="22"/>
          <w:u w:val="single"/>
        </w:rPr>
        <w:t>Część nr 1: Rozbudowa kanalizacji sanitarnej w miejscowości Skrzatki</w:t>
      </w:r>
    </w:p>
    <w:p w14:paraId="6839F572" w14:textId="77777777" w:rsidR="008E6951" w:rsidRPr="00EA196A" w:rsidRDefault="008E6951" w:rsidP="008E6951">
      <w:pPr>
        <w:spacing w:after="0"/>
        <w:contextualSpacing/>
        <w:jc w:val="center"/>
        <w:rPr>
          <w:rFonts w:eastAsia="Calibri" w:cs="Calibri"/>
        </w:rPr>
      </w:pPr>
    </w:p>
    <w:p w14:paraId="128A1293" w14:textId="4A849FC3" w:rsidR="008E6951" w:rsidRPr="00EA196A" w:rsidRDefault="008E6951" w:rsidP="008E6951">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A14D4F">
        <w:rPr>
          <w:rFonts w:eastAsia="Times New Roman" w:cs="Calibri"/>
          <w:b/>
          <w:bCs/>
          <w:color w:val="0070C0"/>
          <w:sz w:val="20"/>
          <w:szCs w:val="20"/>
          <w:lang w:eastAsia="pl-PL"/>
        </w:rPr>
        <w:t>IK.U.271.</w:t>
      </w:r>
      <w:r w:rsidR="00A752D7">
        <w:rPr>
          <w:rFonts w:eastAsia="Times New Roman" w:cs="Calibri"/>
          <w:b/>
          <w:bCs/>
          <w:color w:val="0070C0"/>
          <w:sz w:val="20"/>
          <w:szCs w:val="20"/>
          <w:lang w:eastAsia="pl-PL"/>
        </w:rPr>
        <w:t>1</w:t>
      </w:r>
      <w:r w:rsidR="00A14D4F">
        <w:rPr>
          <w:rFonts w:eastAsia="Times New Roman" w:cs="Calibri"/>
          <w:b/>
          <w:bCs/>
          <w:color w:val="0070C0"/>
          <w:sz w:val="20"/>
          <w:szCs w:val="20"/>
          <w:lang w:eastAsia="pl-PL"/>
        </w:rPr>
        <w:t>0</w:t>
      </w:r>
      <w:r w:rsidR="00A752D7">
        <w:rPr>
          <w:rFonts w:eastAsia="Times New Roman" w:cs="Calibri"/>
          <w:b/>
          <w:bCs/>
          <w:color w:val="0070C0"/>
          <w:sz w:val="20"/>
          <w:szCs w:val="20"/>
          <w:lang w:eastAsia="pl-PL"/>
        </w:rPr>
        <w:t>.I</w:t>
      </w:r>
      <w:r w:rsidR="009C2C99">
        <w:rPr>
          <w:rFonts w:eastAsia="Times New Roman" w:cs="Calibri"/>
          <w:b/>
          <w:bCs/>
          <w:color w:val="0070C0"/>
          <w:sz w:val="20"/>
          <w:szCs w:val="20"/>
          <w:lang w:eastAsia="pl-PL"/>
        </w:rPr>
        <w:t>.2020</w:t>
      </w:r>
    </w:p>
    <w:p w14:paraId="55F7440E" w14:textId="77777777" w:rsidR="004904A1" w:rsidRPr="00EA196A" w:rsidRDefault="004904A1" w:rsidP="004904A1">
      <w:pPr>
        <w:tabs>
          <w:tab w:val="left" w:pos="360"/>
        </w:tabs>
        <w:spacing w:after="0"/>
        <w:ind w:left="360" w:hanging="360"/>
        <w:contextualSpacing/>
        <w:rPr>
          <w:rFonts w:eastAsia="Times New Roman" w:cs="Calibri"/>
          <w:sz w:val="20"/>
          <w:szCs w:val="20"/>
          <w:lang w:eastAsia="pl-PL"/>
        </w:rPr>
      </w:pPr>
    </w:p>
    <w:p w14:paraId="09FA9ED6" w14:textId="77777777" w:rsidR="004904A1" w:rsidRPr="00EA196A" w:rsidRDefault="004904A1" w:rsidP="004904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6EAC31BC" w14:textId="77777777" w:rsidR="004904A1" w:rsidRPr="00EA196A" w:rsidRDefault="004904A1" w:rsidP="004904A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5EFCE9C3" w14:textId="77777777" w:rsidR="004904A1" w:rsidRPr="00EA196A" w:rsidRDefault="004904A1" w:rsidP="004904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2.</w:t>
      </w:r>
      <w:r w:rsidRPr="00EA196A">
        <w:rPr>
          <w:rFonts w:eastAsia="Times New Roman" w:cs="Calibri"/>
          <w:b/>
          <w:bCs/>
          <w:sz w:val="20"/>
          <w:szCs w:val="20"/>
          <w:lang w:eastAsia="pl-PL"/>
        </w:rPr>
        <w:tab/>
        <w:t>WYKONAWCA:*</w:t>
      </w:r>
    </w:p>
    <w:p w14:paraId="27A0D068" w14:textId="77777777" w:rsidR="004904A1" w:rsidRPr="00EA196A" w:rsidRDefault="004904A1" w:rsidP="004904A1">
      <w:pPr>
        <w:spacing w:after="0"/>
        <w:contextualSpacing/>
        <w:jc w:val="both"/>
        <w:rPr>
          <w:rFonts w:eastAsia="Times New Roman" w:cs="Calibri"/>
          <w:sz w:val="20"/>
          <w:szCs w:val="20"/>
          <w:lang w:eastAsia="pl-PL"/>
        </w:rPr>
      </w:pPr>
      <w:r w:rsidRPr="00EA196A">
        <w:rPr>
          <w:rFonts w:eastAsia="Times New Roman" w:cs="Calibri"/>
          <w:sz w:val="20"/>
          <w:szCs w:val="20"/>
          <w:lang w:eastAsia="pl-PL"/>
        </w:rPr>
        <w:t xml:space="preserve">Niniejsza oferta zostaje złożona przez: </w:t>
      </w:r>
    </w:p>
    <w:p w14:paraId="5F67F534"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Nazwa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3236BA69"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Siedziba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789A24E9"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Adres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4C86E585"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Województwo:</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6E20084A"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telefonu: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5DEAEB14"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faksu: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18494332"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Adres e-mail:</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4DA3A257"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Miejsce i numer rejestracji lub wpisu do ewidencji: .................................</w:t>
      </w:r>
      <w:r>
        <w:rPr>
          <w:rFonts w:eastAsia="Times New Roman" w:cs="Calibri"/>
          <w:sz w:val="20"/>
          <w:szCs w:val="20"/>
          <w:lang w:eastAsia="pl-PL"/>
        </w:rPr>
        <w:t>........................</w:t>
      </w:r>
    </w:p>
    <w:p w14:paraId="1997C0E5"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REGON:</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 xml:space="preserve">................................................................................... </w:t>
      </w:r>
    </w:p>
    <w:p w14:paraId="6DCFCA22"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NIP:</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578A7C5A" w14:textId="77777777" w:rsidR="004904A1" w:rsidRPr="00EA196A" w:rsidRDefault="004904A1" w:rsidP="004904A1">
      <w:pPr>
        <w:tabs>
          <w:tab w:val="left" w:pos="360"/>
        </w:tabs>
        <w:spacing w:after="0"/>
        <w:ind w:left="360" w:hanging="360"/>
        <w:contextualSpacing/>
        <w:jc w:val="both"/>
        <w:rPr>
          <w:rFonts w:eastAsia="Times New Roman" w:cs="Calibri"/>
          <w:b/>
          <w:bCs/>
          <w:sz w:val="20"/>
          <w:szCs w:val="20"/>
          <w:lang w:eastAsia="pl-PL"/>
        </w:rPr>
      </w:pPr>
      <w:r w:rsidRPr="00EA196A">
        <w:rPr>
          <w:rFonts w:eastAsia="Times New Roman" w:cs="Calibri"/>
          <w:b/>
          <w:bCs/>
          <w:sz w:val="20"/>
          <w:szCs w:val="20"/>
          <w:lang w:eastAsia="pl-PL"/>
        </w:rPr>
        <w:t>3.</w:t>
      </w:r>
      <w:r w:rsidRPr="00EA196A">
        <w:rPr>
          <w:rFonts w:eastAsia="Times New Roman" w:cs="Calibri"/>
          <w:b/>
          <w:bCs/>
          <w:sz w:val="20"/>
          <w:szCs w:val="20"/>
          <w:lang w:eastAsia="pl-PL"/>
        </w:rPr>
        <w:tab/>
        <w:t xml:space="preserve">OSOBA UPRAWNIONA DO KONTAKTÓW: </w:t>
      </w:r>
    </w:p>
    <w:tbl>
      <w:tblPr>
        <w:tblW w:w="98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7161"/>
      </w:tblGrid>
      <w:tr w:rsidR="004904A1" w:rsidRPr="00EA196A" w14:paraId="24187F48" w14:textId="77777777" w:rsidTr="004904A1">
        <w:trPr>
          <w:trHeight w:val="245"/>
        </w:trPr>
        <w:tc>
          <w:tcPr>
            <w:tcW w:w="2710" w:type="dxa"/>
            <w:vAlign w:val="center"/>
          </w:tcPr>
          <w:p w14:paraId="76D1683A" w14:textId="77777777" w:rsidR="004904A1" w:rsidRPr="00EA196A" w:rsidRDefault="004904A1" w:rsidP="004904A1">
            <w:pPr>
              <w:spacing w:after="0"/>
              <w:contextualSpacing/>
              <w:rPr>
                <w:rFonts w:eastAsia="Times New Roman" w:cs="Calibri"/>
                <w:b/>
                <w:bCs/>
                <w:sz w:val="20"/>
                <w:szCs w:val="20"/>
                <w:lang w:eastAsia="pl-PL"/>
              </w:rPr>
            </w:pPr>
            <w:r w:rsidRPr="00EA196A">
              <w:rPr>
                <w:rFonts w:eastAsia="Times New Roman" w:cs="Calibri"/>
                <w:b/>
                <w:bCs/>
                <w:sz w:val="20"/>
                <w:szCs w:val="20"/>
                <w:lang w:eastAsia="pl-PL"/>
              </w:rPr>
              <w:t>Imię i nazwisko</w:t>
            </w:r>
          </w:p>
        </w:tc>
        <w:tc>
          <w:tcPr>
            <w:tcW w:w="7161" w:type="dxa"/>
            <w:vAlign w:val="center"/>
          </w:tcPr>
          <w:p w14:paraId="5A98699C" w14:textId="77777777" w:rsidR="004904A1" w:rsidRPr="00EA196A" w:rsidRDefault="004904A1" w:rsidP="004904A1">
            <w:pPr>
              <w:pBdr>
                <w:top w:val="nil"/>
                <w:left w:val="nil"/>
                <w:bottom w:val="nil"/>
                <w:right w:val="nil"/>
                <w:between w:val="nil"/>
                <w:bar w:val="nil"/>
              </w:pBdr>
              <w:spacing w:after="0"/>
              <w:contextualSpacing/>
              <w:rPr>
                <w:rFonts w:eastAsia="Arial Unicode MS" w:cs="Calibri"/>
                <w:b/>
                <w:bCs/>
                <w:color w:val="000000"/>
                <w:sz w:val="20"/>
                <w:szCs w:val="20"/>
                <w:u w:color="000000"/>
                <w:bdr w:val="nil"/>
                <w:lang w:eastAsia="pl-PL"/>
              </w:rPr>
            </w:pPr>
          </w:p>
        </w:tc>
      </w:tr>
      <w:tr w:rsidR="004904A1" w:rsidRPr="00EA196A" w14:paraId="68A34721" w14:textId="77777777" w:rsidTr="004904A1">
        <w:trPr>
          <w:trHeight w:val="245"/>
        </w:trPr>
        <w:tc>
          <w:tcPr>
            <w:tcW w:w="2710" w:type="dxa"/>
            <w:vAlign w:val="center"/>
          </w:tcPr>
          <w:p w14:paraId="5AD7BF6D"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p>
        </w:tc>
        <w:tc>
          <w:tcPr>
            <w:tcW w:w="7161" w:type="dxa"/>
            <w:vAlign w:val="center"/>
          </w:tcPr>
          <w:p w14:paraId="21D7A35F" w14:textId="77777777" w:rsidR="004904A1" w:rsidRPr="00EA196A" w:rsidRDefault="004904A1" w:rsidP="004904A1">
            <w:pPr>
              <w:spacing w:after="0"/>
              <w:contextualSpacing/>
              <w:rPr>
                <w:rFonts w:eastAsia="Times New Roman" w:cs="Calibri"/>
                <w:b/>
                <w:bCs/>
                <w:sz w:val="20"/>
                <w:szCs w:val="20"/>
                <w:lang w:val="de-DE" w:eastAsia="pl-PL"/>
              </w:rPr>
            </w:pPr>
          </w:p>
        </w:tc>
      </w:tr>
      <w:tr w:rsidR="004904A1" w:rsidRPr="00EA196A" w14:paraId="5D3C0D87" w14:textId="77777777" w:rsidTr="004904A1">
        <w:trPr>
          <w:trHeight w:val="245"/>
        </w:trPr>
        <w:tc>
          <w:tcPr>
            <w:tcW w:w="2710" w:type="dxa"/>
            <w:vAlign w:val="center"/>
          </w:tcPr>
          <w:p w14:paraId="5AECB21A"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telefonu</w:t>
            </w:r>
            <w:proofErr w:type="spellEnd"/>
          </w:p>
        </w:tc>
        <w:tc>
          <w:tcPr>
            <w:tcW w:w="7161" w:type="dxa"/>
            <w:vAlign w:val="center"/>
          </w:tcPr>
          <w:p w14:paraId="4579659D" w14:textId="77777777" w:rsidR="004904A1" w:rsidRPr="00EA196A" w:rsidRDefault="004904A1" w:rsidP="004904A1">
            <w:pPr>
              <w:spacing w:after="0"/>
              <w:contextualSpacing/>
              <w:rPr>
                <w:rFonts w:eastAsia="Times New Roman" w:cs="Calibri"/>
                <w:b/>
                <w:bCs/>
                <w:sz w:val="20"/>
                <w:szCs w:val="20"/>
                <w:lang w:val="de-DE" w:eastAsia="pl-PL"/>
              </w:rPr>
            </w:pPr>
          </w:p>
        </w:tc>
      </w:tr>
      <w:tr w:rsidR="004904A1" w:rsidRPr="00EA196A" w14:paraId="12A66938" w14:textId="77777777" w:rsidTr="004904A1">
        <w:trPr>
          <w:trHeight w:val="245"/>
        </w:trPr>
        <w:tc>
          <w:tcPr>
            <w:tcW w:w="2710" w:type="dxa"/>
            <w:vAlign w:val="center"/>
          </w:tcPr>
          <w:p w14:paraId="63DFD78C"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faksu</w:t>
            </w:r>
            <w:proofErr w:type="spellEnd"/>
          </w:p>
        </w:tc>
        <w:tc>
          <w:tcPr>
            <w:tcW w:w="7161" w:type="dxa"/>
            <w:vAlign w:val="center"/>
          </w:tcPr>
          <w:p w14:paraId="1D5CF818" w14:textId="77777777" w:rsidR="004904A1" w:rsidRPr="00EA196A" w:rsidRDefault="004904A1" w:rsidP="004904A1">
            <w:pPr>
              <w:spacing w:after="0"/>
              <w:contextualSpacing/>
              <w:rPr>
                <w:rFonts w:eastAsia="Times New Roman" w:cs="Calibri"/>
                <w:b/>
                <w:bCs/>
                <w:sz w:val="20"/>
                <w:szCs w:val="20"/>
                <w:lang w:val="de-DE" w:eastAsia="pl-PL"/>
              </w:rPr>
            </w:pPr>
          </w:p>
        </w:tc>
      </w:tr>
      <w:tr w:rsidR="004904A1" w:rsidRPr="00EA196A" w14:paraId="7BE33E29" w14:textId="77777777" w:rsidTr="004904A1">
        <w:trPr>
          <w:trHeight w:val="245"/>
        </w:trPr>
        <w:tc>
          <w:tcPr>
            <w:tcW w:w="2710" w:type="dxa"/>
            <w:vAlign w:val="center"/>
          </w:tcPr>
          <w:p w14:paraId="151F3B2D"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e-mail</w:t>
            </w:r>
            <w:proofErr w:type="spellEnd"/>
          </w:p>
        </w:tc>
        <w:tc>
          <w:tcPr>
            <w:tcW w:w="7161" w:type="dxa"/>
            <w:vAlign w:val="center"/>
          </w:tcPr>
          <w:p w14:paraId="6A2DD8CE" w14:textId="77777777" w:rsidR="004904A1" w:rsidRPr="00EA196A" w:rsidRDefault="004904A1" w:rsidP="004904A1">
            <w:pPr>
              <w:spacing w:after="0"/>
              <w:contextualSpacing/>
              <w:rPr>
                <w:rFonts w:eastAsia="Times New Roman" w:cs="Calibri"/>
                <w:b/>
                <w:bCs/>
                <w:sz w:val="20"/>
                <w:szCs w:val="20"/>
                <w:lang w:val="de-DE" w:eastAsia="pl-PL"/>
              </w:rPr>
            </w:pPr>
          </w:p>
        </w:tc>
      </w:tr>
    </w:tbl>
    <w:p w14:paraId="57D4973D" w14:textId="77777777" w:rsidR="004904A1" w:rsidRPr="00EA196A" w:rsidRDefault="004904A1" w:rsidP="004904A1">
      <w:pPr>
        <w:spacing w:after="0"/>
        <w:contextualSpacing/>
        <w:jc w:val="both"/>
        <w:rPr>
          <w:rFonts w:eastAsia="Times New Roman" w:cs="Arial"/>
          <w:b/>
          <w:sz w:val="20"/>
          <w:szCs w:val="20"/>
          <w:lang w:eastAsia="pl-PL"/>
        </w:rPr>
      </w:pPr>
    </w:p>
    <w:p w14:paraId="11BAF22E" w14:textId="77777777" w:rsidR="004904A1" w:rsidRPr="00EA196A" w:rsidRDefault="004904A1" w:rsidP="00BB79BE">
      <w:pPr>
        <w:numPr>
          <w:ilvl w:val="0"/>
          <w:numId w:val="3"/>
        </w:numPr>
        <w:tabs>
          <w:tab w:val="num" w:pos="360"/>
        </w:tabs>
        <w:spacing w:after="0" w:line="240" w:lineRule="auto"/>
        <w:ind w:left="360" w:hanging="360"/>
        <w:contextualSpacing/>
        <w:jc w:val="both"/>
        <w:rPr>
          <w:rFonts w:eastAsia="Times New Roman" w:cs="Calibri"/>
          <w:sz w:val="20"/>
          <w:szCs w:val="20"/>
          <w:lang w:eastAsia="pl-PL"/>
        </w:rPr>
      </w:pPr>
      <w:r w:rsidRPr="00EA196A">
        <w:rPr>
          <w:rFonts w:eastAsia="Times New Roman" w:cs="Calibri"/>
          <w:b/>
          <w:bCs/>
          <w:sz w:val="20"/>
          <w:szCs w:val="20"/>
          <w:lang w:eastAsia="pl-PL"/>
        </w:rPr>
        <w:t>Ja (my) niżej podpisany(i) oświadczam(y), że:</w:t>
      </w:r>
    </w:p>
    <w:p w14:paraId="4BE97B38" w14:textId="77777777" w:rsidR="004904A1" w:rsidRPr="00EA196A" w:rsidRDefault="004904A1" w:rsidP="00BB79BE">
      <w:pPr>
        <w:numPr>
          <w:ilvl w:val="1"/>
          <w:numId w:val="3"/>
        </w:numPr>
        <w:spacing w:after="0" w:line="240" w:lineRule="auto"/>
        <w:ind w:left="680" w:hanging="254"/>
        <w:contextualSpacing/>
        <w:jc w:val="both"/>
        <w:rPr>
          <w:rFonts w:eastAsia="Times New Roman" w:cs="Calibri"/>
          <w:sz w:val="20"/>
          <w:szCs w:val="20"/>
          <w:lang w:eastAsia="pl-PL"/>
        </w:rPr>
      </w:pPr>
      <w:r w:rsidRPr="00EA196A">
        <w:rPr>
          <w:rFonts w:eastAsia="Times New Roman" w:cs="Calibri"/>
          <w:sz w:val="20"/>
          <w:szCs w:val="20"/>
          <w:lang w:eastAsia="pl-PL"/>
        </w:rPr>
        <w:t>zapoznałem się z treścią SIWZ dla niniejszego zamówienia,</w:t>
      </w:r>
    </w:p>
    <w:p w14:paraId="5728E923" w14:textId="77777777" w:rsidR="004904A1" w:rsidRDefault="004904A1" w:rsidP="00BB79BE">
      <w:pPr>
        <w:numPr>
          <w:ilvl w:val="1"/>
          <w:numId w:val="3"/>
        </w:numPr>
        <w:spacing w:after="0" w:line="240" w:lineRule="auto"/>
        <w:ind w:left="567" w:hanging="141"/>
        <w:contextualSpacing/>
        <w:jc w:val="both"/>
        <w:rPr>
          <w:rFonts w:eastAsia="Times New Roman" w:cs="Calibri"/>
          <w:sz w:val="20"/>
          <w:szCs w:val="20"/>
          <w:lang w:eastAsia="pl-PL"/>
        </w:rPr>
      </w:pPr>
      <w:r w:rsidRPr="00EA196A">
        <w:rPr>
          <w:rFonts w:eastAsia="Times New Roman" w:cs="Calibri"/>
          <w:sz w:val="20"/>
          <w:szCs w:val="20"/>
          <w:lang w:eastAsia="pl-PL"/>
        </w:rPr>
        <w:t xml:space="preserve">gwarantuję wykonanie całości niniejszego zamówienia zgodnie z treścią: SIWZ, wyjaśnień do SIWZ </w:t>
      </w:r>
    </w:p>
    <w:p w14:paraId="5784BCBB" w14:textId="77777777" w:rsidR="00CE064F" w:rsidRPr="00EA196A" w:rsidRDefault="004904A1" w:rsidP="00CE064F">
      <w:pPr>
        <w:spacing w:after="0" w:line="240" w:lineRule="auto"/>
        <w:ind w:left="567" w:firstLine="153"/>
        <w:contextualSpacing/>
        <w:jc w:val="both"/>
        <w:rPr>
          <w:rFonts w:eastAsia="Times New Roman" w:cs="Calibri"/>
          <w:sz w:val="20"/>
          <w:szCs w:val="20"/>
          <w:lang w:eastAsia="pl-PL"/>
        </w:rPr>
      </w:pPr>
      <w:r w:rsidRPr="00EA196A">
        <w:rPr>
          <w:rFonts w:eastAsia="Times New Roman" w:cs="Calibri"/>
          <w:sz w:val="20"/>
          <w:szCs w:val="20"/>
          <w:lang w:eastAsia="pl-PL"/>
        </w:rPr>
        <w:t>oraz jej modyfikacji, Dokumentacją Projektową,</w:t>
      </w:r>
    </w:p>
    <w:p w14:paraId="1A4923AF" w14:textId="77777777" w:rsidR="00CE064F" w:rsidRDefault="00DC1DEB" w:rsidP="00BB79BE">
      <w:pPr>
        <w:numPr>
          <w:ilvl w:val="1"/>
          <w:numId w:val="3"/>
        </w:numPr>
        <w:tabs>
          <w:tab w:val="num" w:pos="709"/>
        </w:tabs>
        <w:spacing w:after="0" w:line="240" w:lineRule="auto"/>
        <w:ind w:left="426"/>
        <w:contextualSpacing/>
        <w:jc w:val="both"/>
        <w:rPr>
          <w:rFonts w:eastAsia="Times New Roman" w:cs="Calibri"/>
          <w:sz w:val="20"/>
          <w:szCs w:val="20"/>
          <w:lang w:eastAsia="pl-PL"/>
        </w:rPr>
      </w:pPr>
      <w:r>
        <w:rPr>
          <w:rFonts w:eastAsia="Times New Roman" w:cs="Calibri"/>
          <w:sz w:val="20"/>
          <w:szCs w:val="20"/>
          <w:lang w:eastAsia="pl-PL"/>
        </w:rPr>
        <w:t>za</w:t>
      </w:r>
      <w:r w:rsidR="00CE064F" w:rsidRPr="00CE064F">
        <w:rPr>
          <w:rFonts w:eastAsia="Times New Roman" w:cs="Calibri"/>
          <w:sz w:val="20"/>
          <w:szCs w:val="20"/>
          <w:lang w:eastAsia="pl-PL"/>
        </w:rPr>
        <w:t>oferowane</w:t>
      </w:r>
      <w:r w:rsidR="00CE064F" w:rsidRPr="00CE064F">
        <w:rPr>
          <w:rFonts w:eastAsia="Times New Roman" w:cs="Calibri"/>
          <w:b/>
          <w:sz w:val="20"/>
          <w:szCs w:val="20"/>
          <w:lang w:eastAsia="pl-PL"/>
        </w:rPr>
        <w:t xml:space="preserve"> rozwiązania równoważne</w:t>
      </w:r>
      <w:r w:rsidR="00CE064F">
        <w:rPr>
          <w:rFonts w:eastAsia="Times New Roman" w:cs="Calibri"/>
          <w:sz w:val="20"/>
          <w:szCs w:val="20"/>
          <w:lang w:eastAsia="pl-PL"/>
        </w:rPr>
        <w:t xml:space="preserve"> spełniają ten sam poziom technologiczny, wydajnościowy i funkcjonalny </w:t>
      </w:r>
      <w:r w:rsidR="00CE064F">
        <w:rPr>
          <w:rFonts w:eastAsia="Times New Roman" w:cs="Calibri"/>
          <w:sz w:val="20"/>
          <w:szCs w:val="20"/>
          <w:lang w:eastAsia="pl-PL"/>
        </w:rPr>
        <w:br/>
        <w:t xml:space="preserve">       </w:t>
      </w:r>
      <w:r>
        <w:rPr>
          <w:rFonts w:eastAsia="Times New Roman" w:cs="Calibri"/>
          <w:sz w:val="20"/>
          <w:szCs w:val="20"/>
          <w:lang w:eastAsia="pl-PL"/>
        </w:rPr>
        <w:t xml:space="preserve">co </w:t>
      </w:r>
      <w:r w:rsidR="00CE064F">
        <w:rPr>
          <w:rFonts w:eastAsia="Times New Roman" w:cs="Calibri"/>
          <w:sz w:val="20"/>
          <w:szCs w:val="20"/>
          <w:lang w:eastAsia="pl-PL"/>
        </w:rPr>
        <w:t>założony w projekcie</w:t>
      </w:r>
      <w:r>
        <w:rPr>
          <w:rFonts w:eastAsia="Times New Roman" w:cs="Calibri"/>
          <w:sz w:val="20"/>
          <w:szCs w:val="20"/>
          <w:lang w:eastAsia="pl-PL"/>
        </w:rPr>
        <w:t>,</w:t>
      </w:r>
    </w:p>
    <w:p w14:paraId="02EAAA93" w14:textId="77777777" w:rsidR="004904A1" w:rsidRPr="00DC1DEB" w:rsidRDefault="004904A1" w:rsidP="00DC1DEB">
      <w:pPr>
        <w:numPr>
          <w:ilvl w:val="1"/>
          <w:numId w:val="3"/>
        </w:numPr>
        <w:tabs>
          <w:tab w:val="num" w:pos="709"/>
        </w:tabs>
        <w:spacing w:after="0" w:line="240" w:lineRule="auto"/>
        <w:ind w:left="426"/>
        <w:contextualSpacing/>
        <w:jc w:val="both"/>
        <w:rPr>
          <w:rFonts w:eastAsia="Times New Roman" w:cs="Calibri"/>
          <w:sz w:val="20"/>
          <w:szCs w:val="20"/>
          <w:lang w:eastAsia="pl-PL"/>
        </w:rPr>
      </w:pPr>
      <w:r w:rsidRPr="00DC1DEB">
        <w:rPr>
          <w:rFonts w:eastAsia="Times New Roman" w:cs="Calibri"/>
          <w:sz w:val="20"/>
          <w:szCs w:val="20"/>
          <w:lang w:eastAsia="pl-PL"/>
        </w:rPr>
        <w:t xml:space="preserve">niniejsza oferta wiąże mnie/nas przez </w:t>
      </w:r>
      <w:r w:rsidRPr="00DC1DEB">
        <w:rPr>
          <w:rFonts w:eastAsia="Times New Roman" w:cs="Calibri"/>
          <w:b/>
          <w:bCs/>
          <w:sz w:val="20"/>
          <w:szCs w:val="20"/>
          <w:lang w:eastAsia="pl-PL"/>
        </w:rPr>
        <w:t>30 dni</w:t>
      </w:r>
      <w:r w:rsidRPr="00DC1DEB">
        <w:rPr>
          <w:rFonts w:eastAsia="Times New Roman" w:cs="Calibri"/>
          <w:sz w:val="20"/>
          <w:szCs w:val="20"/>
          <w:lang w:eastAsia="pl-PL"/>
        </w:rPr>
        <w:t xml:space="preserve"> od upływu ostatecznego terminu składania ofert,</w:t>
      </w:r>
    </w:p>
    <w:p w14:paraId="7F9E6D24" w14:textId="77777777" w:rsidR="004904A1" w:rsidRPr="003146BB"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EA196A">
        <w:rPr>
          <w:rFonts w:eastAsia="Times New Roman" w:cs="Calibri"/>
          <w:sz w:val="20"/>
          <w:szCs w:val="20"/>
          <w:lang w:eastAsia="pl-PL"/>
        </w:rPr>
        <w:t>akceptuję(</w:t>
      </w:r>
      <w:proofErr w:type="spellStart"/>
      <w:r w:rsidRPr="00EA196A">
        <w:rPr>
          <w:rFonts w:eastAsia="Times New Roman" w:cs="Calibri"/>
          <w:sz w:val="20"/>
          <w:szCs w:val="20"/>
          <w:lang w:eastAsia="pl-PL"/>
        </w:rPr>
        <w:t>emy</w:t>
      </w:r>
      <w:proofErr w:type="spellEnd"/>
      <w:r w:rsidRPr="00EA196A">
        <w:rPr>
          <w:rFonts w:eastAsia="Times New Roman" w:cs="Calibri"/>
          <w:sz w:val="20"/>
          <w:szCs w:val="20"/>
          <w:lang w:eastAsia="pl-PL"/>
        </w:rPr>
        <w:t xml:space="preserve">) bez zastrzeżeń </w:t>
      </w:r>
      <w:r>
        <w:rPr>
          <w:rFonts w:eastAsia="Times New Roman" w:cs="Calibri"/>
          <w:b/>
          <w:bCs/>
          <w:sz w:val="20"/>
          <w:szCs w:val="20"/>
          <w:lang w:eastAsia="pl-PL"/>
        </w:rPr>
        <w:t>wzór umowy</w:t>
      </w:r>
    </w:p>
    <w:p w14:paraId="7BCDF091" w14:textId="77777777" w:rsidR="004904A1"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3146BB">
        <w:rPr>
          <w:rFonts w:eastAsia="Times New Roman" w:cs="Calibri"/>
          <w:sz w:val="20"/>
          <w:szCs w:val="20"/>
          <w:lang w:eastAsia="pl-PL"/>
        </w:rPr>
        <w:t>w przypadku uznania mojej (naszej) oferty za najkorzystniejszą zobowiązuję(</w:t>
      </w:r>
      <w:proofErr w:type="spellStart"/>
      <w:r w:rsidRPr="003146BB">
        <w:rPr>
          <w:rFonts w:eastAsia="Times New Roman" w:cs="Calibri"/>
          <w:sz w:val="20"/>
          <w:szCs w:val="20"/>
          <w:lang w:eastAsia="pl-PL"/>
        </w:rPr>
        <w:t>emy</w:t>
      </w:r>
      <w:proofErr w:type="spellEnd"/>
      <w:r w:rsidRPr="003146BB">
        <w:rPr>
          <w:rFonts w:eastAsia="Times New Roman" w:cs="Calibri"/>
          <w:sz w:val="20"/>
          <w:szCs w:val="20"/>
          <w:lang w:eastAsia="pl-PL"/>
        </w:rPr>
        <w:t xml:space="preserve">) się zawrzeć umowę </w:t>
      </w:r>
      <w:r w:rsidRPr="003146BB">
        <w:rPr>
          <w:rFonts w:eastAsia="Times New Roman" w:cs="Calibri"/>
          <w:sz w:val="20"/>
          <w:szCs w:val="20"/>
          <w:lang w:eastAsia="pl-PL"/>
        </w:rPr>
        <w:br/>
      </w:r>
      <w:r>
        <w:rPr>
          <w:rFonts w:eastAsia="Times New Roman" w:cs="Calibri"/>
          <w:sz w:val="20"/>
          <w:szCs w:val="20"/>
          <w:lang w:eastAsia="pl-PL"/>
        </w:rPr>
        <w:t xml:space="preserve">       </w:t>
      </w:r>
      <w:r w:rsidRPr="003146BB">
        <w:rPr>
          <w:rFonts w:eastAsia="Times New Roman" w:cs="Calibri"/>
          <w:sz w:val="20"/>
          <w:szCs w:val="20"/>
          <w:lang w:eastAsia="pl-PL"/>
        </w:rPr>
        <w:t>w miejscu i terminie, jakie zostaną wskazane przez Zamawiającego,</w:t>
      </w:r>
    </w:p>
    <w:p w14:paraId="2692F093" w14:textId="77777777" w:rsidR="004904A1" w:rsidRPr="008E6951" w:rsidRDefault="004904A1" w:rsidP="00BB79BE">
      <w:pPr>
        <w:numPr>
          <w:ilvl w:val="1"/>
          <w:numId w:val="3"/>
        </w:numPr>
        <w:tabs>
          <w:tab w:val="num" w:pos="720"/>
          <w:tab w:val="left" w:pos="1134"/>
        </w:tabs>
        <w:spacing w:after="0"/>
        <w:ind w:left="709" w:hanging="283"/>
        <w:contextualSpacing/>
        <w:jc w:val="both"/>
        <w:rPr>
          <w:rFonts w:cs="Calibri"/>
          <w:sz w:val="20"/>
        </w:rPr>
      </w:pPr>
      <w:r w:rsidRPr="008E6951">
        <w:rPr>
          <w:rFonts w:cs="Calibri"/>
          <w:sz w:val="20"/>
        </w:rPr>
        <w:t>oświadczam(y), że jestem(</w:t>
      </w:r>
      <w:proofErr w:type="spellStart"/>
      <w:r w:rsidRPr="008E6951">
        <w:rPr>
          <w:rFonts w:cs="Calibri"/>
          <w:sz w:val="20"/>
        </w:rPr>
        <w:t>śmy</w:t>
      </w:r>
      <w:proofErr w:type="spellEnd"/>
      <w:r w:rsidRPr="008E6951">
        <w:rPr>
          <w:rFonts w:cs="Calibri"/>
          <w:sz w:val="20"/>
        </w:rPr>
        <w:t xml:space="preserve">) </w:t>
      </w:r>
      <w:r w:rsidR="0066433A" w:rsidRPr="008E6951">
        <w:rPr>
          <w:rFonts w:cs="Calibri"/>
          <w:b/>
          <w:sz w:val="20"/>
        </w:rPr>
        <w:t>mikro/</w:t>
      </w:r>
      <w:r w:rsidRPr="008E6951">
        <w:rPr>
          <w:rFonts w:cs="Calibri"/>
          <w:b/>
          <w:sz w:val="20"/>
        </w:rPr>
        <w:t>małym/średnim przedsiębiorcą</w:t>
      </w:r>
      <w:r w:rsidRPr="008E6951">
        <w:rPr>
          <w:rFonts w:cs="Calibri"/>
          <w:sz w:val="20"/>
        </w:rPr>
        <w:t>**,</w:t>
      </w:r>
    </w:p>
    <w:p w14:paraId="6E2401A7" w14:textId="77777777" w:rsidR="004904A1" w:rsidRPr="008E6951"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lang w:eastAsia="pl-PL"/>
        </w:rPr>
      </w:pPr>
      <w:r w:rsidRPr="008E6951">
        <w:rPr>
          <w:rFonts w:eastAsia="Times New Roman" w:cs="Calibri"/>
          <w:b/>
          <w:sz w:val="20"/>
          <w:lang w:eastAsia="pl-PL"/>
        </w:rPr>
        <w:t xml:space="preserve">nie zamierzam(y) powierzać do </w:t>
      </w:r>
      <w:proofErr w:type="spellStart"/>
      <w:r w:rsidRPr="008E6951">
        <w:rPr>
          <w:rFonts w:eastAsia="Times New Roman" w:cs="Calibri"/>
          <w:b/>
          <w:sz w:val="20"/>
          <w:lang w:eastAsia="pl-PL"/>
        </w:rPr>
        <w:t>podwykonania</w:t>
      </w:r>
      <w:proofErr w:type="spellEnd"/>
      <w:r w:rsidRPr="008E6951">
        <w:rPr>
          <w:rFonts w:eastAsia="Times New Roman" w:cs="Calibri"/>
          <w:b/>
          <w:sz w:val="20"/>
          <w:lang w:eastAsia="pl-PL"/>
        </w:rPr>
        <w:t xml:space="preserve"> żadnej części niniejszego zamówienia / następujące części     </w:t>
      </w:r>
      <w:r w:rsidRPr="008E6951">
        <w:rPr>
          <w:rFonts w:eastAsia="Times New Roman" w:cs="Calibri"/>
          <w:b/>
          <w:sz w:val="20"/>
          <w:lang w:eastAsia="pl-PL"/>
        </w:rPr>
        <w:br/>
        <w:t xml:space="preserve">      niniejszego zamówienia zamierzam(y) powierzyć podwykonawcom</w:t>
      </w:r>
      <w:r w:rsidRPr="008E6951">
        <w:rPr>
          <w:rFonts w:eastAsia="Times New Roman" w:cs="Calibri"/>
          <w:sz w:val="20"/>
          <w:lang w:eastAsia="pl-PL"/>
        </w:rPr>
        <w:t>**:</w:t>
      </w:r>
    </w:p>
    <w:p w14:paraId="76606418" w14:textId="77777777" w:rsidR="004904A1" w:rsidRPr="00EA196A" w:rsidRDefault="004904A1" w:rsidP="004904A1">
      <w:pPr>
        <w:spacing w:after="0"/>
        <w:ind w:left="709" w:hanging="283"/>
        <w:contextualSpacing/>
        <w:jc w:val="both"/>
        <w:rPr>
          <w:rFonts w:eastAsia="Times New Roman" w:cs="Calibri"/>
          <w:b/>
          <w:bCs/>
          <w:i/>
          <w:i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635"/>
        <w:gridCol w:w="5385"/>
      </w:tblGrid>
      <w:tr w:rsidR="004904A1" w:rsidRPr="00EA196A" w14:paraId="69590107" w14:textId="77777777" w:rsidTr="004904A1">
        <w:trPr>
          <w:trHeight w:val="388"/>
        </w:trPr>
        <w:tc>
          <w:tcPr>
            <w:tcW w:w="898" w:type="dxa"/>
            <w:vAlign w:val="center"/>
          </w:tcPr>
          <w:p w14:paraId="6AECD371" w14:textId="77777777" w:rsidR="004904A1" w:rsidRPr="00EA196A" w:rsidRDefault="004904A1" w:rsidP="004904A1">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L.p.</w:t>
            </w:r>
          </w:p>
        </w:tc>
        <w:tc>
          <w:tcPr>
            <w:tcW w:w="3683" w:type="dxa"/>
            <w:vAlign w:val="center"/>
          </w:tcPr>
          <w:p w14:paraId="1A789774" w14:textId="77777777" w:rsidR="004904A1" w:rsidRPr="00EA196A" w:rsidRDefault="004904A1" w:rsidP="004904A1">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Część/zakres przedmiotu zamówienia</w:t>
            </w:r>
          </w:p>
        </w:tc>
        <w:tc>
          <w:tcPr>
            <w:tcW w:w="5453" w:type="dxa"/>
            <w:vAlign w:val="center"/>
          </w:tcPr>
          <w:p w14:paraId="1F570B4B" w14:textId="77777777" w:rsidR="004904A1" w:rsidRPr="00EA196A" w:rsidRDefault="004904A1" w:rsidP="004904A1">
            <w:pPr>
              <w:spacing w:after="0"/>
              <w:contextualSpacing/>
              <w:jc w:val="center"/>
              <w:rPr>
                <w:rFonts w:eastAsia="Times New Roman" w:cs="Arial"/>
                <w:b/>
                <w:sz w:val="20"/>
                <w:szCs w:val="20"/>
                <w:vertAlign w:val="superscript"/>
                <w:lang w:eastAsia="pl-PL"/>
              </w:rPr>
            </w:pPr>
            <w:r w:rsidRPr="00EA196A">
              <w:rPr>
                <w:rFonts w:eastAsia="Times New Roman" w:cs="Arial"/>
                <w:b/>
                <w:sz w:val="20"/>
                <w:szCs w:val="20"/>
                <w:lang w:eastAsia="pl-PL"/>
              </w:rPr>
              <w:t>Nazwa (firma) podwykonawcy/Dane szczegółowe</w:t>
            </w:r>
          </w:p>
        </w:tc>
      </w:tr>
      <w:tr w:rsidR="004904A1" w:rsidRPr="00EA196A" w14:paraId="1125C9F9" w14:textId="77777777" w:rsidTr="004904A1">
        <w:trPr>
          <w:trHeight w:val="371"/>
        </w:trPr>
        <w:tc>
          <w:tcPr>
            <w:tcW w:w="898" w:type="dxa"/>
          </w:tcPr>
          <w:p w14:paraId="16896002" w14:textId="77777777"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1.</w:t>
            </w:r>
          </w:p>
        </w:tc>
        <w:tc>
          <w:tcPr>
            <w:tcW w:w="3683" w:type="dxa"/>
          </w:tcPr>
          <w:p w14:paraId="2F34E6DF" w14:textId="77777777" w:rsidR="004904A1" w:rsidRPr="00EA196A" w:rsidRDefault="004904A1" w:rsidP="004904A1">
            <w:pPr>
              <w:spacing w:after="0"/>
              <w:contextualSpacing/>
              <w:jc w:val="both"/>
              <w:rPr>
                <w:rFonts w:eastAsia="Times New Roman" w:cs="Arial"/>
                <w:sz w:val="20"/>
                <w:szCs w:val="20"/>
                <w:lang w:eastAsia="pl-PL"/>
              </w:rPr>
            </w:pPr>
          </w:p>
        </w:tc>
        <w:tc>
          <w:tcPr>
            <w:tcW w:w="5453" w:type="dxa"/>
          </w:tcPr>
          <w:p w14:paraId="1B89D10E" w14:textId="77777777" w:rsidR="004904A1" w:rsidRPr="00EA196A" w:rsidRDefault="004904A1" w:rsidP="004904A1">
            <w:pPr>
              <w:spacing w:after="0"/>
              <w:contextualSpacing/>
              <w:jc w:val="both"/>
              <w:rPr>
                <w:rFonts w:eastAsia="Times New Roman" w:cs="Arial"/>
                <w:sz w:val="20"/>
                <w:szCs w:val="20"/>
                <w:lang w:eastAsia="pl-PL"/>
              </w:rPr>
            </w:pPr>
          </w:p>
        </w:tc>
      </w:tr>
      <w:tr w:rsidR="004904A1" w:rsidRPr="00EA196A" w14:paraId="7361FB11" w14:textId="77777777" w:rsidTr="004904A1">
        <w:trPr>
          <w:trHeight w:val="388"/>
        </w:trPr>
        <w:tc>
          <w:tcPr>
            <w:tcW w:w="898" w:type="dxa"/>
          </w:tcPr>
          <w:p w14:paraId="71C21EA9" w14:textId="77777777"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2.</w:t>
            </w:r>
          </w:p>
        </w:tc>
        <w:tc>
          <w:tcPr>
            <w:tcW w:w="3683" w:type="dxa"/>
          </w:tcPr>
          <w:p w14:paraId="3F1F24FE" w14:textId="77777777" w:rsidR="004904A1" w:rsidRPr="00EA196A" w:rsidRDefault="004904A1" w:rsidP="004904A1">
            <w:pPr>
              <w:spacing w:after="0"/>
              <w:contextualSpacing/>
              <w:jc w:val="both"/>
              <w:rPr>
                <w:rFonts w:eastAsia="Times New Roman" w:cs="Arial"/>
                <w:sz w:val="20"/>
                <w:szCs w:val="20"/>
                <w:lang w:eastAsia="pl-PL"/>
              </w:rPr>
            </w:pPr>
          </w:p>
        </w:tc>
        <w:tc>
          <w:tcPr>
            <w:tcW w:w="5453" w:type="dxa"/>
          </w:tcPr>
          <w:p w14:paraId="28DAF7D2" w14:textId="77777777" w:rsidR="004904A1" w:rsidRPr="00EA196A" w:rsidRDefault="004904A1" w:rsidP="004904A1">
            <w:pPr>
              <w:spacing w:after="0"/>
              <w:contextualSpacing/>
              <w:jc w:val="both"/>
              <w:rPr>
                <w:rFonts w:eastAsia="Times New Roman" w:cs="Arial"/>
                <w:sz w:val="20"/>
                <w:szCs w:val="20"/>
                <w:lang w:eastAsia="pl-PL"/>
              </w:rPr>
            </w:pPr>
          </w:p>
        </w:tc>
      </w:tr>
      <w:tr w:rsidR="004904A1" w:rsidRPr="00EA196A" w14:paraId="4424F79A" w14:textId="77777777" w:rsidTr="004904A1">
        <w:trPr>
          <w:trHeight w:val="388"/>
        </w:trPr>
        <w:tc>
          <w:tcPr>
            <w:tcW w:w="898" w:type="dxa"/>
          </w:tcPr>
          <w:p w14:paraId="10E9BBD5" w14:textId="77777777"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3.</w:t>
            </w:r>
          </w:p>
        </w:tc>
        <w:tc>
          <w:tcPr>
            <w:tcW w:w="3683" w:type="dxa"/>
          </w:tcPr>
          <w:p w14:paraId="71D78935" w14:textId="77777777" w:rsidR="004904A1" w:rsidRPr="00EA196A" w:rsidRDefault="004904A1" w:rsidP="004904A1">
            <w:pPr>
              <w:spacing w:after="0"/>
              <w:contextualSpacing/>
              <w:jc w:val="both"/>
              <w:rPr>
                <w:rFonts w:eastAsia="Times New Roman" w:cs="Arial"/>
                <w:sz w:val="20"/>
                <w:szCs w:val="20"/>
                <w:lang w:eastAsia="pl-PL"/>
              </w:rPr>
            </w:pPr>
          </w:p>
        </w:tc>
        <w:tc>
          <w:tcPr>
            <w:tcW w:w="5453" w:type="dxa"/>
          </w:tcPr>
          <w:p w14:paraId="74B7A43F" w14:textId="77777777" w:rsidR="004904A1" w:rsidRPr="00EA196A" w:rsidRDefault="004904A1" w:rsidP="004904A1">
            <w:pPr>
              <w:spacing w:after="0"/>
              <w:contextualSpacing/>
              <w:jc w:val="both"/>
              <w:rPr>
                <w:rFonts w:eastAsia="Times New Roman" w:cs="Arial"/>
                <w:sz w:val="20"/>
                <w:szCs w:val="20"/>
                <w:lang w:eastAsia="pl-PL"/>
              </w:rPr>
            </w:pPr>
          </w:p>
        </w:tc>
      </w:tr>
    </w:tbl>
    <w:p w14:paraId="593BAC61" w14:textId="77777777" w:rsidR="004904A1" w:rsidRPr="00EA196A" w:rsidRDefault="004904A1" w:rsidP="004904A1">
      <w:pPr>
        <w:spacing w:after="0"/>
        <w:contextualSpacing/>
        <w:jc w:val="both"/>
        <w:rPr>
          <w:rFonts w:eastAsia="Times New Roman" w:cs="Calibri"/>
          <w:b/>
          <w:bCs/>
          <w:sz w:val="20"/>
          <w:szCs w:val="20"/>
          <w:lang w:eastAsia="pl-PL"/>
        </w:rPr>
        <w:sectPr w:rsidR="004904A1" w:rsidRPr="00EA196A" w:rsidSect="00084BA3">
          <w:footerReference w:type="default" r:id="rId9"/>
          <w:pgSz w:w="11906" w:h="16838" w:code="9"/>
          <w:pgMar w:top="851" w:right="851" w:bottom="851" w:left="1134" w:header="284" w:footer="198" w:gutter="0"/>
          <w:cols w:space="708"/>
          <w:docGrid w:linePitch="360"/>
        </w:sectPr>
      </w:pPr>
    </w:p>
    <w:p w14:paraId="6150F27B" w14:textId="77777777" w:rsidR="004904A1" w:rsidRPr="00EA196A" w:rsidRDefault="004904A1" w:rsidP="004904A1">
      <w:pPr>
        <w:spacing w:after="0"/>
        <w:contextualSpacing/>
        <w:rPr>
          <w:rFonts w:ascii="Calibri" w:eastAsia="Times New Roman" w:hAnsi="Calibri" w:cs="Times New Roman"/>
          <w:sz w:val="20"/>
          <w:szCs w:val="20"/>
          <w:lang w:eastAsia="pl-PL"/>
        </w:rPr>
      </w:pPr>
    </w:p>
    <w:tbl>
      <w:tblPr>
        <w:tblpPr w:leftFromText="141" w:rightFromText="141" w:vertAnchor="text" w:horzAnchor="margin" w:tblpY="11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984"/>
        <w:gridCol w:w="1418"/>
        <w:gridCol w:w="850"/>
        <w:gridCol w:w="1843"/>
      </w:tblGrid>
      <w:tr w:rsidR="004904A1" w:rsidRPr="00EA196A" w14:paraId="73679272" w14:textId="77777777" w:rsidTr="00342525">
        <w:trPr>
          <w:cantSplit/>
          <w:trHeight w:val="266"/>
        </w:trPr>
        <w:tc>
          <w:tcPr>
            <w:tcW w:w="496" w:type="dxa"/>
            <w:vAlign w:val="center"/>
          </w:tcPr>
          <w:p w14:paraId="79735270" w14:textId="77777777" w:rsidR="004904A1" w:rsidRPr="00EA196A" w:rsidRDefault="004904A1" w:rsidP="004904A1">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L.p.</w:t>
            </w:r>
          </w:p>
        </w:tc>
        <w:tc>
          <w:tcPr>
            <w:tcW w:w="3402" w:type="dxa"/>
            <w:vAlign w:val="center"/>
          </w:tcPr>
          <w:p w14:paraId="582E9942" w14:textId="77777777" w:rsidR="004904A1" w:rsidRPr="00EA196A" w:rsidRDefault="004904A1" w:rsidP="004904A1">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Przedmiot zamówienia</w:t>
            </w:r>
          </w:p>
        </w:tc>
        <w:tc>
          <w:tcPr>
            <w:tcW w:w="1984" w:type="dxa"/>
            <w:vAlign w:val="center"/>
          </w:tcPr>
          <w:p w14:paraId="0EBA5B83"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 xml:space="preserve">Cena netto </w:t>
            </w:r>
          </w:p>
          <w:p w14:paraId="1E555E99" w14:textId="77777777" w:rsidR="004904A1" w:rsidRPr="00EA196A" w:rsidRDefault="004904A1" w:rsidP="004904A1">
            <w:pPr>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(Wynagrodzenie ryczałtowe netto)</w:t>
            </w:r>
          </w:p>
        </w:tc>
        <w:tc>
          <w:tcPr>
            <w:tcW w:w="1418" w:type="dxa"/>
            <w:vAlign w:val="center"/>
          </w:tcPr>
          <w:p w14:paraId="4C1ADB4A"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Wartość podatku VAT ogółem</w:t>
            </w:r>
          </w:p>
        </w:tc>
        <w:tc>
          <w:tcPr>
            <w:tcW w:w="850" w:type="dxa"/>
            <w:vAlign w:val="center"/>
          </w:tcPr>
          <w:p w14:paraId="3D5B7934"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Stawka podatku VAT</w:t>
            </w:r>
          </w:p>
        </w:tc>
        <w:tc>
          <w:tcPr>
            <w:tcW w:w="1843" w:type="dxa"/>
            <w:vAlign w:val="center"/>
          </w:tcPr>
          <w:p w14:paraId="79459921"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Cena</w:t>
            </w:r>
          </w:p>
          <w:p w14:paraId="7E106DA3"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Brutto</w:t>
            </w:r>
          </w:p>
          <w:p w14:paraId="574B00B9" w14:textId="77777777" w:rsidR="004904A1" w:rsidRPr="00EA196A" w:rsidRDefault="004904A1" w:rsidP="004904A1">
            <w:pPr>
              <w:tabs>
                <w:tab w:val="left" w:pos="8364"/>
              </w:tabs>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 xml:space="preserve"> (Wynagrodzenie ryczałtowe brutto)</w:t>
            </w:r>
          </w:p>
        </w:tc>
      </w:tr>
      <w:tr w:rsidR="004904A1" w:rsidRPr="00EA196A" w14:paraId="44C537A7" w14:textId="77777777" w:rsidTr="00342525">
        <w:trPr>
          <w:trHeight w:val="235"/>
        </w:trPr>
        <w:tc>
          <w:tcPr>
            <w:tcW w:w="496" w:type="dxa"/>
            <w:vAlign w:val="center"/>
          </w:tcPr>
          <w:p w14:paraId="676A0610" w14:textId="77777777" w:rsidR="004904A1" w:rsidRPr="00EA196A" w:rsidRDefault="004904A1" w:rsidP="004904A1">
            <w:pPr>
              <w:spacing w:after="0"/>
              <w:contextualSpacing/>
              <w:jc w:val="center"/>
              <w:rPr>
                <w:rFonts w:ascii="Calibri" w:eastAsia="Times New Roman" w:hAnsi="Calibri" w:cs="Calibri"/>
                <w:sz w:val="20"/>
                <w:szCs w:val="20"/>
                <w:vertAlign w:val="subscript"/>
                <w:lang w:eastAsia="pl-PL"/>
              </w:rPr>
            </w:pPr>
            <w:r w:rsidRPr="00EA196A">
              <w:rPr>
                <w:rFonts w:ascii="Calibri" w:eastAsia="Times New Roman" w:hAnsi="Calibri" w:cs="Calibri"/>
                <w:sz w:val="20"/>
                <w:szCs w:val="20"/>
                <w:vertAlign w:val="subscript"/>
                <w:lang w:eastAsia="pl-PL"/>
              </w:rPr>
              <w:t>1</w:t>
            </w:r>
          </w:p>
        </w:tc>
        <w:tc>
          <w:tcPr>
            <w:tcW w:w="3402" w:type="dxa"/>
            <w:vAlign w:val="center"/>
          </w:tcPr>
          <w:p w14:paraId="69778E51" w14:textId="536ACDE4" w:rsidR="004904A1" w:rsidRPr="00EA196A" w:rsidRDefault="00A752D7" w:rsidP="0013141C">
            <w:pPr>
              <w:spacing w:after="0" w:line="240" w:lineRule="auto"/>
              <w:contextualSpacing/>
              <w:jc w:val="center"/>
              <w:rPr>
                <w:rFonts w:ascii="Calibri" w:eastAsia="Times New Roman" w:hAnsi="Calibri" w:cs="Calibri"/>
                <w:color w:val="7030A0"/>
                <w:sz w:val="20"/>
                <w:szCs w:val="20"/>
                <w:lang w:eastAsia="pl-PL"/>
              </w:rPr>
            </w:pPr>
            <w:r>
              <w:rPr>
                <w:b/>
                <w:bCs/>
                <w:sz w:val="20"/>
                <w:szCs w:val="20"/>
              </w:rPr>
              <w:t xml:space="preserve">Rozbudowa kanalizacji sanitarnej </w:t>
            </w:r>
            <w:r>
              <w:rPr>
                <w:b/>
                <w:bCs/>
                <w:sz w:val="20"/>
                <w:szCs w:val="20"/>
              </w:rPr>
              <w:br/>
              <w:t>w miejscowości Skrzatki</w:t>
            </w:r>
          </w:p>
        </w:tc>
        <w:tc>
          <w:tcPr>
            <w:tcW w:w="1984" w:type="dxa"/>
            <w:vAlign w:val="center"/>
          </w:tcPr>
          <w:p w14:paraId="2A9BB8F5" w14:textId="77777777" w:rsidR="004904A1" w:rsidRDefault="004904A1" w:rsidP="004904A1">
            <w:pPr>
              <w:keepNext/>
              <w:suppressAutoHyphens/>
              <w:spacing w:after="0"/>
              <w:contextualSpacing/>
              <w:jc w:val="center"/>
              <w:outlineLvl w:val="2"/>
              <w:rPr>
                <w:rFonts w:ascii="Calibri" w:eastAsia="Times New Roman" w:hAnsi="Calibri" w:cs="Calibri"/>
                <w:color w:val="FF0000"/>
                <w:sz w:val="20"/>
                <w:szCs w:val="20"/>
                <w:lang w:eastAsia="pl-PL"/>
              </w:rPr>
            </w:pPr>
          </w:p>
          <w:p w14:paraId="33134853" w14:textId="77777777" w:rsidR="002A7446" w:rsidRDefault="002A7446" w:rsidP="004904A1">
            <w:pPr>
              <w:keepNext/>
              <w:suppressAutoHyphens/>
              <w:spacing w:after="0"/>
              <w:contextualSpacing/>
              <w:jc w:val="center"/>
              <w:outlineLvl w:val="2"/>
              <w:rPr>
                <w:rFonts w:ascii="Calibri" w:eastAsia="Times New Roman" w:hAnsi="Calibri" w:cs="Calibri"/>
                <w:color w:val="FF0000"/>
                <w:sz w:val="20"/>
                <w:szCs w:val="20"/>
                <w:lang w:eastAsia="pl-PL"/>
              </w:rPr>
            </w:pPr>
          </w:p>
          <w:p w14:paraId="05CA7046" w14:textId="77777777" w:rsidR="002A7446" w:rsidRPr="00EA196A" w:rsidRDefault="002A7446" w:rsidP="004904A1">
            <w:pPr>
              <w:keepNext/>
              <w:suppressAutoHyphens/>
              <w:spacing w:after="0"/>
              <w:contextualSpacing/>
              <w:jc w:val="center"/>
              <w:outlineLvl w:val="2"/>
              <w:rPr>
                <w:rFonts w:ascii="Calibri" w:eastAsia="Times New Roman" w:hAnsi="Calibri" w:cs="Calibri"/>
                <w:color w:val="FF0000"/>
                <w:sz w:val="20"/>
                <w:szCs w:val="20"/>
                <w:lang w:eastAsia="pl-PL"/>
              </w:rPr>
            </w:pPr>
          </w:p>
        </w:tc>
        <w:tc>
          <w:tcPr>
            <w:tcW w:w="1418" w:type="dxa"/>
            <w:vAlign w:val="center"/>
          </w:tcPr>
          <w:p w14:paraId="4241D1EC" w14:textId="77777777" w:rsidR="004904A1" w:rsidRPr="00EA196A" w:rsidRDefault="004904A1" w:rsidP="004904A1">
            <w:pPr>
              <w:keepNext/>
              <w:suppressAutoHyphens/>
              <w:spacing w:after="0"/>
              <w:ind w:left="1418" w:hanging="567"/>
              <w:contextualSpacing/>
              <w:jc w:val="center"/>
              <w:outlineLvl w:val="2"/>
              <w:rPr>
                <w:rFonts w:ascii="Calibri" w:eastAsia="Times New Roman" w:hAnsi="Calibri" w:cs="Calibri"/>
                <w:color w:val="FF0000"/>
                <w:sz w:val="20"/>
                <w:szCs w:val="20"/>
                <w:lang w:eastAsia="pl-PL"/>
              </w:rPr>
            </w:pPr>
          </w:p>
        </w:tc>
        <w:tc>
          <w:tcPr>
            <w:tcW w:w="850" w:type="dxa"/>
            <w:vAlign w:val="center"/>
          </w:tcPr>
          <w:p w14:paraId="721F0FD1" w14:textId="77777777" w:rsidR="004904A1" w:rsidRPr="00EA196A" w:rsidRDefault="004904A1" w:rsidP="004904A1">
            <w:pPr>
              <w:keepNext/>
              <w:suppressAutoHyphens/>
              <w:spacing w:after="0"/>
              <w:ind w:left="1418"/>
              <w:contextualSpacing/>
              <w:jc w:val="center"/>
              <w:outlineLvl w:val="2"/>
              <w:rPr>
                <w:rFonts w:ascii="Calibri" w:eastAsia="Times New Roman" w:hAnsi="Calibri" w:cs="Calibri"/>
                <w:color w:val="FF0000"/>
                <w:sz w:val="20"/>
                <w:szCs w:val="20"/>
                <w:lang w:eastAsia="pl-PL"/>
              </w:rPr>
            </w:pPr>
          </w:p>
        </w:tc>
        <w:tc>
          <w:tcPr>
            <w:tcW w:w="1843" w:type="dxa"/>
            <w:vAlign w:val="center"/>
          </w:tcPr>
          <w:p w14:paraId="2CAEB0E6" w14:textId="77777777" w:rsidR="004904A1" w:rsidRPr="00EA196A" w:rsidRDefault="004904A1" w:rsidP="004904A1">
            <w:pPr>
              <w:spacing w:after="0"/>
              <w:contextualSpacing/>
              <w:jc w:val="center"/>
              <w:rPr>
                <w:rFonts w:ascii="Calibri" w:eastAsia="Times New Roman" w:hAnsi="Calibri" w:cs="Calibri"/>
                <w:b/>
                <w:bCs/>
                <w:color w:val="FF0000"/>
                <w:sz w:val="20"/>
                <w:szCs w:val="20"/>
                <w:lang w:eastAsia="pl-PL"/>
              </w:rPr>
            </w:pPr>
          </w:p>
        </w:tc>
      </w:tr>
    </w:tbl>
    <w:p w14:paraId="03BC6531"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6D82C976"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4D77AAB4"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02DC9888"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sidR="00495293">
        <w:rPr>
          <w:rFonts w:ascii="Calibri" w:eastAsia="Times New Roman" w:hAnsi="Calibri" w:cs="Times New Roman"/>
          <w:sz w:val="20"/>
          <w:szCs w:val="20"/>
          <w:lang w:eastAsia="pl-PL"/>
        </w:rPr>
        <w:t xml:space="preserve"> netto: ……………………………………</w:t>
      </w:r>
      <w:r w:rsidRPr="00EA196A">
        <w:rPr>
          <w:rFonts w:ascii="Calibri" w:eastAsia="Times New Roman" w:hAnsi="Calibri" w:cs="Times New Roman"/>
          <w:sz w:val="20"/>
          <w:szCs w:val="20"/>
          <w:lang w:eastAsia="pl-PL"/>
        </w:rPr>
        <w:t>……………………………………………………………………………………………………………………………….</w:t>
      </w:r>
    </w:p>
    <w:p w14:paraId="63D4446A"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Wartość podatku VAT ogółem: …………………………………………………………..</w:t>
      </w:r>
    </w:p>
    <w:p w14:paraId="61517A63"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Cena brutto ogółem: ……………………………………………………………..…………</w:t>
      </w:r>
    </w:p>
    <w:p w14:paraId="0DD11DAE"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sidR="00495293">
        <w:rPr>
          <w:rFonts w:ascii="Calibri" w:eastAsia="Times New Roman" w:hAnsi="Calibri" w:cs="Times New Roman"/>
          <w:sz w:val="20"/>
          <w:szCs w:val="20"/>
          <w:lang w:eastAsia="pl-PL"/>
        </w:rPr>
        <w:t xml:space="preserve"> brutto : …………………………………………</w:t>
      </w:r>
      <w:r w:rsidRPr="00EA196A">
        <w:rPr>
          <w:rFonts w:ascii="Calibri" w:eastAsia="Times New Roman" w:hAnsi="Calibri" w:cs="Times New Roman"/>
          <w:sz w:val="20"/>
          <w:szCs w:val="20"/>
          <w:lang w:eastAsia="pl-PL"/>
        </w:rPr>
        <w:t xml:space="preserve">……………………………………………………………………………………………………...………………  </w:t>
      </w:r>
    </w:p>
    <w:p w14:paraId="2A6C5D66" w14:textId="77777777" w:rsidR="004904A1" w:rsidRPr="00EA196A" w:rsidRDefault="004904A1" w:rsidP="004904A1">
      <w:pPr>
        <w:spacing w:after="0"/>
        <w:contextualSpacing/>
        <w:rPr>
          <w:rFonts w:ascii="Times New Roman" w:eastAsia="Times New Roman" w:hAnsi="Times New Roman" w:cs="Times New Roman"/>
          <w:sz w:val="20"/>
          <w:szCs w:val="20"/>
          <w:lang w:eastAsia="pl-PL"/>
        </w:rPr>
      </w:pPr>
    </w:p>
    <w:p w14:paraId="1A47ECF2" w14:textId="77777777" w:rsidR="004904A1" w:rsidRDefault="004904A1" w:rsidP="004904A1">
      <w:pPr>
        <w:spacing w:after="0"/>
        <w:contextualSpacing/>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Oferowany okres </w:t>
      </w:r>
      <w:r w:rsidR="006D7221">
        <w:rPr>
          <w:rFonts w:ascii="Calibri" w:eastAsia="Times New Roman" w:hAnsi="Calibri" w:cs="Times New Roman"/>
          <w:sz w:val="20"/>
          <w:szCs w:val="20"/>
          <w:lang w:eastAsia="pl-PL"/>
        </w:rPr>
        <w:t xml:space="preserve"> gwarancji: ……. m</w:t>
      </w:r>
      <w:r w:rsidRPr="00EA196A">
        <w:rPr>
          <w:rFonts w:ascii="Calibri" w:eastAsia="Times New Roman" w:hAnsi="Calibri" w:cs="Times New Roman"/>
          <w:sz w:val="20"/>
          <w:szCs w:val="20"/>
          <w:lang w:eastAsia="pl-PL"/>
        </w:rPr>
        <w:t>iesięcy</w:t>
      </w:r>
    </w:p>
    <w:p w14:paraId="5459C00D" w14:textId="77777777" w:rsidR="004904A1" w:rsidRDefault="004904A1" w:rsidP="004904A1">
      <w:pPr>
        <w:spacing w:after="0"/>
        <w:contextualSpacing/>
        <w:rPr>
          <w:rFonts w:ascii="Calibri" w:eastAsia="Times New Roman" w:hAnsi="Calibri" w:cs="Times New Roman"/>
          <w:sz w:val="20"/>
          <w:szCs w:val="20"/>
          <w:lang w:eastAsia="pl-PL"/>
        </w:rPr>
      </w:pPr>
    </w:p>
    <w:p w14:paraId="12299F26" w14:textId="77777777" w:rsidR="00C4068B" w:rsidRDefault="00C4068B" w:rsidP="004904A1">
      <w:pPr>
        <w:spacing w:after="0"/>
        <w:contextualSpacing/>
        <w:rPr>
          <w:rFonts w:ascii="Calibri" w:eastAsia="Times New Roman" w:hAnsi="Calibri" w:cs="Times New Roman"/>
          <w:sz w:val="20"/>
          <w:szCs w:val="20"/>
          <w:lang w:eastAsia="pl-PL"/>
        </w:rPr>
      </w:pPr>
    </w:p>
    <w:p w14:paraId="61CB21E9" w14:textId="77777777" w:rsidR="00C4068B" w:rsidRPr="00C4068B" w:rsidRDefault="00C4068B" w:rsidP="00C4068B">
      <w:pPr>
        <w:pStyle w:val="Tekstprzypisudolnego"/>
        <w:jc w:val="both"/>
        <w:rPr>
          <w:rFonts w:ascii="Calibri" w:hAnsi="Calibri" w:cs="Arial"/>
        </w:rPr>
      </w:pPr>
      <w:r w:rsidRPr="00C4068B">
        <w:rPr>
          <w:rFonts w:ascii="Calibri" w:hAnsi="Calibri" w:cs="Arial"/>
          <w:color w:val="000000"/>
        </w:rPr>
        <w:t xml:space="preserve">Oświadczam, że wypełniłem obowiązki informacyjne przewidziane w art. 13 lub art. 14 RODO </w:t>
      </w:r>
      <w:r w:rsidRPr="00C4068B">
        <w:rPr>
          <w:rFonts w:ascii="Calibri" w:hAnsi="Calibri" w:cs="Arial"/>
          <w:i/>
          <w:color w:val="000000"/>
          <w:sz w:val="18"/>
        </w:rPr>
        <w:t>(</w:t>
      </w:r>
      <w:r w:rsidRPr="00C4068B">
        <w:rPr>
          <w:rFonts w:cs="Arial"/>
          <w:i/>
          <w:sz w:val="18"/>
        </w:rPr>
        <w:t xml:space="preserve">rozporządzenie Parlamentu Europejskiego i Rady (UE) 2016/679 z dnia 27 kwietnia 2016 r. w sprawie ochrony osób fizycznych w związku </w:t>
      </w:r>
      <w:r w:rsidRPr="00C4068B">
        <w:rPr>
          <w:rFonts w:cs="Arial"/>
          <w:i/>
          <w:sz w:val="18"/>
        </w:rPr>
        <w:br/>
        <w:t xml:space="preserve">z przetwarzaniem danych osobowych i w sprawie swobodnego przepływu takich danych oraz uchylenia dyrektywy 95/46/WE (ogólne rozporządzenie o ochronie danych) (Dz. Urz. UE L 119 z 04.05.2016, str. 1) </w:t>
      </w:r>
      <w:r w:rsidRPr="00C4068B">
        <w:rPr>
          <w:rFonts w:ascii="Calibri" w:hAnsi="Calibri" w:cs="Arial"/>
          <w:color w:val="000000"/>
        </w:rPr>
        <w:t xml:space="preserve">wobec osób fizycznych, </w:t>
      </w:r>
      <w:r w:rsidRPr="00C4068B">
        <w:rPr>
          <w:rFonts w:ascii="Calibri" w:hAnsi="Calibri" w:cs="Arial"/>
        </w:rPr>
        <w:t>od których dane osobowe bezpośrednio lub pośrednio pozyskałem</w:t>
      </w:r>
      <w:r w:rsidRPr="00C4068B">
        <w:rPr>
          <w:rFonts w:ascii="Calibri" w:hAnsi="Calibri" w:cs="Arial"/>
          <w:color w:val="000000"/>
        </w:rPr>
        <w:t xml:space="preserve"> w celu ubiegania się o udzielenie zamówienia publicznego w niniejszym postępowaniu</w:t>
      </w:r>
      <w:r w:rsidRPr="00C4068B">
        <w:rPr>
          <w:rFonts w:ascii="Calibri" w:hAnsi="Calibri" w:cs="Arial"/>
        </w:rPr>
        <w:t>.</w:t>
      </w:r>
    </w:p>
    <w:p w14:paraId="48E0CED2" w14:textId="77777777" w:rsidR="00C4068B" w:rsidRPr="00C4068B" w:rsidRDefault="00C4068B" w:rsidP="00C4068B">
      <w:pPr>
        <w:pStyle w:val="NormalnyWeb"/>
        <w:jc w:val="both"/>
        <w:rPr>
          <w:rFonts w:asciiTheme="minorHAnsi" w:hAnsiTheme="minorHAnsi" w:cs="Arial"/>
          <w:sz w:val="20"/>
          <w:szCs w:val="20"/>
        </w:rPr>
      </w:pPr>
      <w:r w:rsidRPr="00C4068B">
        <w:rPr>
          <w:rFonts w:asciiTheme="minorHAnsi" w:hAnsiTheme="minorHAnsi" w:cs="Arial"/>
          <w:color w:val="000000"/>
          <w:sz w:val="20"/>
          <w:szCs w:val="20"/>
        </w:rPr>
        <w:t xml:space="preserve">W przypadku gdy wykonawca </w:t>
      </w:r>
      <w:r w:rsidRPr="00C4068B">
        <w:rPr>
          <w:rFonts w:asciiTheme="minorHAnsi" w:hAnsiTheme="minorHAns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6B2CB2" w14:textId="77777777" w:rsidR="00C4068B" w:rsidRPr="00EA196A" w:rsidRDefault="00C4068B" w:rsidP="004904A1">
      <w:pPr>
        <w:spacing w:after="0"/>
        <w:contextualSpacing/>
        <w:rPr>
          <w:rFonts w:ascii="Calibri" w:eastAsia="Times New Roman" w:hAnsi="Calibri" w:cs="Times New Roman"/>
          <w:sz w:val="20"/>
          <w:szCs w:val="20"/>
          <w:lang w:eastAsia="pl-PL"/>
        </w:rPr>
      </w:pPr>
    </w:p>
    <w:p w14:paraId="719EA3C5" w14:textId="77777777" w:rsidR="004904A1" w:rsidRPr="00EA196A" w:rsidRDefault="004904A1" w:rsidP="004904A1">
      <w:pPr>
        <w:spacing w:after="0"/>
        <w:ind w:left="720"/>
        <w:contextualSpacing/>
        <w:jc w:val="both"/>
        <w:rPr>
          <w:rFonts w:eastAsia="Times New Roman" w:cs="Calibri"/>
          <w:bCs/>
          <w:sz w:val="20"/>
          <w:szCs w:val="20"/>
          <w:lang w:eastAsia="pl-PL"/>
        </w:rPr>
      </w:pPr>
    </w:p>
    <w:p w14:paraId="6DFDA730" w14:textId="77777777" w:rsidR="004904A1" w:rsidRPr="00EA196A" w:rsidRDefault="004904A1" w:rsidP="004904A1">
      <w:pPr>
        <w:spacing w:after="0"/>
        <w:contextualSpacing/>
        <w:jc w:val="both"/>
        <w:rPr>
          <w:rFonts w:eastAsia="Times New Roman" w:cs="Calibri"/>
          <w:b/>
          <w:bCs/>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10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1501"/>
        <w:gridCol w:w="2370"/>
        <w:gridCol w:w="2512"/>
        <w:gridCol w:w="1689"/>
        <w:gridCol w:w="1501"/>
      </w:tblGrid>
      <w:tr w:rsidR="004904A1" w:rsidRPr="00EA196A" w14:paraId="4FE6E11B" w14:textId="77777777" w:rsidTr="004904A1">
        <w:trPr>
          <w:trHeight w:val="787"/>
        </w:trPr>
        <w:tc>
          <w:tcPr>
            <w:tcW w:w="563" w:type="dxa"/>
            <w:vAlign w:val="center"/>
          </w:tcPr>
          <w:p w14:paraId="3703C88F"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01" w:type="dxa"/>
            <w:vAlign w:val="center"/>
          </w:tcPr>
          <w:p w14:paraId="2731F3FC"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w:t>
            </w:r>
          </w:p>
          <w:p w14:paraId="4269E2D0"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370" w:type="dxa"/>
            <w:vAlign w:val="center"/>
          </w:tcPr>
          <w:p w14:paraId="732F1E5A"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512" w:type="dxa"/>
            <w:vAlign w:val="center"/>
          </w:tcPr>
          <w:p w14:paraId="71AC45E6"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689" w:type="dxa"/>
            <w:vAlign w:val="center"/>
          </w:tcPr>
          <w:p w14:paraId="79027546"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14:paraId="6E59EDD8"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01" w:type="dxa"/>
            <w:vAlign w:val="center"/>
          </w:tcPr>
          <w:p w14:paraId="0B067B92"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14:paraId="12BF4C82"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4904A1" w:rsidRPr="00EA196A" w14:paraId="5F805DFF" w14:textId="77777777" w:rsidTr="004904A1">
        <w:trPr>
          <w:trHeight w:val="214"/>
        </w:trPr>
        <w:tc>
          <w:tcPr>
            <w:tcW w:w="563" w:type="dxa"/>
            <w:vAlign w:val="center"/>
          </w:tcPr>
          <w:p w14:paraId="6756A664" w14:textId="77777777" w:rsidR="004904A1" w:rsidRDefault="004904A1"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p w14:paraId="023A4584" w14:textId="77777777" w:rsidR="00A11D7E" w:rsidRDefault="00A11D7E"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p w14:paraId="10897DBF" w14:textId="77777777" w:rsidR="00A11D7E" w:rsidRPr="00EA196A" w:rsidRDefault="00A11D7E"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tc>
        <w:tc>
          <w:tcPr>
            <w:tcW w:w="1501" w:type="dxa"/>
          </w:tcPr>
          <w:p w14:paraId="05A9C2FD" w14:textId="77777777" w:rsidR="004904A1" w:rsidRPr="00EA196A" w:rsidRDefault="004904A1" w:rsidP="004904A1">
            <w:pPr>
              <w:spacing w:after="0"/>
              <w:contextualSpacing/>
              <w:jc w:val="both"/>
              <w:rPr>
                <w:rFonts w:eastAsia="Times New Roman" w:cs="Calibri"/>
                <w:bCs/>
                <w:sz w:val="16"/>
                <w:szCs w:val="20"/>
                <w:lang w:eastAsia="pl-PL"/>
              </w:rPr>
            </w:pPr>
          </w:p>
        </w:tc>
        <w:tc>
          <w:tcPr>
            <w:tcW w:w="2370" w:type="dxa"/>
          </w:tcPr>
          <w:p w14:paraId="5CAA09AC" w14:textId="77777777" w:rsidR="004904A1" w:rsidRPr="00EA196A" w:rsidRDefault="004904A1" w:rsidP="004904A1">
            <w:pPr>
              <w:spacing w:after="0"/>
              <w:ind w:firstLine="708"/>
              <w:contextualSpacing/>
              <w:jc w:val="both"/>
              <w:rPr>
                <w:rFonts w:eastAsia="Times New Roman" w:cs="Calibri"/>
                <w:bCs/>
                <w:sz w:val="16"/>
                <w:szCs w:val="20"/>
                <w:lang w:eastAsia="pl-PL"/>
              </w:rPr>
            </w:pPr>
          </w:p>
        </w:tc>
        <w:tc>
          <w:tcPr>
            <w:tcW w:w="2512" w:type="dxa"/>
          </w:tcPr>
          <w:p w14:paraId="0241FA4F" w14:textId="77777777" w:rsidR="004904A1" w:rsidRPr="00EA196A" w:rsidRDefault="004904A1" w:rsidP="004904A1">
            <w:pPr>
              <w:spacing w:after="0"/>
              <w:contextualSpacing/>
              <w:jc w:val="both"/>
              <w:rPr>
                <w:rFonts w:eastAsia="Times New Roman" w:cs="Calibri"/>
                <w:bCs/>
                <w:sz w:val="16"/>
                <w:szCs w:val="20"/>
                <w:lang w:eastAsia="pl-PL"/>
              </w:rPr>
            </w:pPr>
          </w:p>
        </w:tc>
        <w:tc>
          <w:tcPr>
            <w:tcW w:w="1689" w:type="dxa"/>
          </w:tcPr>
          <w:p w14:paraId="382C4E9D" w14:textId="77777777" w:rsidR="004904A1" w:rsidRPr="00EA196A" w:rsidRDefault="004904A1" w:rsidP="004904A1">
            <w:pPr>
              <w:spacing w:after="0"/>
              <w:contextualSpacing/>
              <w:jc w:val="both"/>
              <w:rPr>
                <w:rFonts w:eastAsia="Times New Roman" w:cs="Calibri"/>
                <w:bCs/>
                <w:sz w:val="16"/>
                <w:szCs w:val="20"/>
                <w:lang w:eastAsia="pl-PL"/>
              </w:rPr>
            </w:pPr>
          </w:p>
        </w:tc>
        <w:tc>
          <w:tcPr>
            <w:tcW w:w="1501" w:type="dxa"/>
          </w:tcPr>
          <w:p w14:paraId="16D0B36F" w14:textId="77777777" w:rsidR="004904A1" w:rsidRPr="00EA196A" w:rsidRDefault="004904A1" w:rsidP="004904A1">
            <w:pPr>
              <w:spacing w:after="0"/>
              <w:contextualSpacing/>
              <w:jc w:val="both"/>
              <w:rPr>
                <w:rFonts w:eastAsia="Times New Roman" w:cs="Calibri"/>
                <w:bCs/>
                <w:sz w:val="16"/>
                <w:szCs w:val="20"/>
                <w:lang w:eastAsia="pl-PL"/>
              </w:rPr>
            </w:pPr>
          </w:p>
        </w:tc>
      </w:tr>
      <w:tr w:rsidR="004904A1" w:rsidRPr="00EA196A" w14:paraId="00312462" w14:textId="77777777" w:rsidTr="004904A1">
        <w:trPr>
          <w:trHeight w:val="214"/>
        </w:trPr>
        <w:tc>
          <w:tcPr>
            <w:tcW w:w="563" w:type="dxa"/>
            <w:vAlign w:val="center"/>
          </w:tcPr>
          <w:p w14:paraId="5AA2F413" w14:textId="77777777" w:rsidR="004904A1"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p w14:paraId="387A6115" w14:textId="77777777" w:rsidR="00A11D7E" w:rsidRDefault="00A11D7E" w:rsidP="004904A1">
            <w:pPr>
              <w:spacing w:after="0"/>
              <w:contextualSpacing/>
              <w:jc w:val="center"/>
              <w:rPr>
                <w:rFonts w:eastAsia="Times New Roman" w:cs="Calibri"/>
                <w:bCs/>
                <w:sz w:val="16"/>
                <w:szCs w:val="20"/>
                <w:lang w:eastAsia="pl-PL"/>
              </w:rPr>
            </w:pPr>
          </w:p>
          <w:p w14:paraId="49EB36D9" w14:textId="77777777" w:rsidR="00A11D7E" w:rsidRPr="00EA196A" w:rsidRDefault="00A11D7E" w:rsidP="004904A1">
            <w:pPr>
              <w:spacing w:after="0"/>
              <w:contextualSpacing/>
              <w:jc w:val="center"/>
              <w:rPr>
                <w:rFonts w:eastAsia="Times New Roman" w:cs="Calibri"/>
                <w:bCs/>
                <w:sz w:val="16"/>
                <w:szCs w:val="20"/>
                <w:lang w:eastAsia="pl-PL"/>
              </w:rPr>
            </w:pPr>
          </w:p>
        </w:tc>
        <w:tc>
          <w:tcPr>
            <w:tcW w:w="1501" w:type="dxa"/>
          </w:tcPr>
          <w:p w14:paraId="5FA402F7" w14:textId="77777777" w:rsidR="004904A1" w:rsidRPr="00EA196A" w:rsidRDefault="004904A1" w:rsidP="004904A1">
            <w:pPr>
              <w:spacing w:after="0"/>
              <w:contextualSpacing/>
              <w:jc w:val="both"/>
              <w:rPr>
                <w:rFonts w:eastAsia="Times New Roman" w:cs="Calibri"/>
                <w:bCs/>
                <w:sz w:val="16"/>
                <w:szCs w:val="20"/>
                <w:lang w:eastAsia="pl-PL"/>
              </w:rPr>
            </w:pPr>
          </w:p>
        </w:tc>
        <w:tc>
          <w:tcPr>
            <w:tcW w:w="2370" w:type="dxa"/>
          </w:tcPr>
          <w:p w14:paraId="3212994B" w14:textId="77777777" w:rsidR="004904A1" w:rsidRPr="00EA196A" w:rsidRDefault="004904A1" w:rsidP="004904A1">
            <w:pPr>
              <w:spacing w:after="0"/>
              <w:contextualSpacing/>
              <w:jc w:val="both"/>
              <w:rPr>
                <w:rFonts w:eastAsia="Times New Roman" w:cs="Calibri"/>
                <w:bCs/>
                <w:sz w:val="16"/>
                <w:szCs w:val="20"/>
                <w:lang w:eastAsia="pl-PL"/>
              </w:rPr>
            </w:pPr>
          </w:p>
        </w:tc>
        <w:tc>
          <w:tcPr>
            <w:tcW w:w="2512" w:type="dxa"/>
          </w:tcPr>
          <w:p w14:paraId="0E8FAABD" w14:textId="77777777" w:rsidR="004904A1" w:rsidRPr="00EA196A" w:rsidRDefault="004904A1" w:rsidP="004904A1">
            <w:pPr>
              <w:spacing w:after="0"/>
              <w:contextualSpacing/>
              <w:jc w:val="both"/>
              <w:rPr>
                <w:rFonts w:eastAsia="Times New Roman" w:cs="Calibri"/>
                <w:bCs/>
                <w:sz w:val="16"/>
                <w:szCs w:val="20"/>
                <w:lang w:eastAsia="pl-PL"/>
              </w:rPr>
            </w:pPr>
          </w:p>
        </w:tc>
        <w:tc>
          <w:tcPr>
            <w:tcW w:w="1689" w:type="dxa"/>
          </w:tcPr>
          <w:p w14:paraId="3895DBFE" w14:textId="77777777" w:rsidR="004904A1" w:rsidRPr="00EA196A" w:rsidRDefault="004904A1" w:rsidP="004904A1">
            <w:pPr>
              <w:spacing w:after="0"/>
              <w:contextualSpacing/>
              <w:jc w:val="both"/>
              <w:rPr>
                <w:rFonts w:eastAsia="Times New Roman" w:cs="Calibri"/>
                <w:bCs/>
                <w:sz w:val="16"/>
                <w:szCs w:val="20"/>
                <w:lang w:eastAsia="pl-PL"/>
              </w:rPr>
            </w:pPr>
          </w:p>
        </w:tc>
        <w:tc>
          <w:tcPr>
            <w:tcW w:w="1501" w:type="dxa"/>
          </w:tcPr>
          <w:p w14:paraId="6825761D" w14:textId="77777777" w:rsidR="004904A1" w:rsidRPr="00EA196A" w:rsidRDefault="004904A1" w:rsidP="004904A1">
            <w:pPr>
              <w:spacing w:after="0"/>
              <w:contextualSpacing/>
              <w:jc w:val="both"/>
              <w:rPr>
                <w:rFonts w:eastAsia="Times New Roman" w:cs="Calibri"/>
                <w:bCs/>
                <w:sz w:val="16"/>
                <w:szCs w:val="20"/>
                <w:lang w:eastAsia="pl-PL"/>
              </w:rPr>
            </w:pPr>
          </w:p>
        </w:tc>
      </w:tr>
    </w:tbl>
    <w:p w14:paraId="784D8204" w14:textId="77777777" w:rsidR="004904A1" w:rsidRPr="00EA196A" w:rsidRDefault="004904A1" w:rsidP="004904A1">
      <w:pPr>
        <w:spacing w:after="0"/>
        <w:contextualSpacing/>
        <w:rPr>
          <w:rFonts w:eastAsia="Times New Roman" w:cs="Calibri"/>
          <w:sz w:val="20"/>
          <w:szCs w:val="20"/>
          <w:lang w:eastAsia="pl-PL"/>
        </w:rPr>
      </w:pPr>
    </w:p>
    <w:p w14:paraId="5081B90F" w14:textId="77777777" w:rsidR="004904A1" w:rsidRPr="00EA196A" w:rsidRDefault="004904A1" w:rsidP="004904A1">
      <w:pPr>
        <w:spacing w:after="0"/>
        <w:contextualSpacing/>
        <w:rPr>
          <w:rFonts w:eastAsia="Times New Roman" w:cs="Times New Roman"/>
          <w:sz w:val="18"/>
          <w:szCs w:val="20"/>
          <w:lang w:eastAsia="pl-PL"/>
        </w:rPr>
      </w:pPr>
    </w:p>
    <w:p w14:paraId="1BA54201" w14:textId="77777777" w:rsidR="004904A1" w:rsidRPr="00EA196A" w:rsidRDefault="004904A1" w:rsidP="004904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2DE1D3C4" w14:textId="77777777" w:rsidR="004904A1" w:rsidRPr="00EA196A" w:rsidRDefault="004904A1" w:rsidP="004904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xml:space="preserve">** Uwaga – niepotrzebne skreślić. </w:t>
      </w:r>
    </w:p>
    <w:p w14:paraId="4B85D0E8" w14:textId="77777777" w:rsidR="004904A1" w:rsidRPr="00EA196A" w:rsidRDefault="004904A1" w:rsidP="004904A1">
      <w:pPr>
        <w:spacing w:after="0"/>
        <w:contextualSpacing/>
        <w:rPr>
          <w:rFonts w:eastAsia="Times New Roman" w:cs="Times New Roman"/>
          <w:sz w:val="20"/>
          <w:szCs w:val="20"/>
          <w:lang w:eastAsia="pl-PL"/>
        </w:rPr>
      </w:pPr>
    </w:p>
    <w:p w14:paraId="67AC31CA" w14:textId="77777777" w:rsidR="004904A1" w:rsidRPr="00EA196A" w:rsidRDefault="004904A1" w:rsidP="004904A1">
      <w:pPr>
        <w:spacing w:after="0"/>
        <w:contextualSpacing/>
        <w:rPr>
          <w:rFonts w:eastAsia="Times New Roman" w:cs="Times New Roman"/>
          <w:sz w:val="20"/>
          <w:szCs w:val="20"/>
          <w:lang w:eastAsia="pl-PL"/>
        </w:rPr>
      </w:pPr>
    </w:p>
    <w:p w14:paraId="53FF0698" w14:textId="0AC1CDCD" w:rsidR="004904A1" w:rsidRDefault="004904A1" w:rsidP="004904A1">
      <w:pPr>
        <w:spacing w:after="0"/>
        <w:contextualSpacing/>
        <w:jc w:val="right"/>
        <w:rPr>
          <w:rFonts w:eastAsia="Times New Roman" w:cs="Arial"/>
          <w:b/>
          <w:sz w:val="20"/>
          <w:szCs w:val="20"/>
          <w:lang w:eastAsia="pl-PL"/>
        </w:rPr>
      </w:pPr>
    </w:p>
    <w:p w14:paraId="4800E074" w14:textId="64AF97B5" w:rsidR="00330DDA" w:rsidRDefault="00330DDA" w:rsidP="004904A1">
      <w:pPr>
        <w:spacing w:after="0"/>
        <w:contextualSpacing/>
        <w:jc w:val="right"/>
        <w:rPr>
          <w:rFonts w:eastAsia="Times New Roman" w:cs="Arial"/>
          <w:b/>
          <w:sz w:val="20"/>
          <w:szCs w:val="20"/>
          <w:lang w:eastAsia="pl-PL"/>
        </w:rPr>
      </w:pPr>
    </w:p>
    <w:p w14:paraId="3F5BE53A" w14:textId="4375C02E" w:rsidR="00330DDA" w:rsidRDefault="00330DDA" w:rsidP="004904A1">
      <w:pPr>
        <w:spacing w:after="0"/>
        <w:contextualSpacing/>
        <w:jc w:val="right"/>
        <w:rPr>
          <w:rFonts w:eastAsia="Times New Roman" w:cs="Arial"/>
          <w:b/>
          <w:sz w:val="20"/>
          <w:szCs w:val="20"/>
          <w:lang w:eastAsia="pl-PL"/>
        </w:rPr>
      </w:pPr>
    </w:p>
    <w:p w14:paraId="175A83F3" w14:textId="77777777" w:rsidR="00330DDA" w:rsidRPr="00EA196A" w:rsidRDefault="00330DDA" w:rsidP="004904A1">
      <w:pPr>
        <w:spacing w:after="0"/>
        <w:contextualSpacing/>
        <w:jc w:val="right"/>
        <w:rPr>
          <w:rFonts w:eastAsia="Times New Roman" w:cs="Arial"/>
          <w:b/>
          <w:sz w:val="20"/>
          <w:szCs w:val="20"/>
          <w:lang w:eastAsia="pl-PL"/>
        </w:rPr>
      </w:pPr>
    </w:p>
    <w:p w14:paraId="65BA1195" w14:textId="77777777" w:rsidR="004904A1" w:rsidRDefault="004904A1" w:rsidP="00D30EA1">
      <w:pPr>
        <w:spacing w:after="0"/>
        <w:contextualSpacing/>
        <w:rPr>
          <w:rFonts w:eastAsia="Times New Roman" w:cs="Arial"/>
          <w:b/>
          <w:sz w:val="20"/>
          <w:szCs w:val="20"/>
          <w:lang w:eastAsia="pl-PL"/>
        </w:rPr>
      </w:pPr>
    </w:p>
    <w:p w14:paraId="5E4C3B7A" w14:textId="2D9290C9" w:rsidR="00D30EA1" w:rsidRDefault="00D30EA1" w:rsidP="00C4068B">
      <w:pPr>
        <w:spacing w:after="0"/>
        <w:contextualSpacing/>
        <w:rPr>
          <w:rFonts w:eastAsia="Times New Roman" w:cs="Arial"/>
          <w:b/>
          <w:sz w:val="20"/>
          <w:szCs w:val="20"/>
          <w:lang w:eastAsia="pl-PL"/>
        </w:rPr>
      </w:pPr>
    </w:p>
    <w:p w14:paraId="464AB99D" w14:textId="77777777" w:rsidR="00D30EA1" w:rsidRDefault="00D30EA1" w:rsidP="00D30EA1">
      <w:pPr>
        <w:spacing w:after="0"/>
        <w:contextualSpacing/>
        <w:jc w:val="both"/>
        <w:rPr>
          <w:rFonts w:eastAsia="Times New Roman" w:cs="Arial"/>
          <w:sz w:val="18"/>
          <w:szCs w:val="18"/>
          <w:lang w:eastAsia="pl-PL"/>
        </w:rPr>
      </w:pPr>
    </w:p>
    <w:p w14:paraId="3BBF8863" w14:textId="275884F3" w:rsidR="00D30EA1" w:rsidRPr="00A752D7" w:rsidRDefault="00D30EA1" w:rsidP="00D30EA1">
      <w:pPr>
        <w:keepNext/>
        <w:keepLines/>
        <w:spacing w:before="200" w:after="0"/>
        <w:contextualSpacing/>
        <w:jc w:val="right"/>
        <w:outlineLvl w:val="3"/>
        <w:rPr>
          <w:rFonts w:eastAsiaTheme="majorEastAsia" w:cs="Calibri"/>
          <w:b/>
          <w:bCs/>
          <w:sz w:val="20"/>
          <w:szCs w:val="20"/>
          <w:lang w:eastAsia="pl-PL"/>
        </w:rPr>
      </w:pPr>
      <w:r w:rsidRPr="00A752D7">
        <w:rPr>
          <w:rFonts w:eastAsiaTheme="majorEastAsia" w:cs="Calibri"/>
          <w:b/>
          <w:bCs/>
          <w:sz w:val="20"/>
          <w:szCs w:val="20"/>
          <w:lang w:eastAsia="pl-PL"/>
        </w:rPr>
        <w:lastRenderedPageBreak/>
        <w:t>Załącznik nr 1</w:t>
      </w:r>
      <w:r w:rsidR="0001321C">
        <w:rPr>
          <w:rFonts w:eastAsiaTheme="majorEastAsia" w:cs="Calibri"/>
          <w:b/>
          <w:bCs/>
          <w:sz w:val="20"/>
          <w:szCs w:val="20"/>
          <w:lang w:eastAsia="pl-PL"/>
        </w:rPr>
        <w:t>4</w:t>
      </w:r>
      <w:r w:rsidRPr="00A752D7">
        <w:rPr>
          <w:rFonts w:eastAsiaTheme="majorEastAsia" w:cs="Calibri"/>
          <w:b/>
          <w:bCs/>
          <w:sz w:val="20"/>
          <w:szCs w:val="20"/>
          <w:lang w:eastAsia="pl-PL"/>
        </w:rPr>
        <w:t xml:space="preserve"> do SIWZ </w:t>
      </w:r>
    </w:p>
    <w:p w14:paraId="3DE01B53" w14:textId="77777777" w:rsidR="00D30EA1" w:rsidRPr="00EA196A" w:rsidRDefault="00D30EA1" w:rsidP="00D30EA1">
      <w:pPr>
        <w:keepNext/>
        <w:tabs>
          <w:tab w:val="num" w:pos="1859"/>
        </w:tabs>
        <w:spacing w:before="160" w:after="0"/>
        <w:contextualSpacing/>
        <w:jc w:val="center"/>
        <w:outlineLvl w:val="4"/>
        <w:rPr>
          <w:rFonts w:eastAsia="Times New Roman" w:cs="Calibri"/>
          <w:b/>
          <w:sz w:val="20"/>
          <w:szCs w:val="20"/>
          <w:lang w:eastAsia="ar-SA"/>
        </w:rPr>
      </w:pPr>
    </w:p>
    <w:p w14:paraId="5985256E" w14:textId="77777777" w:rsidR="00D30EA1" w:rsidRPr="00EA196A" w:rsidRDefault="00D30EA1" w:rsidP="00D30E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FORMULARZ OFERTOWY</w:t>
      </w:r>
    </w:p>
    <w:p w14:paraId="63F9C47A" w14:textId="77777777" w:rsidR="00D30EA1" w:rsidRPr="00EA196A" w:rsidRDefault="00D30EA1" w:rsidP="00D30E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7FF35C26" w14:textId="77777777" w:rsidR="00D30EA1" w:rsidRDefault="00D30EA1" w:rsidP="00D30EA1">
      <w:pPr>
        <w:pStyle w:val="Default"/>
        <w:jc w:val="center"/>
        <w:rPr>
          <w:b/>
          <w:bCs/>
        </w:rPr>
      </w:pPr>
      <w:r>
        <w:rPr>
          <w:b/>
          <w:bCs/>
        </w:rPr>
        <w:t>Na: Poprawę  gospodarki wodno-ściekowej na terenie Gminy Godziesze Wielkie</w:t>
      </w:r>
    </w:p>
    <w:p w14:paraId="36232A39" w14:textId="77777777" w:rsidR="00D30EA1" w:rsidRDefault="00D30EA1" w:rsidP="00D30EA1">
      <w:pPr>
        <w:pStyle w:val="Default"/>
        <w:rPr>
          <w:b/>
          <w:bCs/>
          <w:sz w:val="22"/>
          <w:szCs w:val="22"/>
          <w:u w:val="single"/>
        </w:rPr>
      </w:pPr>
    </w:p>
    <w:p w14:paraId="7E178F77" w14:textId="77777777" w:rsidR="00D30EA1" w:rsidRDefault="00D30EA1" w:rsidP="00D30EA1">
      <w:pPr>
        <w:pStyle w:val="Default"/>
        <w:rPr>
          <w:b/>
          <w:bCs/>
          <w:sz w:val="22"/>
          <w:szCs w:val="22"/>
          <w:u w:val="single"/>
        </w:rPr>
      </w:pPr>
    </w:p>
    <w:p w14:paraId="68E7C25D" w14:textId="7C9C93A1" w:rsidR="00D30EA1" w:rsidRPr="00A752D7" w:rsidRDefault="00D30EA1" w:rsidP="00D30EA1">
      <w:pPr>
        <w:pStyle w:val="Default"/>
        <w:rPr>
          <w:b/>
          <w:bCs/>
          <w:sz w:val="22"/>
          <w:szCs w:val="22"/>
          <w:u w:val="single"/>
        </w:rPr>
      </w:pPr>
      <w:r w:rsidRPr="00A752D7">
        <w:rPr>
          <w:b/>
          <w:bCs/>
          <w:sz w:val="22"/>
          <w:szCs w:val="22"/>
          <w:u w:val="single"/>
        </w:rPr>
        <w:t xml:space="preserve">Część nr </w:t>
      </w:r>
      <w:r w:rsidR="00124BEC">
        <w:rPr>
          <w:b/>
          <w:bCs/>
          <w:sz w:val="22"/>
          <w:szCs w:val="22"/>
          <w:u w:val="single"/>
        </w:rPr>
        <w:t>2</w:t>
      </w:r>
      <w:r w:rsidRPr="00A752D7">
        <w:rPr>
          <w:b/>
          <w:bCs/>
          <w:sz w:val="22"/>
          <w:szCs w:val="22"/>
          <w:u w:val="single"/>
        </w:rPr>
        <w:t xml:space="preserve">: </w:t>
      </w:r>
      <w:r w:rsidR="00124BEC">
        <w:rPr>
          <w:b/>
          <w:bCs/>
          <w:sz w:val="22"/>
          <w:szCs w:val="22"/>
          <w:u w:val="single"/>
        </w:rPr>
        <w:t xml:space="preserve">Poprawa gospodarki wodno-ściekowej w miejscowości Wolica </w:t>
      </w:r>
    </w:p>
    <w:p w14:paraId="1E1846A0" w14:textId="77777777" w:rsidR="00D30EA1" w:rsidRPr="00EA196A" w:rsidRDefault="00D30EA1" w:rsidP="00D30EA1">
      <w:pPr>
        <w:spacing w:after="0"/>
        <w:contextualSpacing/>
        <w:jc w:val="center"/>
        <w:rPr>
          <w:rFonts w:eastAsia="Calibri" w:cs="Calibri"/>
        </w:rPr>
      </w:pPr>
    </w:p>
    <w:p w14:paraId="245A1DA0" w14:textId="1DD886B8" w:rsidR="00D30EA1" w:rsidRPr="00EA196A" w:rsidRDefault="00D30EA1" w:rsidP="00D30EA1">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IK.U.271.10.I</w:t>
      </w:r>
      <w:r w:rsidR="00124BEC">
        <w:rPr>
          <w:rFonts w:eastAsia="Times New Roman" w:cs="Calibri"/>
          <w:b/>
          <w:bCs/>
          <w:color w:val="0070C0"/>
          <w:sz w:val="20"/>
          <w:szCs w:val="20"/>
          <w:lang w:eastAsia="pl-PL"/>
        </w:rPr>
        <w:t>I</w:t>
      </w:r>
      <w:r>
        <w:rPr>
          <w:rFonts w:eastAsia="Times New Roman" w:cs="Calibri"/>
          <w:b/>
          <w:bCs/>
          <w:color w:val="0070C0"/>
          <w:sz w:val="20"/>
          <w:szCs w:val="20"/>
          <w:lang w:eastAsia="pl-PL"/>
        </w:rPr>
        <w:t>.2020</w:t>
      </w:r>
    </w:p>
    <w:p w14:paraId="302F5120" w14:textId="77777777" w:rsidR="00D30EA1" w:rsidRPr="00EA196A" w:rsidRDefault="00D30EA1" w:rsidP="00D30EA1">
      <w:pPr>
        <w:tabs>
          <w:tab w:val="left" w:pos="360"/>
        </w:tabs>
        <w:spacing w:after="0"/>
        <w:ind w:left="360" w:hanging="360"/>
        <w:contextualSpacing/>
        <w:rPr>
          <w:rFonts w:eastAsia="Times New Roman" w:cs="Calibri"/>
          <w:sz w:val="20"/>
          <w:szCs w:val="20"/>
          <w:lang w:eastAsia="pl-PL"/>
        </w:rPr>
      </w:pPr>
    </w:p>
    <w:p w14:paraId="224815D7" w14:textId="77777777" w:rsidR="00D30EA1" w:rsidRPr="00EA196A" w:rsidRDefault="00D30EA1" w:rsidP="00D30E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427A8B15" w14:textId="77777777" w:rsidR="00D30EA1" w:rsidRPr="00EA196A" w:rsidRDefault="00D30EA1" w:rsidP="00D30EA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72368462" w14:textId="77777777" w:rsidR="00D30EA1" w:rsidRPr="00EA196A" w:rsidRDefault="00D30EA1" w:rsidP="00D30E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2.</w:t>
      </w:r>
      <w:r w:rsidRPr="00EA196A">
        <w:rPr>
          <w:rFonts w:eastAsia="Times New Roman" w:cs="Calibri"/>
          <w:b/>
          <w:bCs/>
          <w:sz w:val="20"/>
          <w:szCs w:val="20"/>
          <w:lang w:eastAsia="pl-PL"/>
        </w:rPr>
        <w:tab/>
        <w:t>WYKONAWCA:*</w:t>
      </w:r>
    </w:p>
    <w:p w14:paraId="3081A90D" w14:textId="77777777" w:rsidR="00D30EA1" w:rsidRPr="00EA196A" w:rsidRDefault="00D30EA1" w:rsidP="00D30EA1">
      <w:pPr>
        <w:spacing w:after="0"/>
        <w:contextualSpacing/>
        <w:jc w:val="both"/>
        <w:rPr>
          <w:rFonts w:eastAsia="Times New Roman" w:cs="Calibri"/>
          <w:sz w:val="20"/>
          <w:szCs w:val="20"/>
          <w:lang w:eastAsia="pl-PL"/>
        </w:rPr>
      </w:pPr>
      <w:r w:rsidRPr="00EA196A">
        <w:rPr>
          <w:rFonts w:eastAsia="Times New Roman" w:cs="Calibri"/>
          <w:sz w:val="20"/>
          <w:szCs w:val="20"/>
          <w:lang w:eastAsia="pl-PL"/>
        </w:rPr>
        <w:t xml:space="preserve">Niniejsza oferta zostaje złożona przez: </w:t>
      </w:r>
    </w:p>
    <w:p w14:paraId="793F1E87"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Nazwa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058313D6"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Siedziba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109CB6B6"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Adres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671A1FE8"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Województwo:</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70470588"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Nr telefonu: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6FAC3514"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Nr faksu: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3C7D3814"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Adres e-mail:</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2ADD1BD4"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Miejsce i numer rejestracji lub wpisu do ewidencji: .................................</w:t>
      </w:r>
      <w:r>
        <w:rPr>
          <w:rFonts w:eastAsia="Times New Roman" w:cs="Calibri"/>
          <w:sz w:val="20"/>
          <w:szCs w:val="20"/>
          <w:lang w:eastAsia="pl-PL"/>
        </w:rPr>
        <w:t>........................</w:t>
      </w:r>
    </w:p>
    <w:p w14:paraId="7F814F35"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nr REGON:</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 xml:space="preserve">................................................................................... </w:t>
      </w:r>
    </w:p>
    <w:p w14:paraId="1EC89121" w14:textId="77777777" w:rsidR="00D30EA1" w:rsidRPr="00EA196A" w:rsidRDefault="00D30EA1" w:rsidP="00D30EA1">
      <w:pPr>
        <w:spacing w:after="0"/>
        <w:contextualSpacing/>
        <w:rPr>
          <w:rFonts w:eastAsia="Times New Roman" w:cs="Calibri"/>
          <w:sz w:val="20"/>
          <w:szCs w:val="20"/>
          <w:lang w:eastAsia="pl-PL"/>
        </w:rPr>
      </w:pPr>
      <w:r w:rsidRPr="00EA196A">
        <w:rPr>
          <w:rFonts w:eastAsia="Times New Roman" w:cs="Calibri"/>
          <w:sz w:val="20"/>
          <w:szCs w:val="20"/>
          <w:lang w:eastAsia="pl-PL"/>
        </w:rPr>
        <w:t>nr NIP:</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0F744F9F" w14:textId="77777777" w:rsidR="00D30EA1" w:rsidRPr="00EA196A" w:rsidRDefault="00D30EA1" w:rsidP="00D30EA1">
      <w:pPr>
        <w:tabs>
          <w:tab w:val="left" w:pos="360"/>
        </w:tabs>
        <w:spacing w:after="0"/>
        <w:ind w:left="360" w:hanging="360"/>
        <w:contextualSpacing/>
        <w:jc w:val="both"/>
        <w:rPr>
          <w:rFonts w:eastAsia="Times New Roman" w:cs="Calibri"/>
          <w:b/>
          <w:bCs/>
          <w:sz w:val="20"/>
          <w:szCs w:val="20"/>
          <w:lang w:eastAsia="pl-PL"/>
        </w:rPr>
      </w:pPr>
      <w:r w:rsidRPr="00EA196A">
        <w:rPr>
          <w:rFonts w:eastAsia="Times New Roman" w:cs="Calibri"/>
          <w:b/>
          <w:bCs/>
          <w:sz w:val="20"/>
          <w:szCs w:val="20"/>
          <w:lang w:eastAsia="pl-PL"/>
        </w:rPr>
        <w:t>3.</w:t>
      </w:r>
      <w:r w:rsidRPr="00EA196A">
        <w:rPr>
          <w:rFonts w:eastAsia="Times New Roman" w:cs="Calibri"/>
          <w:b/>
          <w:bCs/>
          <w:sz w:val="20"/>
          <w:szCs w:val="20"/>
          <w:lang w:eastAsia="pl-PL"/>
        </w:rPr>
        <w:tab/>
        <w:t xml:space="preserve">OSOBA UPRAWNIONA DO KONTAKTÓW: </w:t>
      </w:r>
    </w:p>
    <w:tbl>
      <w:tblPr>
        <w:tblW w:w="98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7161"/>
      </w:tblGrid>
      <w:tr w:rsidR="00D30EA1" w:rsidRPr="00EA196A" w14:paraId="12A0E84C" w14:textId="77777777" w:rsidTr="001E4E32">
        <w:trPr>
          <w:trHeight w:val="245"/>
        </w:trPr>
        <w:tc>
          <w:tcPr>
            <w:tcW w:w="2710" w:type="dxa"/>
            <w:vAlign w:val="center"/>
          </w:tcPr>
          <w:p w14:paraId="7C1F35D0" w14:textId="77777777" w:rsidR="00D30EA1" w:rsidRPr="00EA196A" w:rsidRDefault="00D30EA1" w:rsidP="001E4E32">
            <w:pPr>
              <w:spacing w:after="0"/>
              <w:contextualSpacing/>
              <w:rPr>
                <w:rFonts w:eastAsia="Times New Roman" w:cs="Calibri"/>
                <w:b/>
                <w:bCs/>
                <w:sz w:val="20"/>
                <w:szCs w:val="20"/>
                <w:lang w:eastAsia="pl-PL"/>
              </w:rPr>
            </w:pPr>
            <w:r w:rsidRPr="00EA196A">
              <w:rPr>
                <w:rFonts w:eastAsia="Times New Roman" w:cs="Calibri"/>
                <w:b/>
                <w:bCs/>
                <w:sz w:val="20"/>
                <w:szCs w:val="20"/>
                <w:lang w:eastAsia="pl-PL"/>
              </w:rPr>
              <w:t>Imię i nazwisko</w:t>
            </w:r>
          </w:p>
        </w:tc>
        <w:tc>
          <w:tcPr>
            <w:tcW w:w="7161" w:type="dxa"/>
            <w:vAlign w:val="center"/>
          </w:tcPr>
          <w:p w14:paraId="54606F76" w14:textId="77777777" w:rsidR="00D30EA1" w:rsidRPr="00EA196A" w:rsidRDefault="00D30EA1" w:rsidP="001E4E32">
            <w:pPr>
              <w:pBdr>
                <w:top w:val="nil"/>
                <w:left w:val="nil"/>
                <w:bottom w:val="nil"/>
                <w:right w:val="nil"/>
                <w:between w:val="nil"/>
                <w:bar w:val="nil"/>
              </w:pBdr>
              <w:spacing w:after="0"/>
              <w:contextualSpacing/>
              <w:rPr>
                <w:rFonts w:eastAsia="Arial Unicode MS" w:cs="Calibri"/>
                <w:b/>
                <w:bCs/>
                <w:color w:val="000000"/>
                <w:sz w:val="20"/>
                <w:szCs w:val="20"/>
                <w:u w:color="000000"/>
                <w:bdr w:val="nil"/>
                <w:lang w:eastAsia="pl-PL"/>
              </w:rPr>
            </w:pPr>
          </w:p>
        </w:tc>
      </w:tr>
      <w:tr w:rsidR="00D30EA1" w:rsidRPr="00EA196A" w14:paraId="1B3A9034" w14:textId="77777777" w:rsidTr="001E4E32">
        <w:trPr>
          <w:trHeight w:val="245"/>
        </w:trPr>
        <w:tc>
          <w:tcPr>
            <w:tcW w:w="2710" w:type="dxa"/>
            <w:vAlign w:val="center"/>
          </w:tcPr>
          <w:p w14:paraId="41FC6AB3" w14:textId="77777777" w:rsidR="00D30EA1" w:rsidRPr="00EA196A" w:rsidRDefault="00D30EA1" w:rsidP="001E4E32">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p>
        </w:tc>
        <w:tc>
          <w:tcPr>
            <w:tcW w:w="7161" w:type="dxa"/>
            <w:vAlign w:val="center"/>
          </w:tcPr>
          <w:p w14:paraId="0B962C9F" w14:textId="77777777" w:rsidR="00D30EA1" w:rsidRPr="00EA196A" w:rsidRDefault="00D30EA1" w:rsidP="001E4E32">
            <w:pPr>
              <w:spacing w:after="0"/>
              <w:contextualSpacing/>
              <w:rPr>
                <w:rFonts w:eastAsia="Times New Roman" w:cs="Calibri"/>
                <w:b/>
                <w:bCs/>
                <w:sz w:val="20"/>
                <w:szCs w:val="20"/>
                <w:lang w:val="de-DE" w:eastAsia="pl-PL"/>
              </w:rPr>
            </w:pPr>
          </w:p>
        </w:tc>
      </w:tr>
      <w:tr w:rsidR="00D30EA1" w:rsidRPr="00EA196A" w14:paraId="56B2A6DE" w14:textId="77777777" w:rsidTr="001E4E32">
        <w:trPr>
          <w:trHeight w:val="245"/>
        </w:trPr>
        <w:tc>
          <w:tcPr>
            <w:tcW w:w="2710" w:type="dxa"/>
            <w:vAlign w:val="center"/>
          </w:tcPr>
          <w:p w14:paraId="30BAD676" w14:textId="77777777" w:rsidR="00D30EA1" w:rsidRPr="00EA196A" w:rsidRDefault="00D30EA1" w:rsidP="001E4E32">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telefonu</w:t>
            </w:r>
            <w:proofErr w:type="spellEnd"/>
          </w:p>
        </w:tc>
        <w:tc>
          <w:tcPr>
            <w:tcW w:w="7161" w:type="dxa"/>
            <w:vAlign w:val="center"/>
          </w:tcPr>
          <w:p w14:paraId="0AC22FDB" w14:textId="77777777" w:rsidR="00D30EA1" w:rsidRPr="00EA196A" w:rsidRDefault="00D30EA1" w:rsidP="001E4E32">
            <w:pPr>
              <w:spacing w:after="0"/>
              <w:contextualSpacing/>
              <w:rPr>
                <w:rFonts w:eastAsia="Times New Roman" w:cs="Calibri"/>
                <w:b/>
                <w:bCs/>
                <w:sz w:val="20"/>
                <w:szCs w:val="20"/>
                <w:lang w:val="de-DE" w:eastAsia="pl-PL"/>
              </w:rPr>
            </w:pPr>
          </w:p>
        </w:tc>
      </w:tr>
      <w:tr w:rsidR="00D30EA1" w:rsidRPr="00EA196A" w14:paraId="56E243EC" w14:textId="77777777" w:rsidTr="001E4E32">
        <w:trPr>
          <w:trHeight w:val="245"/>
        </w:trPr>
        <w:tc>
          <w:tcPr>
            <w:tcW w:w="2710" w:type="dxa"/>
            <w:vAlign w:val="center"/>
          </w:tcPr>
          <w:p w14:paraId="1EB88956" w14:textId="77777777" w:rsidR="00D30EA1" w:rsidRPr="00EA196A" w:rsidRDefault="00D30EA1" w:rsidP="001E4E32">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faksu</w:t>
            </w:r>
            <w:proofErr w:type="spellEnd"/>
          </w:p>
        </w:tc>
        <w:tc>
          <w:tcPr>
            <w:tcW w:w="7161" w:type="dxa"/>
            <w:vAlign w:val="center"/>
          </w:tcPr>
          <w:p w14:paraId="2879774B" w14:textId="77777777" w:rsidR="00D30EA1" w:rsidRPr="00EA196A" w:rsidRDefault="00D30EA1" w:rsidP="001E4E32">
            <w:pPr>
              <w:spacing w:after="0"/>
              <w:contextualSpacing/>
              <w:rPr>
                <w:rFonts w:eastAsia="Times New Roman" w:cs="Calibri"/>
                <w:b/>
                <w:bCs/>
                <w:sz w:val="20"/>
                <w:szCs w:val="20"/>
                <w:lang w:val="de-DE" w:eastAsia="pl-PL"/>
              </w:rPr>
            </w:pPr>
          </w:p>
        </w:tc>
      </w:tr>
      <w:tr w:rsidR="00D30EA1" w:rsidRPr="00EA196A" w14:paraId="1984CFB6" w14:textId="77777777" w:rsidTr="001E4E32">
        <w:trPr>
          <w:trHeight w:val="245"/>
        </w:trPr>
        <w:tc>
          <w:tcPr>
            <w:tcW w:w="2710" w:type="dxa"/>
            <w:vAlign w:val="center"/>
          </w:tcPr>
          <w:p w14:paraId="4154A01B" w14:textId="77777777" w:rsidR="00D30EA1" w:rsidRPr="00EA196A" w:rsidRDefault="00D30EA1" w:rsidP="001E4E32">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e-mail</w:t>
            </w:r>
            <w:proofErr w:type="spellEnd"/>
          </w:p>
        </w:tc>
        <w:tc>
          <w:tcPr>
            <w:tcW w:w="7161" w:type="dxa"/>
            <w:vAlign w:val="center"/>
          </w:tcPr>
          <w:p w14:paraId="668F10CF" w14:textId="77777777" w:rsidR="00D30EA1" w:rsidRPr="00EA196A" w:rsidRDefault="00D30EA1" w:rsidP="001E4E32">
            <w:pPr>
              <w:spacing w:after="0"/>
              <w:contextualSpacing/>
              <w:rPr>
                <w:rFonts w:eastAsia="Times New Roman" w:cs="Calibri"/>
                <w:b/>
                <w:bCs/>
                <w:sz w:val="20"/>
                <w:szCs w:val="20"/>
                <w:lang w:val="de-DE" w:eastAsia="pl-PL"/>
              </w:rPr>
            </w:pPr>
          </w:p>
        </w:tc>
      </w:tr>
    </w:tbl>
    <w:p w14:paraId="17212BEC" w14:textId="77777777" w:rsidR="00D30EA1" w:rsidRPr="00EA196A" w:rsidRDefault="00D30EA1" w:rsidP="00D30EA1">
      <w:pPr>
        <w:spacing w:after="0"/>
        <w:contextualSpacing/>
        <w:jc w:val="both"/>
        <w:rPr>
          <w:rFonts w:eastAsia="Times New Roman" w:cs="Arial"/>
          <w:b/>
          <w:sz w:val="20"/>
          <w:szCs w:val="20"/>
          <w:lang w:eastAsia="pl-PL"/>
        </w:rPr>
      </w:pPr>
    </w:p>
    <w:p w14:paraId="6E9EB60D" w14:textId="77777777" w:rsidR="00D30EA1" w:rsidRPr="00EA196A" w:rsidRDefault="00D30EA1" w:rsidP="00D30EA1">
      <w:pPr>
        <w:numPr>
          <w:ilvl w:val="0"/>
          <w:numId w:val="3"/>
        </w:numPr>
        <w:spacing w:after="0" w:line="240" w:lineRule="auto"/>
        <w:contextualSpacing/>
        <w:jc w:val="both"/>
        <w:rPr>
          <w:rFonts w:eastAsia="Times New Roman" w:cs="Calibri"/>
          <w:sz w:val="20"/>
          <w:szCs w:val="20"/>
          <w:lang w:eastAsia="pl-PL"/>
        </w:rPr>
      </w:pPr>
      <w:r w:rsidRPr="00EA196A">
        <w:rPr>
          <w:rFonts w:eastAsia="Times New Roman" w:cs="Calibri"/>
          <w:b/>
          <w:bCs/>
          <w:sz w:val="20"/>
          <w:szCs w:val="20"/>
          <w:lang w:eastAsia="pl-PL"/>
        </w:rPr>
        <w:t>Ja (my) niżej podpisany(i) oświadczam(y), że:</w:t>
      </w:r>
    </w:p>
    <w:p w14:paraId="59BB0F33" w14:textId="77777777" w:rsidR="00D30EA1" w:rsidRPr="00EA196A" w:rsidRDefault="00D30EA1" w:rsidP="00D30EA1">
      <w:pPr>
        <w:numPr>
          <w:ilvl w:val="1"/>
          <w:numId w:val="3"/>
        </w:numPr>
        <w:spacing w:after="0" w:line="240" w:lineRule="auto"/>
        <w:ind w:left="680" w:hanging="254"/>
        <w:contextualSpacing/>
        <w:jc w:val="both"/>
        <w:rPr>
          <w:rFonts w:eastAsia="Times New Roman" w:cs="Calibri"/>
          <w:sz w:val="20"/>
          <w:szCs w:val="20"/>
          <w:lang w:eastAsia="pl-PL"/>
        </w:rPr>
      </w:pPr>
      <w:r w:rsidRPr="00EA196A">
        <w:rPr>
          <w:rFonts w:eastAsia="Times New Roman" w:cs="Calibri"/>
          <w:sz w:val="20"/>
          <w:szCs w:val="20"/>
          <w:lang w:eastAsia="pl-PL"/>
        </w:rPr>
        <w:t>zapoznałem się z treścią SIWZ dla niniejszego zamówienia,</w:t>
      </w:r>
    </w:p>
    <w:p w14:paraId="784308BE" w14:textId="77777777" w:rsidR="00D30EA1" w:rsidRDefault="00D30EA1" w:rsidP="00D30EA1">
      <w:pPr>
        <w:numPr>
          <w:ilvl w:val="1"/>
          <w:numId w:val="3"/>
        </w:numPr>
        <w:spacing w:after="0" w:line="240" w:lineRule="auto"/>
        <w:ind w:left="567" w:hanging="141"/>
        <w:contextualSpacing/>
        <w:jc w:val="both"/>
        <w:rPr>
          <w:rFonts w:eastAsia="Times New Roman" w:cs="Calibri"/>
          <w:sz w:val="20"/>
          <w:szCs w:val="20"/>
          <w:lang w:eastAsia="pl-PL"/>
        </w:rPr>
      </w:pPr>
      <w:r w:rsidRPr="00EA196A">
        <w:rPr>
          <w:rFonts w:eastAsia="Times New Roman" w:cs="Calibri"/>
          <w:sz w:val="20"/>
          <w:szCs w:val="20"/>
          <w:lang w:eastAsia="pl-PL"/>
        </w:rPr>
        <w:t xml:space="preserve">gwarantuję wykonanie całości niniejszego zamówienia zgodnie z treścią: SIWZ, wyjaśnień do SIWZ </w:t>
      </w:r>
    </w:p>
    <w:p w14:paraId="3EB34C79" w14:textId="77777777" w:rsidR="00D30EA1" w:rsidRPr="00EA196A" w:rsidRDefault="00D30EA1" w:rsidP="00D30EA1">
      <w:pPr>
        <w:spacing w:after="0" w:line="240" w:lineRule="auto"/>
        <w:ind w:left="567" w:firstLine="153"/>
        <w:contextualSpacing/>
        <w:jc w:val="both"/>
        <w:rPr>
          <w:rFonts w:eastAsia="Times New Roman" w:cs="Calibri"/>
          <w:sz w:val="20"/>
          <w:szCs w:val="20"/>
          <w:lang w:eastAsia="pl-PL"/>
        </w:rPr>
      </w:pPr>
      <w:r w:rsidRPr="00EA196A">
        <w:rPr>
          <w:rFonts w:eastAsia="Times New Roman" w:cs="Calibri"/>
          <w:sz w:val="20"/>
          <w:szCs w:val="20"/>
          <w:lang w:eastAsia="pl-PL"/>
        </w:rPr>
        <w:t>oraz jej modyfikacji, Dokumentacją Projektową,</w:t>
      </w:r>
    </w:p>
    <w:p w14:paraId="7F8983B6" w14:textId="77777777" w:rsidR="00D30EA1" w:rsidRDefault="00D30EA1" w:rsidP="00D30EA1">
      <w:pPr>
        <w:numPr>
          <w:ilvl w:val="1"/>
          <w:numId w:val="3"/>
        </w:numPr>
        <w:tabs>
          <w:tab w:val="num" w:pos="709"/>
        </w:tabs>
        <w:spacing w:after="0" w:line="240" w:lineRule="auto"/>
        <w:ind w:left="426"/>
        <w:contextualSpacing/>
        <w:jc w:val="both"/>
        <w:rPr>
          <w:rFonts w:eastAsia="Times New Roman" w:cs="Calibri"/>
          <w:sz w:val="20"/>
          <w:szCs w:val="20"/>
          <w:lang w:eastAsia="pl-PL"/>
        </w:rPr>
      </w:pPr>
      <w:r>
        <w:rPr>
          <w:rFonts w:eastAsia="Times New Roman" w:cs="Calibri"/>
          <w:sz w:val="20"/>
          <w:szCs w:val="20"/>
          <w:lang w:eastAsia="pl-PL"/>
        </w:rPr>
        <w:t>za</w:t>
      </w:r>
      <w:r w:rsidRPr="00CE064F">
        <w:rPr>
          <w:rFonts w:eastAsia="Times New Roman" w:cs="Calibri"/>
          <w:sz w:val="20"/>
          <w:szCs w:val="20"/>
          <w:lang w:eastAsia="pl-PL"/>
        </w:rPr>
        <w:t>oferowane</w:t>
      </w:r>
      <w:r w:rsidRPr="00CE064F">
        <w:rPr>
          <w:rFonts w:eastAsia="Times New Roman" w:cs="Calibri"/>
          <w:b/>
          <w:sz w:val="20"/>
          <w:szCs w:val="20"/>
          <w:lang w:eastAsia="pl-PL"/>
        </w:rPr>
        <w:t xml:space="preserve"> rozwiązania równoważne</w:t>
      </w:r>
      <w:r>
        <w:rPr>
          <w:rFonts w:eastAsia="Times New Roman" w:cs="Calibri"/>
          <w:sz w:val="20"/>
          <w:szCs w:val="20"/>
          <w:lang w:eastAsia="pl-PL"/>
        </w:rPr>
        <w:t xml:space="preserve"> spełniają ten sam poziom technologiczny, wydajnościowy i funkcjonalny </w:t>
      </w:r>
      <w:r>
        <w:rPr>
          <w:rFonts w:eastAsia="Times New Roman" w:cs="Calibri"/>
          <w:sz w:val="20"/>
          <w:szCs w:val="20"/>
          <w:lang w:eastAsia="pl-PL"/>
        </w:rPr>
        <w:br/>
        <w:t xml:space="preserve">       co założony w projekcie,</w:t>
      </w:r>
    </w:p>
    <w:p w14:paraId="598EE170" w14:textId="77777777" w:rsidR="00D30EA1" w:rsidRPr="00DC1DEB" w:rsidRDefault="00D30EA1" w:rsidP="00D30EA1">
      <w:pPr>
        <w:numPr>
          <w:ilvl w:val="1"/>
          <w:numId w:val="3"/>
        </w:numPr>
        <w:tabs>
          <w:tab w:val="num" w:pos="709"/>
        </w:tabs>
        <w:spacing w:after="0" w:line="240" w:lineRule="auto"/>
        <w:ind w:left="426"/>
        <w:contextualSpacing/>
        <w:jc w:val="both"/>
        <w:rPr>
          <w:rFonts w:eastAsia="Times New Roman" w:cs="Calibri"/>
          <w:sz w:val="20"/>
          <w:szCs w:val="20"/>
          <w:lang w:eastAsia="pl-PL"/>
        </w:rPr>
      </w:pPr>
      <w:r w:rsidRPr="00DC1DEB">
        <w:rPr>
          <w:rFonts w:eastAsia="Times New Roman" w:cs="Calibri"/>
          <w:sz w:val="20"/>
          <w:szCs w:val="20"/>
          <w:lang w:eastAsia="pl-PL"/>
        </w:rPr>
        <w:t xml:space="preserve">niniejsza oferta wiąże mnie/nas przez </w:t>
      </w:r>
      <w:r w:rsidRPr="00DC1DEB">
        <w:rPr>
          <w:rFonts w:eastAsia="Times New Roman" w:cs="Calibri"/>
          <w:b/>
          <w:bCs/>
          <w:sz w:val="20"/>
          <w:szCs w:val="20"/>
          <w:lang w:eastAsia="pl-PL"/>
        </w:rPr>
        <w:t>30 dni</w:t>
      </w:r>
      <w:r w:rsidRPr="00DC1DEB">
        <w:rPr>
          <w:rFonts w:eastAsia="Times New Roman" w:cs="Calibri"/>
          <w:sz w:val="20"/>
          <w:szCs w:val="20"/>
          <w:lang w:eastAsia="pl-PL"/>
        </w:rPr>
        <w:t xml:space="preserve"> od upływu ostatecznego terminu składania ofert,</w:t>
      </w:r>
    </w:p>
    <w:p w14:paraId="596B7D7F" w14:textId="77777777" w:rsidR="00D30EA1" w:rsidRPr="003146BB" w:rsidRDefault="00D30EA1" w:rsidP="00D30EA1">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EA196A">
        <w:rPr>
          <w:rFonts w:eastAsia="Times New Roman" w:cs="Calibri"/>
          <w:sz w:val="20"/>
          <w:szCs w:val="20"/>
          <w:lang w:eastAsia="pl-PL"/>
        </w:rPr>
        <w:t>akceptuję(</w:t>
      </w:r>
      <w:proofErr w:type="spellStart"/>
      <w:r w:rsidRPr="00EA196A">
        <w:rPr>
          <w:rFonts w:eastAsia="Times New Roman" w:cs="Calibri"/>
          <w:sz w:val="20"/>
          <w:szCs w:val="20"/>
          <w:lang w:eastAsia="pl-PL"/>
        </w:rPr>
        <w:t>emy</w:t>
      </w:r>
      <w:proofErr w:type="spellEnd"/>
      <w:r w:rsidRPr="00EA196A">
        <w:rPr>
          <w:rFonts w:eastAsia="Times New Roman" w:cs="Calibri"/>
          <w:sz w:val="20"/>
          <w:szCs w:val="20"/>
          <w:lang w:eastAsia="pl-PL"/>
        </w:rPr>
        <w:t xml:space="preserve">) bez zastrzeżeń </w:t>
      </w:r>
      <w:r>
        <w:rPr>
          <w:rFonts w:eastAsia="Times New Roman" w:cs="Calibri"/>
          <w:b/>
          <w:bCs/>
          <w:sz w:val="20"/>
          <w:szCs w:val="20"/>
          <w:lang w:eastAsia="pl-PL"/>
        </w:rPr>
        <w:t>wzór umowy</w:t>
      </w:r>
    </w:p>
    <w:p w14:paraId="0BBA5BFD" w14:textId="77777777" w:rsidR="00D30EA1" w:rsidRDefault="00D30EA1" w:rsidP="00D30EA1">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3146BB">
        <w:rPr>
          <w:rFonts w:eastAsia="Times New Roman" w:cs="Calibri"/>
          <w:sz w:val="20"/>
          <w:szCs w:val="20"/>
          <w:lang w:eastAsia="pl-PL"/>
        </w:rPr>
        <w:t>w przypadku uznania mojej (naszej) oferty za najkorzystniejszą zobowiązuję(</w:t>
      </w:r>
      <w:proofErr w:type="spellStart"/>
      <w:r w:rsidRPr="003146BB">
        <w:rPr>
          <w:rFonts w:eastAsia="Times New Roman" w:cs="Calibri"/>
          <w:sz w:val="20"/>
          <w:szCs w:val="20"/>
          <w:lang w:eastAsia="pl-PL"/>
        </w:rPr>
        <w:t>emy</w:t>
      </w:r>
      <w:proofErr w:type="spellEnd"/>
      <w:r w:rsidRPr="003146BB">
        <w:rPr>
          <w:rFonts w:eastAsia="Times New Roman" w:cs="Calibri"/>
          <w:sz w:val="20"/>
          <w:szCs w:val="20"/>
          <w:lang w:eastAsia="pl-PL"/>
        </w:rPr>
        <w:t xml:space="preserve">) się zawrzeć umowę </w:t>
      </w:r>
      <w:r w:rsidRPr="003146BB">
        <w:rPr>
          <w:rFonts w:eastAsia="Times New Roman" w:cs="Calibri"/>
          <w:sz w:val="20"/>
          <w:szCs w:val="20"/>
          <w:lang w:eastAsia="pl-PL"/>
        </w:rPr>
        <w:br/>
      </w:r>
      <w:r>
        <w:rPr>
          <w:rFonts w:eastAsia="Times New Roman" w:cs="Calibri"/>
          <w:sz w:val="20"/>
          <w:szCs w:val="20"/>
          <w:lang w:eastAsia="pl-PL"/>
        </w:rPr>
        <w:t xml:space="preserve">       </w:t>
      </w:r>
      <w:r w:rsidRPr="003146BB">
        <w:rPr>
          <w:rFonts w:eastAsia="Times New Roman" w:cs="Calibri"/>
          <w:sz w:val="20"/>
          <w:szCs w:val="20"/>
          <w:lang w:eastAsia="pl-PL"/>
        </w:rPr>
        <w:t>w miejscu i terminie, jakie zostaną wskazane przez Zamawiającego,</w:t>
      </w:r>
    </w:p>
    <w:p w14:paraId="0767AD24" w14:textId="77777777" w:rsidR="00D30EA1" w:rsidRPr="008E6951" w:rsidRDefault="00D30EA1" w:rsidP="00D30EA1">
      <w:pPr>
        <w:numPr>
          <w:ilvl w:val="1"/>
          <w:numId w:val="3"/>
        </w:numPr>
        <w:tabs>
          <w:tab w:val="num" w:pos="720"/>
          <w:tab w:val="left" w:pos="1134"/>
        </w:tabs>
        <w:spacing w:after="0"/>
        <w:ind w:left="709" w:hanging="283"/>
        <w:contextualSpacing/>
        <w:jc w:val="both"/>
        <w:rPr>
          <w:rFonts w:cs="Calibri"/>
          <w:sz w:val="20"/>
        </w:rPr>
      </w:pPr>
      <w:r w:rsidRPr="008E6951">
        <w:rPr>
          <w:rFonts w:cs="Calibri"/>
          <w:sz w:val="20"/>
        </w:rPr>
        <w:t>oświadczam(y), że jestem(</w:t>
      </w:r>
      <w:proofErr w:type="spellStart"/>
      <w:r w:rsidRPr="008E6951">
        <w:rPr>
          <w:rFonts w:cs="Calibri"/>
          <w:sz w:val="20"/>
        </w:rPr>
        <w:t>śmy</w:t>
      </w:r>
      <w:proofErr w:type="spellEnd"/>
      <w:r w:rsidRPr="008E6951">
        <w:rPr>
          <w:rFonts w:cs="Calibri"/>
          <w:sz w:val="20"/>
        </w:rPr>
        <w:t xml:space="preserve">) </w:t>
      </w:r>
      <w:r w:rsidRPr="008E6951">
        <w:rPr>
          <w:rFonts w:cs="Calibri"/>
          <w:b/>
          <w:sz w:val="20"/>
        </w:rPr>
        <w:t>mikro/małym/średnim przedsiębiorcą</w:t>
      </w:r>
      <w:r w:rsidRPr="008E6951">
        <w:rPr>
          <w:rFonts w:cs="Calibri"/>
          <w:sz w:val="20"/>
        </w:rPr>
        <w:t>**,</w:t>
      </w:r>
    </w:p>
    <w:p w14:paraId="2F69E258" w14:textId="77777777" w:rsidR="00D30EA1" w:rsidRPr="008E6951" w:rsidRDefault="00D30EA1" w:rsidP="00D30EA1">
      <w:pPr>
        <w:numPr>
          <w:ilvl w:val="1"/>
          <w:numId w:val="3"/>
        </w:numPr>
        <w:tabs>
          <w:tab w:val="num" w:pos="720"/>
          <w:tab w:val="left" w:pos="1134"/>
        </w:tabs>
        <w:spacing w:after="0" w:line="240" w:lineRule="auto"/>
        <w:ind w:left="426"/>
        <w:contextualSpacing/>
        <w:jc w:val="both"/>
        <w:rPr>
          <w:rFonts w:eastAsia="Times New Roman" w:cs="Calibri"/>
          <w:sz w:val="20"/>
          <w:lang w:eastAsia="pl-PL"/>
        </w:rPr>
      </w:pPr>
      <w:r w:rsidRPr="008E6951">
        <w:rPr>
          <w:rFonts w:eastAsia="Times New Roman" w:cs="Calibri"/>
          <w:b/>
          <w:sz w:val="20"/>
          <w:lang w:eastAsia="pl-PL"/>
        </w:rPr>
        <w:t xml:space="preserve">nie zamierzam(y) powierzać do </w:t>
      </w:r>
      <w:proofErr w:type="spellStart"/>
      <w:r w:rsidRPr="008E6951">
        <w:rPr>
          <w:rFonts w:eastAsia="Times New Roman" w:cs="Calibri"/>
          <w:b/>
          <w:sz w:val="20"/>
          <w:lang w:eastAsia="pl-PL"/>
        </w:rPr>
        <w:t>podwykonania</w:t>
      </w:r>
      <w:proofErr w:type="spellEnd"/>
      <w:r w:rsidRPr="008E6951">
        <w:rPr>
          <w:rFonts w:eastAsia="Times New Roman" w:cs="Calibri"/>
          <w:b/>
          <w:sz w:val="20"/>
          <w:lang w:eastAsia="pl-PL"/>
        </w:rPr>
        <w:t xml:space="preserve"> żadnej części niniejszego zamówienia / następujące części     </w:t>
      </w:r>
      <w:r w:rsidRPr="008E6951">
        <w:rPr>
          <w:rFonts w:eastAsia="Times New Roman" w:cs="Calibri"/>
          <w:b/>
          <w:sz w:val="20"/>
          <w:lang w:eastAsia="pl-PL"/>
        </w:rPr>
        <w:br/>
        <w:t xml:space="preserve">      niniejszego zamówienia zamierzam(y) powierzyć podwykonawcom</w:t>
      </w:r>
      <w:r w:rsidRPr="008E6951">
        <w:rPr>
          <w:rFonts w:eastAsia="Times New Roman" w:cs="Calibri"/>
          <w:sz w:val="20"/>
          <w:lang w:eastAsia="pl-PL"/>
        </w:rPr>
        <w:t>**:</w:t>
      </w:r>
    </w:p>
    <w:p w14:paraId="0C1D2084" w14:textId="77777777" w:rsidR="00D30EA1" w:rsidRPr="00EA196A" w:rsidRDefault="00D30EA1" w:rsidP="00D30EA1">
      <w:pPr>
        <w:spacing w:after="0"/>
        <w:ind w:left="709" w:hanging="283"/>
        <w:contextualSpacing/>
        <w:jc w:val="both"/>
        <w:rPr>
          <w:rFonts w:eastAsia="Times New Roman" w:cs="Calibri"/>
          <w:b/>
          <w:bCs/>
          <w:i/>
          <w:i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635"/>
        <w:gridCol w:w="5385"/>
      </w:tblGrid>
      <w:tr w:rsidR="00D30EA1" w:rsidRPr="00EA196A" w14:paraId="6341CF75" w14:textId="77777777" w:rsidTr="001E4E32">
        <w:trPr>
          <w:trHeight w:val="388"/>
        </w:trPr>
        <w:tc>
          <w:tcPr>
            <w:tcW w:w="898" w:type="dxa"/>
            <w:vAlign w:val="center"/>
          </w:tcPr>
          <w:p w14:paraId="5475138F" w14:textId="77777777" w:rsidR="00D30EA1" w:rsidRPr="00EA196A" w:rsidRDefault="00D30EA1" w:rsidP="001E4E32">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L.p.</w:t>
            </w:r>
          </w:p>
        </w:tc>
        <w:tc>
          <w:tcPr>
            <w:tcW w:w="3683" w:type="dxa"/>
            <w:vAlign w:val="center"/>
          </w:tcPr>
          <w:p w14:paraId="2A7C4A37" w14:textId="77777777" w:rsidR="00D30EA1" w:rsidRPr="00EA196A" w:rsidRDefault="00D30EA1" w:rsidP="001E4E32">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Część/zakres przedmiotu zamówienia</w:t>
            </w:r>
          </w:p>
        </w:tc>
        <w:tc>
          <w:tcPr>
            <w:tcW w:w="5453" w:type="dxa"/>
            <w:vAlign w:val="center"/>
          </w:tcPr>
          <w:p w14:paraId="7D37DDB8" w14:textId="77777777" w:rsidR="00D30EA1" w:rsidRPr="00EA196A" w:rsidRDefault="00D30EA1" w:rsidP="001E4E32">
            <w:pPr>
              <w:spacing w:after="0"/>
              <w:contextualSpacing/>
              <w:jc w:val="center"/>
              <w:rPr>
                <w:rFonts w:eastAsia="Times New Roman" w:cs="Arial"/>
                <w:b/>
                <w:sz w:val="20"/>
                <w:szCs w:val="20"/>
                <w:vertAlign w:val="superscript"/>
                <w:lang w:eastAsia="pl-PL"/>
              </w:rPr>
            </w:pPr>
            <w:r w:rsidRPr="00EA196A">
              <w:rPr>
                <w:rFonts w:eastAsia="Times New Roman" w:cs="Arial"/>
                <w:b/>
                <w:sz w:val="20"/>
                <w:szCs w:val="20"/>
                <w:lang w:eastAsia="pl-PL"/>
              </w:rPr>
              <w:t>Nazwa (firma) podwykonawcy/Dane szczegółowe</w:t>
            </w:r>
          </w:p>
        </w:tc>
      </w:tr>
      <w:tr w:rsidR="00D30EA1" w:rsidRPr="00EA196A" w14:paraId="79E68285" w14:textId="77777777" w:rsidTr="001E4E32">
        <w:trPr>
          <w:trHeight w:val="371"/>
        </w:trPr>
        <w:tc>
          <w:tcPr>
            <w:tcW w:w="898" w:type="dxa"/>
          </w:tcPr>
          <w:p w14:paraId="6EC09FD5" w14:textId="77777777" w:rsidR="00D30EA1" w:rsidRPr="00EA196A" w:rsidRDefault="00D30EA1" w:rsidP="001E4E32">
            <w:pPr>
              <w:spacing w:after="0"/>
              <w:contextualSpacing/>
              <w:jc w:val="both"/>
              <w:rPr>
                <w:rFonts w:eastAsia="Times New Roman" w:cs="Arial"/>
                <w:sz w:val="20"/>
                <w:szCs w:val="20"/>
                <w:lang w:eastAsia="pl-PL"/>
              </w:rPr>
            </w:pPr>
            <w:r w:rsidRPr="00EA196A">
              <w:rPr>
                <w:rFonts w:eastAsia="Times New Roman" w:cs="Arial"/>
                <w:sz w:val="20"/>
                <w:szCs w:val="20"/>
                <w:lang w:eastAsia="pl-PL"/>
              </w:rPr>
              <w:t>1.</w:t>
            </w:r>
          </w:p>
        </w:tc>
        <w:tc>
          <w:tcPr>
            <w:tcW w:w="3683" w:type="dxa"/>
          </w:tcPr>
          <w:p w14:paraId="6EC09088" w14:textId="77777777" w:rsidR="00D30EA1" w:rsidRPr="00EA196A" w:rsidRDefault="00D30EA1" w:rsidP="001E4E32">
            <w:pPr>
              <w:spacing w:after="0"/>
              <w:contextualSpacing/>
              <w:jc w:val="both"/>
              <w:rPr>
                <w:rFonts w:eastAsia="Times New Roman" w:cs="Arial"/>
                <w:sz w:val="20"/>
                <w:szCs w:val="20"/>
                <w:lang w:eastAsia="pl-PL"/>
              </w:rPr>
            </w:pPr>
          </w:p>
        </w:tc>
        <w:tc>
          <w:tcPr>
            <w:tcW w:w="5453" w:type="dxa"/>
          </w:tcPr>
          <w:p w14:paraId="6C75AFCF" w14:textId="77777777" w:rsidR="00D30EA1" w:rsidRPr="00EA196A" w:rsidRDefault="00D30EA1" w:rsidP="001E4E32">
            <w:pPr>
              <w:spacing w:after="0"/>
              <w:contextualSpacing/>
              <w:jc w:val="both"/>
              <w:rPr>
                <w:rFonts w:eastAsia="Times New Roman" w:cs="Arial"/>
                <w:sz w:val="20"/>
                <w:szCs w:val="20"/>
                <w:lang w:eastAsia="pl-PL"/>
              </w:rPr>
            </w:pPr>
          </w:p>
        </w:tc>
      </w:tr>
      <w:tr w:rsidR="00D30EA1" w:rsidRPr="00EA196A" w14:paraId="37653E23" w14:textId="77777777" w:rsidTr="001E4E32">
        <w:trPr>
          <w:trHeight w:val="388"/>
        </w:trPr>
        <w:tc>
          <w:tcPr>
            <w:tcW w:w="898" w:type="dxa"/>
          </w:tcPr>
          <w:p w14:paraId="1B2A1EEE" w14:textId="77777777" w:rsidR="00D30EA1" w:rsidRPr="00EA196A" w:rsidRDefault="00D30EA1" w:rsidP="001E4E32">
            <w:pPr>
              <w:spacing w:after="0"/>
              <w:contextualSpacing/>
              <w:jc w:val="both"/>
              <w:rPr>
                <w:rFonts w:eastAsia="Times New Roman" w:cs="Arial"/>
                <w:sz w:val="20"/>
                <w:szCs w:val="20"/>
                <w:lang w:eastAsia="pl-PL"/>
              </w:rPr>
            </w:pPr>
            <w:r w:rsidRPr="00EA196A">
              <w:rPr>
                <w:rFonts w:eastAsia="Times New Roman" w:cs="Arial"/>
                <w:sz w:val="20"/>
                <w:szCs w:val="20"/>
                <w:lang w:eastAsia="pl-PL"/>
              </w:rPr>
              <w:t>2.</w:t>
            </w:r>
          </w:p>
        </w:tc>
        <w:tc>
          <w:tcPr>
            <w:tcW w:w="3683" w:type="dxa"/>
          </w:tcPr>
          <w:p w14:paraId="39F1589E" w14:textId="77777777" w:rsidR="00D30EA1" w:rsidRPr="00EA196A" w:rsidRDefault="00D30EA1" w:rsidP="001E4E32">
            <w:pPr>
              <w:spacing w:after="0"/>
              <w:contextualSpacing/>
              <w:jc w:val="both"/>
              <w:rPr>
                <w:rFonts w:eastAsia="Times New Roman" w:cs="Arial"/>
                <w:sz w:val="20"/>
                <w:szCs w:val="20"/>
                <w:lang w:eastAsia="pl-PL"/>
              </w:rPr>
            </w:pPr>
          </w:p>
        </w:tc>
        <w:tc>
          <w:tcPr>
            <w:tcW w:w="5453" w:type="dxa"/>
          </w:tcPr>
          <w:p w14:paraId="7AE17C2A" w14:textId="77777777" w:rsidR="00D30EA1" w:rsidRPr="00EA196A" w:rsidRDefault="00D30EA1" w:rsidP="001E4E32">
            <w:pPr>
              <w:spacing w:after="0"/>
              <w:contextualSpacing/>
              <w:jc w:val="both"/>
              <w:rPr>
                <w:rFonts w:eastAsia="Times New Roman" w:cs="Arial"/>
                <w:sz w:val="20"/>
                <w:szCs w:val="20"/>
                <w:lang w:eastAsia="pl-PL"/>
              </w:rPr>
            </w:pPr>
          </w:p>
        </w:tc>
      </w:tr>
      <w:tr w:rsidR="00D30EA1" w:rsidRPr="00EA196A" w14:paraId="1CF12585" w14:textId="77777777" w:rsidTr="001E4E32">
        <w:trPr>
          <w:trHeight w:val="388"/>
        </w:trPr>
        <w:tc>
          <w:tcPr>
            <w:tcW w:w="898" w:type="dxa"/>
          </w:tcPr>
          <w:p w14:paraId="420D8754" w14:textId="77777777" w:rsidR="00D30EA1" w:rsidRPr="00EA196A" w:rsidRDefault="00D30EA1" w:rsidP="001E4E32">
            <w:pPr>
              <w:spacing w:after="0"/>
              <w:contextualSpacing/>
              <w:jc w:val="both"/>
              <w:rPr>
                <w:rFonts w:eastAsia="Times New Roman" w:cs="Arial"/>
                <w:sz w:val="20"/>
                <w:szCs w:val="20"/>
                <w:lang w:eastAsia="pl-PL"/>
              </w:rPr>
            </w:pPr>
            <w:r w:rsidRPr="00EA196A">
              <w:rPr>
                <w:rFonts w:eastAsia="Times New Roman" w:cs="Arial"/>
                <w:sz w:val="20"/>
                <w:szCs w:val="20"/>
                <w:lang w:eastAsia="pl-PL"/>
              </w:rPr>
              <w:t>3.</w:t>
            </w:r>
          </w:p>
        </w:tc>
        <w:tc>
          <w:tcPr>
            <w:tcW w:w="3683" w:type="dxa"/>
          </w:tcPr>
          <w:p w14:paraId="1C0D675A" w14:textId="77777777" w:rsidR="00D30EA1" w:rsidRPr="00EA196A" w:rsidRDefault="00D30EA1" w:rsidP="001E4E32">
            <w:pPr>
              <w:spacing w:after="0"/>
              <w:contextualSpacing/>
              <w:jc w:val="both"/>
              <w:rPr>
                <w:rFonts w:eastAsia="Times New Roman" w:cs="Arial"/>
                <w:sz w:val="20"/>
                <w:szCs w:val="20"/>
                <w:lang w:eastAsia="pl-PL"/>
              </w:rPr>
            </w:pPr>
          </w:p>
        </w:tc>
        <w:tc>
          <w:tcPr>
            <w:tcW w:w="5453" w:type="dxa"/>
          </w:tcPr>
          <w:p w14:paraId="4942A643" w14:textId="77777777" w:rsidR="00D30EA1" w:rsidRPr="00EA196A" w:rsidRDefault="00D30EA1" w:rsidP="001E4E32">
            <w:pPr>
              <w:spacing w:after="0"/>
              <w:contextualSpacing/>
              <w:jc w:val="both"/>
              <w:rPr>
                <w:rFonts w:eastAsia="Times New Roman" w:cs="Arial"/>
                <w:sz w:val="20"/>
                <w:szCs w:val="20"/>
                <w:lang w:eastAsia="pl-PL"/>
              </w:rPr>
            </w:pPr>
          </w:p>
        </w:tc>
      </w:tr>
    </w:tbl>
    <w:p w14:paraId="6A39163D" w14:textId="77777777" w:rsidR="00D30EA1" w:rsidRPr="00EA196A" w:rsidRDefault="00D30EA1" w:rsidP="00D30EA1">
      <w:pPr>
        <w:spacing w:after="0"/>
        <w:contextualSpacing/>
        <w:jc w:val="both"/>
        <w:rPr>
          <w:rFonts w:eastAsia="Times New Roman" w:cs="Calibri"/>
          <w:b/>
          <w:bCs/>
          <w:sz w:val="20"/>
          <w:szCs w:val="20"/>
          <w:lang w:eastAsia="pl-PL"/>
        </w:rPr>
        <w:sectPr w:rsidR="00D30EA1" w:rsidRPr="00EA196A" w:rsidSect="00084BA3">
          <w:footerReference w:type="default" r:id="rId10"/>
          <w:pgSz w:w="11906" w:h="16838" w:code="9"/>
          <w:pgMar w:top="851" w:right="851" w:bottom="851" w:left="1134" w:header="284" w:footer="198" w:gutter="0"/>
          <w:cols w:space="708"/>
          <w:docGrid w:linePitch="360"/>
        </w:sectPr>
      </w:pPr>
    </w:p>
    <w:p w14:paraId="2B170178" w14:textId="77777777" w:rsidR="00D30EA1" w:rsidRPr="00EA196A" w:rsidRDefault="00D30EA1" w:rsidP="00D30EA1">
      <w:pPr>
        <w:spacing w:after="0"/>
        <w:contextualSpacing/>
        <w:rPr>
          <w:rFonts w:ascii="Calibri" w:eastAsia="Times New Roman" w:hAnsi="Calibri" w:cs="Times New Roman"/>
          <w:sz w:val="20"/>
          <w:szCs w:val="20"/>
          <w:lang w:eastAsia="pl-PL"/>
        </w:rPr>
      </w:pPr>
    </w:p>
    <w:tbl>
      <w:tblPr>
        <w:tblpPr w:leftFromText="141" w:rightFromText="141" w:vertAnchor="text" w:horzAnchor="margin" w:tblpY="11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984"/>
        <w:gridCol w:w="1418"/>
        <w:gridCol w:w="850"/>
        <w:gridCol w:w="1843"/>
      </w:tblGrid>
      <w:tr w:rsidR="00D30EA1" w:rsidRPr="00EA196A" w14:paraId="2E89DFA8" w14:textId="77777777" w:rsidTr="001E4E32">
        <w:trPr>
          <w:cantSplit/>
          <w:trHeight w:val="266"/>
        </w:trPr>
        <w:tc>
          <w:tcPr>
            <w:tcW w:w="496" w:type="dxa"/>
            <w:vAlign w:val="center"/>
          </w:tcPr>
          <w:p w14:paraId="2CA0343C" w14:textId="77777777" w:rsidR="00D30EA1" w:rsidRPr="00EA196A" w:rsidRDefault="00D30EA1" w:rsidP="001E4E32">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L.p.</w:t>
            </w:r>
          </w:p>
        </w:tc>
        <w:tc>
          <w:tcPr>
            <w:tcW w:w="3402" w:type="dxa"/>
            <w:vAlign w:val="center"/>
          </w:tcPr>
          <w:p w14:paraId="19009AE5" w14:textId="77777777" w:rsidR="00D30EA1" w:rsidRPr="00EA196A" w:rsidRDefault="00D30EA1" w:rsidP="001E4E32">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Przedmiot zamówienia</w:t>
            </w:r>
          </w:p>
        </w:tc>
        <w:tc>
          <w:tcPr>
            <w:tcW w:w="1984" w:type="dxa"/>
            <w:vAlign w:val="center"/>
          </w:tcPr>
          <w:p w14:paraId="47430667" w14:textId="77777777" w:rsidR="00D30EA1" w:rsidRPr="00EA196A" w:rsidRDefault="00D30EA1" w:rsidP="001E4E32">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 xml:space="preserve">Cena netto </w:t>
            </w:r>
          </w:p>
          <w:p w14:paraId="715974A2" w14:textId="77777777" w:rsidR="00D30EA1" w:rsidRPr="00EA196A" w:rsidRDefault="00D30EA1" w:rsidP="001E4E32">
            <w:pPr>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(Wynagrodzenie ryczałtowe netto)</w:t>
            </w:r>
          </w:p>
        </w:tc>
        <w:tc>
          <w:tcPr>
            <w:tcW w:w="1418" w:type="dxa"/>
            <w:vAlign w:val="center"/>
          </w:tcPr>
          <w:p w14:paraId="0FDC552E" w14:textId="77777777" w:rsidR="00D30EA1" w:rsidRPr="00EA196A" w:rsidRDefault="00D30EA1" w:rsidP="001E4E32">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Wartość podatku VAT ogółem</w:t>
            </w:r>
          </w:p>
        </w:tc>
        <w:tc>
          <w:tcPr>
            <w:tcW w:w="850" w:type="dxa"/>
            <w:vAlign w:val="center"/>
          </w:tcPr>
          <w:p w14:paraId="12BC6F99" w14:textId="77777777" w:rsidR="00D30EA1" w:rsidRPr="00EA196A" w:rsidRDefault="00D30EA1" w:rsidP="001E4E32">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Stawka podatku VAT</w:t>
            </w:r>
          </w:p>
        </w:tc>
        <w:tc>
          <w:tcPr>
            <w:tcW w:w="1843" w:type="dxa"/>
            <w:vAlign w:val="center"/>
          </w:tcPr>
          <w:p w14:paraId="621208A9" w14:textId="77777777" w:rsidR="00D30EA1" w:rsidRPr="00EA196A" w:rsidRDefault="00D30EA1" w:rsidP="001E4E32">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Cena</w:t>
            </w:r>
          </w:p>
          <w:p w14:paraId="68E3318E" w14:textId="77777777" w:rsidR="00D30EA1" w:rsidRPr="00EA196A" w:rsidRDefault="00D30EA1" w:rsidP="001E4E32">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Brutto</w:t>
            </w:r>
          </w:p>
          <w:p w14:paraId="6EF0FF95" w14:textId="77777777" w:rsidR="00D30EA1" w:rsidRPr="00EA196A" w:rsidRDefault="00D30EA1" w:rsidP="001E4E32">
            <w:pPr>
              <w:tabs>
                <w:tab w:val="left" w:pos="8364"/>
              </w:tabs>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 xml:space="preserve"> (Wynagrodzenie ryczałtowe brutto)</w:t>
            </w:r>
          </w:p>
        </w:tc>
      </w:tr>
      <w:tr w:rsidR="00D30EA1" w:rsidRPr="00EA196A" w14:paraId="2AF670EE" w14:textId="77777777" w:rsidTr="001E4E32">
        <w:trPr>
          <w:trHeight w:val="235"/>
        </w:trPr>
        <w:tc>
          <w:tcPr>
            <w:tcW w:w="496" w:type="dxa"/>
            <w:vAlign w:val="center"/>
          </w:tcPr>
          <w:p w14:paraId="7A55F27D" w14:textId="77777777" w:rsidR="00D30EA1" w:rsidRPr="00EA196A" w:rsidRDefault="00D30EA1" w:rsidP="001E4E32">
            <w:pPr>
              <w:spacing w:after="0"/>
              <w:contextualSpacing/>
              <w:jc w:val="center"/>
              <w:rPr>
                <w:rFonts w:ascii="Calibri" w:eastAsia="Times New Roman" w:hAnsi="Calibri" w:cs="Calibri"/>
                <w:sz w:val="20"/>
                <w:szCs w:val="20"/>
                <w:vertAlign w:val="subscript"/>
                <w:lang w:eastAsia="pl-PL"/>
              </w:rPr>
            </w:pPr>
            <w:r w:rsidRPr="00EA196A">
              <w:rPr>
                <w:rFonts w:ascii="Calibri" w:eastAsia="Times New Roman" w:hAnsi="Calibri" w:cs="Calibri"/>
                <w:sz w:val="20"/>
                <w:szCs w:val="20"/>
                <w:vertAlign w:val="subscript"/>
                <w:lang w:eastAsia="pl-PL"/>
              </w:rPr>
              <w:t>1</w:t>
            </w:r>
          </w:p>
        </w:tc>
        <w:tc>
          <w:tcPr>
            <w:tcW w:w="3402" w:type="dxa"/>
            <w:vAlign w:val="center"/>
          </w:tcPr>
          <w:p w14:paraId="2F385AE7" w14:textId="77777777" w:rsidR="00D30EA1" w:rsidRDefault="00124BEC" w:rsidP="00124BEC">
            <w:pPr>
              <w:spacing w:after="0" w:line="240" w:lineRule="auto"/>
              <w:contextualSpacing/>
              <w:rPr>
                <w:b/>
                <w:bCs/>
                <w:sz w:val="20"/>
                <w:szCs w:val="20"/>
              </w:rPr>
            </w:pPr>
            <w:r>
              <w:rPr>
                <w:b/>
                <w:bCs/>
                <w:sz w:val="20"/>
                <w:szCs w:val="20"/>
              </w:rPr>
              <w:t>Poprawa gospodarki wodno-ściekowej w miejscowości Wolica, na którą składają się zadania:</w:t>
            </w:r>
          </w:p>
          <w:p w14:paraId="04139BC0" w14:textId="77777777" w:rsidR="00124BEC" w:rsidRPr="00124BEC" w:rsidRDefault="00124BEC" w:rsidP="00124BEC">
            <w:pPr>
              <w:pStyle w:val="Akapitzlist"/>
              <w:numPr>
                <w:ilvl w:val="0"/>
                <w:numId w:val="47"/>
              </w:numPr>
              <w:spacing w:after="0" w:line="240" w:lineRule="auto"/>
              <w:ind w:left="351" w:hanging="284"/>
              <w:rPr>
                <w:rFonts w:ascii="Calibri" w:eastAsia="Times New Roman" w:hAnsi="Calibri" w:cs="Calibri"/>
                <w:color w:val="7030A0"/>
                <w:sz w:val="20"/>
                <w:szCs w:val="20"/>
                <w:lang w:eastAsia="pl-PL"/>
              </w:rPr>
            </w:pPr>
            <w:r w:rsidRPr="00124BEC">
              <w:rPr>
                <w:rFonts w:ascii="Calibri" w:eastAsia="Times New Roman" w:hAnsi="Calibri" w:cs="Calibri"/>
                <w:sz w:val="20"/>
                <w:szCs w:val="20"/>
                <w:lang w:eastAsia="pl-PL"/>
              </w:rPr>
              <w:t>Budowa przepompowni ścieków wraz z rurociągiem grawitacyjno-tłocznym w miejscowości Wolica</w:t>
            </w:r>
            <w:r>
              <w:rPr>
                <w:rFonts w:ascii="Calibri" w:eastAsia="Times New Roman" w:hAnsi="Calibri" w:cs="Calibri"/>
                <w:sz w:val="20"/>
                <w:szCs w:val="20"/>
                <w:lang w:eastAsia="pl-PL"/>
              </w:rPr>
              <w:t>,</w:t>
            </w:r>
          </w:p>
          <w:p w14:paraId="03539C70" w14:textId="7EAF940E" w:rsidR="00124BEC" w:rsidRPr="00124BEC" w:rsidRDefault="00124BEC" w:rsidP="00124BEC">
            <w:pPr>
              <w:pStyle w:val="Akapitzlist"/>
              <w:numPr>
                <w:ilvl w:val="0"/>
                <w:numId w:val="47"/>
              </w:numPr>
              <w:spacing w:after="0" w:line="240" w:lineRule="auto"/>
              <w:ind w:left="351" w:hanging="284"/>
              <w:rPr>
                <w:rFonts w:ascii="Calibri" w:eastAsia="Times New Roman" w:hAnsi="Calibri" w:cs="Calibri"/>
                <w:color w:val="7030A0"/>
                <w:sz w:val="20"/>
                <w:szCs w:val="20"/>
                <w:lang w:eastAsia="pl-PL"/>
              </w:rPr>
            </w:pPr>
            <w:r>
              <w:rPr>
                <w:rFonts w:ascii="Calibri" w:eastAsia="Times New Roman" w:hAnsi="Calibri" w:cs="Calibri"/>
                <w:sz w:val="20"/>
                <w:szCs w:val="20"/>
                <w:lang w:eastAsia="pl-PL"/>
              </w:rPr>
              <w:t xml:space="preserve">Budowa przyłączy kanalizacyjnych do sieci kanalizacji sanitarnej </w:t>
            </w:r>
            <w:r>
              <w:rPr>
                <w:rFonts w:ascii="Calibri" w:eastAsia="Times New Roman" w:hAnsi="Calibri" w:cs="Calibri"/>
                <w:sz w:val="20"/>
                <w:szCs w:val="20"/>
                <w:lang w:eastAsia="pl-PL"/>
              </w:rPr>
              <w:br/>
              <w:t>w miejscowości Wolica.</w:t>
            </w:r>
          </w:p>
          <w:p w14:paraId="4E44AA08" w14:textId="1360ABE8" w:rsidR="00124BEC" w:rsidRPr="00124BEC" w:rsidRDefault="00124BEC" w:rsidP="00124BEC">
            <w:pPr>
              <w:pStyle w:val="Akapitzlist"/>
              <w:numPr>
                <w:ilvl w:val="0"/>
                <w:numId w:val="47"/>
              </w:numPr>
              <w:spacing w:after="0" w:line="240" w:lineRule="auto"/>
              <w:ind w:left="351" w:hanging="284"/>
              <w:rPr>
                <w:rFonts w:ascii="Calibri" w:eastAsia="Times New Roman" w:hAnsi="Calibri" w:cs="Calibri"/>
                <w:color w:val="7030A0"/>
                <w:sz w:val="20"/>
                <w:szCs w:val="20"/>
                <w:lang w:eastAsia="pl-PL"/>
              </w:rPr>
            </w:pPr>
            <w:r>
              <w:rPr>
                <w:rFonts w:ascii="Calibri" w:eastAsia="Times New Roman" w:hAnsi="Calibri" w:cs="Calibri"/>
                <w:sz w:val="20"/>
                <w:szCs w:val="20"/>
                <w:lang w:eastAsia="pl-PL"/>
              </w:rPr>
              <w:t xml:space="preserve">Budowa odcinka kanalizacji sanitarnej o dł. 89,90 </w:t>
            </w:r>
            <w:proofErr w:type="spellStart"/>
            <w:r>
              <w:rPr>
                <w:rFonts w:ascii="Calibri" w:eastAsia="Times New Roman" w:hAnsi="Calibri" w:cs="Calibri"/>
                <w:sz w:val="20"/>
                <w:szCs w:val="20"/>
                <w:lang w:eastAsia="pl-PL"/>
              </w:rPr>
              <w:t>mb</w:t>
            </w:r>
            <w:proofErr w:type="spellEnd"/>
            <w:r>
              <w:rPr>
                <w:rFonts w:ascii="Calibri" w:eastAsia="Times New Roman" w:hAnsi="Calibri" w:cs="Calibri"/>
                <w:sz w:val="20"/>
                <w:szCs w:val="20"/>
                <w:lang w:eastAsia="pl-PL"/>
              </w:rPr>
              <w:t xml:space="preserve"> w m. Wolica od istniejącej studni S141 do studni S142.</w:t>
            </w:r>
          </w:p>
        </w:tc>
        <w:tc>
          <w:tcPr>
            <w:tcW w:w="1984" w:type="dxa"/>
            <w:vAlign w:val="center"/>
          </w:tcPr>
          <w:p w14:paraId="3B3BE23A" w14:textId="77777777" w:rsidR="00D30EA1" w:rsidRDefault="00D30EA1" w:rsidP="001E4E32">
            <w:pPr>
              <w:keepNext/>
              <w:suppressAutoHyphens/>
              <w:spacing w:after="0"/>
              <w:contextualSpacing/>
              <w:jc w:val="center"/>
              <w:outlineLvl w:val="2"/>
              <w:rPr>
                <w:rFonts w:ascii="Calibri" w:eastAsia="Times New Roman" w:hAnsi="Calibri" w:cs="Calibri"/>
                <w:color w:val="FF0000"/>
                <w:sz w:val="20"/>
                <w:szCs w:val="20"/>
                <w:lang w:eastAsia="pl-PL"/>
              </w:rPr>
            </w:pPr>
          </w:p>
          <w:p w14:paraId="0362A570" w14:textId="77777777" w:rsidR="00D30EA1" w:rsidRDefault="00D30EA1" w:rsidP="001E4E32">
            <w:pPr>
              <w:keepNext/>
              <w:suppressAutoHyphens/>
              <w:spacing w:after="0"/>
              <w:contextualSpacing/>
              <w:jc w:val="center"/>
              <w:outlineLvl w:val="2"/>
              <w:rPr>
                <w:rFonts w:ascii="Calibri" w:eastAsia="Times New Roman" w:hAnsi="Calibri" w:cs="Calibri"/>
                <w:color w:val="FF0000"/>
                <w:sz w:val="20"/>
                <w:szCs w:val="20"/>
                <w:lang w:eastAsia="pl-PL"/>
              </w:rPr>
            </w:pPr>
          </w:p>
          <w:p w14:paraId="7A716F68" w14:textId="77777777" w:rsidR="00D30EA1" w:rsidRPr="00EA196A" w:rsidRDefault="00D30EA1" w:rsidP="001E4E32">
            <w:pPr>
              <w:keepNext/>
              <w:suppressAutoHyphens/>
              <w:spacing w:after="0"/>
              <w:contextualSpacing/>
              <w:jc w:val="center"/>
              <w:outlineLvl w:val="2"/>
              <w:rPr>
                <w:rFonts w:ascii="Calibri" w:eastAsia="Times New Roman" w:hAnsi="Calibri" w:cs="Calibri"/>
                <w:color w:val="FF0000"/>
                <w:sz w:val="20"/>
                <w:szCs w:val="20"/>
                <w:lang w:eastAsia="pl-PL"/>
              </w:rPr>
            </w:pPr>
          </w:p>
        </w:tc>
        <w:tc>
          <w:tcPr>
            <w:tcW w:w="1418" w:type="dxa"/>
            <w:vAlign w:val="center"/>
          </w:tcPr>
          <w:p w14:paraId="6CCBF20C" w14:textId="77777777" w:rsidR="00D30EA1" w:rsidRPr="00EA196A" w:rsidRDefault="00D30EA1" w:rsidP="001E4E32">
            <w:pPr>
              <w:keepNext/>
              <w:suppressAutoHyphens/>
              <w:spacing w:after="0"/>
              <w:ind w:left="1418" w:hanging="567"/>
              <w:contextualSpacing/>
              <w:jc w:val="center"/>
              <w:outlineLvl w:val="2"/>
              <w:rPr>
                <w:rFonts w:ascii="Calibri" w:eastAsia="Times New Roman" w:hAnsi="Calibri" w:cs="Calibri"/>
                <w:color w:val="FF0000"/>
                <w:sz w:val="20"/>
                <w:szCs w:val="20"/>
                <w:lang w:eastAsia="pl-PL"/>
              </w:rPr>
            </w:pPr>
          </w:p>
        </w:tc>
        <w:tc>
          <w:tcPr>
            <w:tcW w:w="850" w:type="dxa"/>
            <w:vAlign w:val="center"/>
          </w:tcPr>
          <w:p w14:paraId="6711AD91" w14:textId="77777777" w:rsidR="00D30EA1" w:rsidRPr="00EA196A" w:rsidRDefault="00D30EA1" w:rsidP="001E4E32">
            <w:pPr>
              <w:keepNext/>
              <w:suppressAutoHyphens/>
              <w:spacing w:after="0"/>
              <w:ind w:left="1418"/>
              <w:contextualSpacing/>
              <w:jc w:val="center"/>
              <w:outlineLvl w:val="2"/>
              <w:rPr>
                <w:rFonts w:ascii="Calibri" w:eastAsia="Times New Roman" w:hAnsi="Calibri" w:cs="Calibri"/>
                <w:color w:val="FF0000"/>
                <w:sz w:val="20"/>
                <w:szCs w:val="20"/>
                <w:lang w:eastAsia="pl-PL"/>
              </w:rPr>
            </w:pPr>
          </w:p>
        </w:tc>
        <w:tc>
          <w:tcPr>
            <w:tcW w:w="1843" w:type="dxa"/>
            <w:vAlign w:val="center"/>
          </w:tcPr>
          <w:p w14:paraId="2C3C9394" w14:textId="77777777" w:rsidR="00D30EA1" w:rsidRPr="00EA196A" w:rsidRDefault="00D30EA1" w:rsidP="001E4E32">
            <w:pPr>
              <w:spacing w:after="0"/>
              <w:contextualSpacing/>
              <w:jc w:val="center"/>
              <w:rPr>
                <w:rFonts w:ascii="Calibri" w:eastAsia="Times New Roman" w:hAnsi="Calibri" w:cs="Calibri"/>
                <w:b/>
                <w:bCs/>
                <w:color w:val="FF0000"/>
                <w:sz w:val="20"/>
                <w:szCs w:val="20"/>
                <w:lang w:eastAsia="pl-PL"/>
              </w:rPr>
            </w:pPr>
          </w:p>
        </w:tc>
      </w:tr>
    </w:tbl>
    <w:p w14:paraId="4B571DF9"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6825A62E"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076532EB"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505F0CAE"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69764899"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79CC0A2B"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23AF05BD"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0C7BEFB7"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09A800F9"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0D39FA7F"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044B89CC" w14:textId="77777777" w:rsidR="00D30EA1" w:rsidRDefault="00D30EA1" w:rsidP="00D30EA1">
      <w:pPr>
        <w:spacing w:after="0" w:line="240" w:lineRule="auto"/>
        <w:contextualSpacing/>
        <w:rPr>
          <w:rFonts w:ascii="Calibri" w:eastAsia="Times New Roman" w:hAnsi="Calibri" w:cs="Times New Roman"/>
          <w:sz w:val="20"/>
          <w:szCs w:val="20"/>
          <w:lang w:eastAsia="pl-PL"/>
        </w:rPr>
      </w:pPr>
    </w:p>
    <w:p w14:paraId="32D64148"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0A84FB95"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5E970A5E"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32377405"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5D738DC8"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36E3765A"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6CDEA0EE"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6B57D4F3" w14:textId="77777777" w:rsidR="00124BEC" w:rsidRDefault="00124BEC" w:rsidP="00D30EA1">
      <w:pPr>
        <w:spacing w:after="0" w:line="240" w:lineRule="auto"/>
        <w:contextualSpacing/>
        <w:rPr>
          <w:rFonts w:ascii="Calibri" w:eastAsia="Times New Roman" w:hAnsi="Calibri" w:cs="Times New Roman"/>
          <w:sz w:val="20"/>
          <w:szCs w:val="20"/>
          <w:lang w:eastAsia="pl-PL"/>
        </w:rPr>
      </w:pPr>
    </w:p>
    <w:p w14:paraId="60F1F84D" w14:textId="33D0C665" w:rsidR="00D30EA1" w:rsidRPr="00EA196A" w:rsidRDefault="00D30EA1" w:rsidP="00D30E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Pr>
          <w:rFonts w:ascii="Calibri" w:eastAsia="Times New Roman" w:hAnsi="Calibri" w:cs="Times New Roman"/>
          <w:sz w:val="20"/>
          <w:szCs w:val="20"/>
          <w:lang w:eastAsia="pl-PL"/>
        </w:rPr>
        <w:t xml:space="preserve"> netto: ……………………………………</w:t>
      </w:r>
      <w:r w:rsidRPr="00EA196A">
        <w:rPr>
          <w:rFonts w:ascii="Calibri" w:eastAsia="Times New Roman" w:hAnsi="Calibri" w:cs="Times New Roman"/>
          <w:sz w:val="20"/>
          <w:szCs w:val="20"/>
          <w:lang w:eastAsia="pl-PL"/>
        </w:rPr>
        <w:t>……………………………………………………………………………………………………………………………….</w:t>
      </w:r>
    </w:p>
    <w:p w14:paraId="3DCF8DB8" w14:textId="77777777" w:rsidR="00D30EA1" w:rsidRPr="00EA196A" w:rsidRDefault="00D30EA1" w:rsidP="00D30E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Wartość podatku VAT ogółem: …………………………………………………………..</w:t>
      </w:r>
    </w:p>
    <w:p w14:paraId="5E7CAD53" w14:textId="77777777" w:rsidR="00D30EA1" w:rsidRPr="00EA196A" w:rsidRDefault="00D30EA1" w:rsidP="00D30E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Cena brutto ogółem: ……………………………………………………………..…………</w:t>
      </w:r>
    </w:p>
    <w:p w14:paraId="70122F0D" w14:textId="77777777" w:rsidR="00D30EA1" w:rsidRPr="00EA196A" w:rsidRDefault="00D30EA1" w:rsidP="00D30E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Pr>
          <w:rFonts w:ascii="Calibri" w:eastAsia="Times New Roman" w:hAnsi="Calibri" w:cs="Times New Roman"/>
          <w:sz w:val="20"/>
          <w:szCs w:val="20"/>
          <w:lang w:eastAsia="pl-PL"/>
        </w:rPr>
        <w:t xml:space="preserve"> brutto : …………………………………………</w:t>
      </w:r>
      <w:r w:rsidRPr="00EA196A">
        <w:rPr>
          <w:rFonts w:ascii="Calibri" w:eastAsia="Times New Roman" w:hAnsi="Calibri" w:cs="Times New Roman"/>
          <w:sz w:val="20"/>
          <w:szCs w:val="20"/>
          <w:lang w:eastAsia="pl-PL"/>
        </w:rPr>
        <w:t xml:space="preserve">……………………………………………………………………………………………………...………………  </w:t>
      </w:r>
    </w:p>
    <w:p w14:paraId="04A40721" w14:textId="77777777" w:rsidR="00D30EA1" w:rsidRPr="00EA196A" w:rsidRDefault="00D30EA1" w:rsidP="00D30EA1">
      <w:pPr>
        <w:spacing w:after="0"/>
        <w:contextualSpacing/>
        <w:rPr>
          <w:rFonts w:ascii="Times New Roman" w:eastAsia="Times New Roman" w:hAnsi="Times New Roman" w:cs="Times New Roman"/>
          <w:sz w:val="20"/>
          <w:szCs w:val="20"/>
          <w:lang w:eastAsia="pl-PL"/>
        </w:rPr>
      </w:pPr>
    </w:p>
    <w:p w14:paraId="23B224C7" w14:textId="77777777" w:rsidR="00D30EA1" w:rsidRDefault="00D30EA1" w:rsidP="00D30EA1">
      <w:pPr>
        <w:spacing w:after="0"/>
        <w:contextualSpacing/>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Oferowany okres  gwarancji: ……. m</w:t>
      </w:r>
      <w:r w:rsidRPr="00EA196A">
        <w:rPr>
          <w:rFonts w:ascii="Calibri" w:eastAsia="Times New Roman" w:hAnsi="Calibri" w:cs="Times New Roman"/>
          <w:sz w:val="20"/>
          <w:szCs w:val="20"/>
          <w:lang w:eastAsia="pl-PL"/>
        </w:rPr>
        <w:t>iesięcy</w:t>
      </w:r>
    </w:p>
    <w:p w14:paraId="0439AB15" w14:textId="77777777" w:rsidR="00D30EA1" w:rsidRDefault="00D30EA1" w:rsidP="00D30EA1">
      <w:pPr>
        <w:spacing w:after="0"/>
        <w:contextualSpacing/>
        <w:rPr>
          <w:rFonts w:ascii="Calibri" w:eastAsia="Times New Roman" w:hAnsi="Calibri" w:cs="Times New Roman"/>
          <w:sz w:val="20"/>
          <w:szCs w:val="20"/>
          <w:lang w:eastAsia="pl-PL"/>
        </w:rPr>
      </w:pPr>
    </w:p>
    <w:p w14:paraId="3364EE5D" w14:textId="77777777" w:rsidR="00D30EA1" w:rsidRDefault="00D30EA1" w:rsidP="00D30EA1">
      <w:pPr>
        <w:spacing w:after="0"/>
        <w:contextualSpacing/>
        <w:rPr>
          <w:rFonts w:ascii="Calibri" w:eastAsia="Times New Roman" w:hAnsi="Calibri" w:cs="Times New Roman"/>
          <w:sz w:val="20"/>
          <w:szCs w:val="20"/>
          <w:lang w:eastAsia="pl-PL"/>
        </w:rPr>
      </w:pPr>
    </w:p>
    <w:p w14:paraId="4219464B" w14:textId="77777777" w:rsidR="00D30EA1" w:rsidRPr="00C4068B" w:rsidRDefault="00D30EA1" w:rsidP="00D30EA1">
      <w:pPr>
        <w:pStyle w:val="Tekstprzypisudolnego"/>
        <w:jc w:val="both"/>
        <w:rPr>
          <w:rFonts w:ascii="Calibri" w:hAnsi="Calibri" w:cs="Arial"/>
        </w:rPr>
      </w:pPr>
      <w:r w:rsidRPr="00C4068B">
        <w:rPr>
          <w:rFonts w:ascii="Calibri" w:hAnsi="Calibri" w:cs="Arial"/>
          <w:color w:val="000000"/>
        </w:rPr>
        <w:t xml:space="preserve">Oświadczam, że wypełniłem obowiązki informacyjne przewidziane w art. 13 lub art. 14 RODO </w:t>
      </w:r>
      <w:r w:rsidRPr="00C4068B">
        <w:rPr>
          <w:rFonts w:ascii="Calibri" w:hAnsi="Calibri" w:cs="Arial"/>
          <w:i/>
          <w:color w:val="000000"/>
          <w:sz w:val="18"/>
        </w:rPr>
        <w:t>(</w:t>
      </w:r>
      <w:r w:rsidRPr="00C4068B">
        <w:rPr>
          <w:rFonts w:cs="Arial"/>
          <w:i/>
          <w:sz w:val="18"/>
        </w:rPr>
        <w:t xml:space="preserve">rozporządzenie Parlamentu Europejskiego i Rady (UE) 2016/679 z dnia 27 kwietnia 2016 r. w sprawie ochrony osób fizycznych w związku </w:t>
      </w:r>
      <w:r w:rsidRPr="00C4068B">
        <w:rPr>
          <w:rFonts w:cs="Arial"/>
          <w:i/>
          <w:sz w:val="18"/>
        </w:rPr>
        <w:br/>
        <w:t xml:space="preserve">z przetwarzaniem danych osobowych i w sprawie swobodnego przepływu takich danych oraz uchylenia dyrektywy 95/46/WE (ogólne rozporządzenie o ochronie danych) (Dz. Urz. UE L 119 z 04.05.2016, str. 1) </w:t>
      </w:r>
      <w:r w:rsidRPr="00C4068B">
        <w:rPr>
          <w:rFonts w:ascii="Calibri" w:hAnsi="Calibri" w:cs="Arial"/>
          <w:color w:val="000000"/>
        </w:rPr>
        <w:t xml:space="preserve">wobec osób fizycznych, </w:t>
      </w:r>
      <w:r w:rsidRPr="00C4068B">
        <w:rPr>
          <w:rFonts w:ascii="Calibri" w:hAnsi="Calibri" w:cs="Arial"/>
        </w:rPr>
        <w:t>od których dane osobowe bezpośrednio lub pośrednio pozyskałem</w:t>
      </w:r>
      <w:r w:rsidRPr="00C4068B">
        <w:rPr>
          <w:rFonts w:ascii="Calibri" w:hAnsi="Calibri" w:cs="Arial"/>
          <w:color w:val="000000"/>
        </w:rPr>
        <w:t xml:space="preserve"> w celu ubiegania się o udzielenie zamówienia publicznego w niniejszym postępowaniu</w:t>
      </w:r>
      <w:r w:rsidRPr="00C4068B">
        <w:rPr>
          <w:rFonts w:ascii="Calibri" w:hAnsi="Calibri" w:cs="Arial"/>
        </w:rPr>
        <w:t>.</w:t>
      </w:r>
    </w:p>
    <w:p w14:paraId="5EAA8349" w14:textId="77777777" w:rsidR="00D30EA1" w:rsidRPr="00C4068B" w:rsidRDefault="00D30EA1" w:rsidP="00D30EA1">
      <w:pPr>
        <w:pStyle w:val="NormalnyWeb"/>
        <w:jc w:val="both"/>
        <w:rPr>
          <w:rFonts w:asciiTheme="minorHAnsi" w:hAnsiTheme="minorHAnsi" w:cs="Arial"/>
          <w:sz w:val="20"/>
          <w:szCs w:val="20"/>
        </w:rPr>
      </w:pPr>
      <w:r w:rsidRPr="00C4068B">
        <w:rPr>
          <w:rFonts w:asciiTheme="minorHAnsi" w:hAnsiTheme="minorHAnsi" w:cs="Arial"/>
          <w:color w:val="000000"/>
          <w:sz w:val="20"/>
          <w:szCs w:val="20"/>
        </w:rPr>
        <w:t xml:space="preserve">W przypadku gdy wykonawca </w:t>
      </w:r>
      <w:r w:rsidRPr="00C4068B">
        <w:rPr>
          <w:rFonts w:asciiTheme="minorHAnsi" w:hAnsiTheme="minorHAns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7B71C4" w14:textId="77777777" w:rsidR="00D30EA1" w:rsidRPr="00EA196A" w:rsidRDefault="00D30EA1" w:rsidP="00D30EA1">
      <w:pPr>
        <w:spacing w:after="0"/>
        <w:contextualSpacing/>
        <w:rPr>
          <w:rFonts w:ascii="Calibri" w:eastAsia="Times New Roman" w:hAnsi="Calibri" w:cs="Times New Roman"/>
          <w:sz w:val="20"/>
          <w:szCs w:val="20"/>
          <w:lang w:eastAsia="pl-PL"/>
        </w:rPr>
      </w:pPr>
    </w:p>
    <w:p w14:paraId="70C85BC5" w14:textId="77777777" w:rsidR="00D30EA1" w:rsidRPr="00EA196A" w:rsidRDefault="00D30EA1" w:rsidP="00D30EA1">
      <w:pPr>
        <w:spacing w:after="0"/>
        <w:ind w:left="720"/>
        <w:contextualSpacing/>
        <w:jc w:val="both"/>
        <w:rPr>
          <w:rFonts w:eastAsia="Times New Roman" w:cs="Calibri"/>
          <w:bCs/>
          <w:sz w:val="20"/>
          <w:szCs w:val="20"/>
          <w:lang w:eastAsia="pl-PL"/>
        </w:rPr>
      </w:pPr>
    </w:p>
    <w:p w14:paraId="5175802A" w14:textId="77777777" w:rsidR="00D30EA1" w:rsidRPr="00EA196A" w:rsidRDefault="00D30EA1" w:rsidP="00D30EA1">
      <w:pPr>
        <w:spacing w:after="0"/>
        <w:contextualSpacing/>
        <w:jc w:val="both"/>
        <w:rPr>
          <w:rFonts w:eastAsia="Times New Roman" w:cs="Calibri"/>
          <w:b/>
          <w:bCs/>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10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1501"/>
        <w:gridCol w:w="2370"/>
        <w:gridCol w:w="2512"/>
        <w:gridCol w:w="1689"/>
        <w:gridCol w:w="1501"/>
      </w:tblGrid>
      <w:tr w:rsidR="00D30EA1" w:rsidRPr="00EA196A" w14:paraId="6C44C24E" w14:textId="77777777" w:rsidTr="001E4E32">
        <w:trPr>
          <w:trHeight w:val="787"/>
        </w:trPr>
        <w:tc>
          <w:tcPr>
            <w:tcW w:w="563" w:type="dxa"/>
            <w:vAlign w:val="center"/>
          </w:tcPr>
          <w:p w14:paraId="23C29ECE"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01" w:type="dxa"/>
            <w:vAlign w:val="center"/>
          </w:tcPr>
          <w:p w14:paraId="7C530C9D"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w:t>
            </w:r>
          </w:p>
          <w:p w14:paraId="1917E3B1"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370" w:type="dxa"/>
            <w:vAlign w:val="center"/>
          </w:tcPr>
          <w:p w14:paraId="4486AC22"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512" w:type="dxa"/>
            <w:vAlign w:val="center"/>
          </w:tcPr>
          <w:p w14:paraId="7D865BFB"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689" w:type="dxa"/>
            <w:vAlign w:val="center"/>
          </w:tcPr>
          <w:p w14:paraId="26839EE7"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14:paraId="2273BAFE"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01" w:type="dxa"/>
            <w:vAlign w:val="center"/>
          </w:tcPr>
          <w:p w14:paraId="4CD96928"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14:paraId="4BA3F6ED" w14:textId="77777777" w:rsidR="00D30EA1" w:rsidRPr="00EA196A"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D30EA1" w:rsidRPr="00EA196A" w14:paraId="059F2A33" w14:textId="77777777" w:rsidTr="001E4E32">
        <w:trPr>
          <w:trHeight w:val="214"/>
        </w:trPr>
        <w:tc>
          <w:tcPr>
            <w:tcW w:w="563" w:type="dxa"/>
            <w:vAlign w:val="center"/>
          </w:tcPr>
          <w:p w14:paraId="24DF0CDE" w14:textId="77777777" w:rsidR="00D30EA1" w:rsidRDefault="00D30EA1" w:rsidP="001E4E32">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p w14:paraId="1BFD7518" w14:textId="77777777" w:rsidR="00D30EA1" w:rsidRDefault="00D30EA1" w:rsidP="001E4E32">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p w14:paraId="6581E864" w14:textId="77777777" w:rsidR="00D30EA1" w:rsidRPr="00EA196A" w:rsidRDefault="00D30EA1" w:rsidP="001E4E32">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tc>
        <w:tc>
          <w:tcPr>
            <w:tcW w:w="1501" w:type="dxa"/>
          </w:tcPr>
          <w:p w14:paraId="43BD39E4" w14:textId="77777777" w:rsidR="00D30EA1" w:rsidRPr="00EA196A" w:rsidRDefault="00D30EA1" w:rsidP="001E4E32">
            <w:pPr>
              <w:spacing w:after="0"/>
              <w:contextualSpacing/>
              <w:jc w:val="both"/>
              <w:rPr>
                <w:rFonts w:eastAsia="Times New Roman" w:cs="Calibri"/>
                <w:bCs/>
                <w:sz w:val="16"/>
                <w:szCs w:val="20"/>
                <w:lang w:eastAsia="pl-PL"/>
              </w:rPr>
            </w:pPr>
          </w:p>
        </w:tc>
        <w:tc>
          <w:tcPr>
            <w:tcW w:w="2370" w:type="dxa"/>
          </w:tcPr>
          <w:p w14:paraId="4D62B971" w14:textId="77777777" w:rsidR="00D30EA1" w:rsidRPr="00EA196A" w:rsidRDefault="00D30EA1" w:rsidP="001E4E32">
            <w:pPr>
              <w:spacing w:after="0"/>
              <w:ind w:firstLine="708"/>
              <w:contextualSpacing/>
              <w:jc w:val="both"/>
              <w:rPr>
                <w:rFonts w:eastAsia="Times New Roman" w:cs="Calibri"/>
                <w:bCs/>
                <w:sz w:val="16"/>
                <w:szCs w:val="20"/>
                <w:lang w:eastAsia="pl-PL"/>
              </w:rPr>
            </w:pPr>
          </w:p>
        </w:tc>
        <w:tc>
          <w:tcPr>
            <w:tcW w:w="2512" w:type="dxa"/>
          </w:tcPr>
          <w:p w14:paraId="5F71072E" w14:textId="77777777" w:rsidR="00D30EA1" w:rsidRPr="00EA196A" w:rsidRDefault="00D30EA1" w:rsidP="001E4E32">
            <w:pPr>
              <w:spacing w:after="0"/>
              <w:contextualSpacing/>
              <w:jc w:val="both"/>
              <w:rPr>
                <w:rFonts w:eastAsia="Times New Roman" w:cs="Calibri"/>
                <w:bCs/>
                <w:sz w:val="16"/>
                <w:szCs w:val="20"/>
                <w:lang w:eastAsia="pl-PL"/>
              </w:rPr>
            </w:pPr>
          </w:p>
        </w:tc>
        <w:tc>
          <w:tcPr>
            <w:tcW w:w="1689" w:type="dxa"/>
          </w:tcPr>
          <w:p w14:paraId="0E2D5578" w14:textId="77777777" w:rsidR="00D30EA1" w:rsidRPr="00EA196A" w:rsidRDefault="00D30EA1" w:rsidP="001E4E32">
            <w:pPr>
              <w:spacing w:after="0"/>
              <w:contextualSpacing/>
              <w:jc w:val="both"/>
              <w:rPr>
                <w:rFonts w:eastAsia="Times New Roman" w:cs="Calibri"/>
                <w:bCs/>
                <w:sz w:val="16"/>
                <w:szCs w:val="20"/>
                <w:lang w:eastAsia="pl-PL"/>
              </w:rPr>
            </w:pPr>
          </w:p>
        </w:tc>
        <w:tc>
          <w:tcPr>
            <w:tcW w:w="1501" w:type="dxa"/>
          </w:tcPr>
          <w:p w14:paraId="7C348354" w14:textId="77777777" w:rsidR="00D30EA1" w:rsidRPr="00EA196A" w:rsidRDefault="00D30EA1" w:rsidP="001E4E32">
            <w:pPr>
              <w:spacing w:after="0"/>
              <w:contextualSpacing/>
              <w:jc w:val="both"/>
              <w:rPr>
                <w:rFonts w:eastAsia="Times New Roman" w:cs="Calibri"/>
                <w:bCs/>
                <w:sz w:val="16"/>
                <w:szCs w:val="20"/>
                <w:lang w:eastAsia="pl-PL"/>
              </w:rPr>
            </w:pPr>
          </w:p>
        </w:tc>
      </w:tr>
      <w:tr w:rsidR="00D30EA1" w:rsidRPr="00EA196A" w14:paraId="7A6CB63C" w14:textId="77777777" w:rsidTr="001E4E32">
        <w:trPr>
          <w:trHeight w:val="214"/>
        </w:trPr>
        <w:tc>
          <w:tcPr>
            <w:tcW w:w="563" w:type="dxa"/>
            <w:vAlign w:val="center"/>
          </w:tcPr>
          <w:p w14:paraId="4622A398" w14:textId="77777777" w:rsidR="00D30EA1" w:rsidRDefault="00D30EA1" w:rsidP="001E4E32">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p w14:paraId="39EAD97B" w14:textId="77777777" w:rsidR="00D30EA1" w:rsidRDefault="00D30EA1" w:rsidP="001E4E32">
            <w:pPr>
              <w:spacing w:after="0"/>
              <w:contextualSpacing/>
              <w:jc w:val="center"/>
              <w:rPr>
                <w:rFonts w:eastAsia="Times New Roman" w:cs="Calibri"/>
                <w:bCs/>
                <w:sz w:val="16"/>
                <w:szCs w:val="20"/>
                <w:lang w:eastAsia="pl-PL"/>
              </w:rPr>
            </w:pPr>
          </w:p>
          <w:p w14:paraId="01A626AB" w14:textId="77777777" w:rsidR="00D30EA1" w:rsidRPr="00EA196A" w:rsidRDefault="00D30EA1" w:rsidP="001E4E32">
            <w:pPr>
              <w:spacing w:after="0"/>
              <w:contextualSpacing/>
              <w:jc w:val="center"/>
              <w:rPr>
                <w:rFonts w:eastAsia="Times New Roman" w:cs="Calibri"/>
                <w:bCs/>
                <w:sz w:val="16"/>
                <w:szCs w:val="20"/>
                <w:lang w:eastAsia="pl-PL"/>
              </w:rPr>
            </w:pPr>
          </w:p>
        </w:tc>
        <w:tc>
          <w:tcPr>
            <w:tcW w:w="1501" w:type="dxa"/>
          </w:tcPr>
          <w:p w14:paraId="5E261F92" w14:textId="77777777" w:rsidR="00D30EA1" w:rsidRPr="00EA196A" w:rsidRDefault="00D30EA1" w:rsidP="001E4E32">
            <w:pPr>
              <w:spacing w:after="0"/>
              <w:contextualSpacing/>
              <w:jc w:val="both"/>
              <w:rPr>
                <w:rFonts w:eastAsia="Times New Roman" w:cs="Calibri"/>
                <w:bCs/>
                <w:sz w:val="16"/>
                <w:szCs w:val="20"/>
                <w:lang w:eastAsia="pl-PL"/>
              </w:rPr>
            </w:pPr>
          </w:p>
        </w:tc>
        <w:tc>
          <w:tcPr>
            <w:tcW w:w="2370" w:type="dxa"/>
          </w:tcPr>
          <w:p w14:paraId="77961FBE" w14:textId="77777777" w:rsidR="00D30EA1" w:rsidRPr="00EA196A" w:rsidRDefault="00D30EA1" w:rsidP="001E4E32">
            <w:pPr>
              <w:spacing w:after="0"/>
              <w:contextualSpacing/>
              <w:jc w:val="both"/>
              <w:rPr>
                <w:rFonts w:eastAsia="Times New Roman" w:cs="Calibri"/>
                <w:bCs/>
                <w:sz w:val="16"/>
                <w:szCs w:val="20"/>
                <w:lang w:eastAsia="pl-PL"/>
              </w:rPr>
            </w:pPr>
          </w:p>
        </w:tc>
        <w:tc>
          <w:tcPr>
            <w:tcW w:w="2512" w:type="dxa"/>
          </w:tcPr>
          <w:p w14:paraId="554CC36B" w14:textId="77777777" w:rsidR="00D30EA1" w:rsidRPr="00EA196A" w:rsidRDefault="00D30EA1" w:rsidP="001E4E32">
            <w:pPr>
              <w:spacing w:after="0"/>
              <w:contextualSpacing/>
              <w:jc w:val="both"/>
              <w:rPr>
                <w:rFonts w:eastAsia="Times New Roman" w:cs="Calibri"/>
                <w:bCs/>
                <w:sz w:val="16"/>
                <w:szCs w:val="20"/>
                <w:lang w:eastAsia="pl-PL"/>
              </w:rPr>
            </w:pPr>
          </w:p>
        </w:tc>
        <w:tc>
          <w:tcPr>
            <w:tcW w:w="1689" w:type="dxa"/>
          </w:tcPr>
          <w:p w14:paraId="7CF1C266" w14:textId="77777777" w:rsidR="00D30EA1" w:rsidRPr="00EA196A" w:rsidRDefault="00D30EA1" w:rsidP="001E4E32">
            <w:pPr>
              <w:spacing w:after="0"/>
              <w:contextualSpacing/>
              <w:jc w:val="both"/>
              <w:rPr>
                <w:rFonts w:eastAsia="Times New Roman" w:cs="Calibri"/>
                <w:bCs/>
                <w:sz w:val="16"/>
                <w:szCs w:val="20"/>
                <w:lang w:eastAsia="pl-PL"/>
              </w:rPr>
            </w:pPr>
          </w:p>
        </w:tc>
        <w:tc>
          <w:tcPr>
            <w:tcW w:w="1501" w:type="dxa"/>
          </w:tcPr>
          <w:p w14:paraId="61BBBDC9" w14:textId="77777777" w:rsidR="00D30EA1" w:rsidRPr="00EA196A" w:rsidRDefault="00D30EA1" w:rsidP="001E4E32">
            <w:pPr>
              <w:spacing w:after="0"/>
              <w:contextualSpacing/>
              <w:jc w:val="both"/>
              <w:rPr>
                <w:rFonts w:eastAsia="Times New Roman" w:cs="Calibri"/>
                <w:bCs/>
                <w:sz w:val="16"/>
                <w:szCs w:val="20"/>
                <w:lang w:eastAsia="pl-PL"/>
              </w:rPr>
            </w:pPr>
          </w:p>
        </w:tc>
      </w:tr>
    </w:tbl>
    <w:p w14:paraId="3798236B" w14:textId="77777777" w:rsidR="00D30EA1" w:rsidRPr="00EA196A" w:rsidRDefault="00D30EA1" w:rsidP="00D30EA1">
      <w:pPr>
        <w:spacing w:after="0"/>
        <w:contextualSpacing/>
        <w:rPr>
          <w:rFonts w:eastAsia="Times New Roman" w:cs="Calibri"/>
          <w:sz w:val="20"/>
          <w:szCs w:val="20"/>
          <w:lang w:eastAsia="pl-PL"/>
        </w:rPr>
      </w:pPr>
    </w:p>
    <w:p w14:paraId="62939104" w14:textId="77777777" w:rsidR="00D30EA1" w:rsidRPr="00EA196A" w:rsidRDefault="00D30EA1" w:rsidP="00D30EA1">
      <w:pPr>
        <w:spacing w:after="0"/>
        <w:contextualSpacing/>
        <w:rPr>
          <w:rFonts w:eastAsia="Times New Roman" w:cs="Times New Roman"/>
          <w:sz w:val="18"/>
          <w:szCs w:val="20"/>
          <w:lang w:eastAsia="pl-PL"/>
        </w:rPr>
      </w:pPr>
    </w:p>
    <w:p w14:paraId="522F3BCA" w14:textId="77777777" w:rsidR="00D30EA1" w:rsidRPr="00EA196A" w:rsidRDefault="00D30EA1" w:rsidP="00D30E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79159F74" w14:textId="77777777" w:rsidR="00D30EA1" w:rsidRPr="00EA196A" w:rsidRDefault="00D30EA1" w:rsidP="00D30E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xml:space="preserve">** Uwaga – niepotrzebne skreślić. </w:t>
      </w:r>
    </w:p>
    <w:p w14:paraId="6AC94436" w14:textId="77777777" w:rsidR="00D30EA1" w:rsidRDefault="00D30EA1" w:rsidP="00C4068B">
      <w:pPr>
        <w:spacing w:after="0"/>
        <w:contextualSpacing/>
        <w:rPr>
          <w:rFonts w:eastAsia="Times New Roman" w:cs="Arial"/>
          <w:b/>
          <w:sz w:val="20"/>
          <w:szCs w:val="20"/>
          <w:lang w:eastAsia="pl-PL"/>
        </w:rPr>
      </w:pPr>
    </w:p>
    <w:p w14:paraId="21C0AEEA" w14:textId="77777777" w:rsidR="004904A1" w:rsidRDefault="004904A1" w:rsidP="004904A1">
      <w:pPr>
        <w:spacing w:after="0"/>
        <w:contextualSpacing/>
        <w:rPr>
          <w:rFonts w:eastAsia="Times New Roman" w:cs="Arial"/>
          <w:b/>
          <w:sz w:val="20"/>
          <w:szCs w:val="20"/>
          <w:lang w:eastAsia="pl-PL"/>
        </w:rPr>
      </w:pPr>
    </w:p>
    <w:p w14:paraId="1A42F94C" w14:textId="51F95043" w:rsidR="00124BEC" w:rsidRDefault="00124BEC" w:rsidP="006B082F">
      <w:pPr>
        <w:keepNext/>
        <w:keepLines/>
        <w:spacing w:before="200" w:after="0"/>
        <w:ind w:left="7080" w:firstLine="708"/>
        <w:contextualSpacing/>
        <w:outlineLvl w:val="3"/>
        <w:rPr>
          <w:rFonts w:eastAsiaTheme="majorEastAsia" w:cs="Calibri"/>
          <w:b/>
          <w:bCs/>
          <w:i/>
          <w:iCs/>
          <w:sz w:val="20"/>
          <w:szCs w:val="20"/>
          <w:lang w:eastAsia="pl-PL"/>
        </w:rPr>
      </w:pPr>
    </w:p>
    <w:p w14:paraId="6488F1C7" w14:textId="77777777" w:rsidR="00124BEC" w:rsidRDefault="00124BEC" w:rsidP="006B082F">
      <w:pPr>
        <w:keepNext/>
        <w:keepLines/>
        <w:spacing w:before="200" w:after="0"/>
        <w:ind w:left="7080" w:firstLine="708"/>
        <w:contextualSpacing/>
        <w:outlineLvl w:val="3"/>
        <w:rPr>
          <w:rFonts w:eastAsiaTheme="majorEastAsia" w:cs="Calibri"/>
          <w:b/>
          <w:bCs/>
          <w:i/>
          <w:iCs/>
          <w:sz w:val="20"/>
          <w:szCs w:val="20"/>
          <w:lang w:eastAsia="pl-PL"/>
        </w:rPr>
      </w:pPr>
    </w:p>
    <w:p w14:paraId="5F12093D" w14:textId="77777777" w:rsidR="00124BEC" w:rsidRDefault="00124BEC" w:rsidP="006B082F">
      <w:pPr>
        <w:keepNext/>
        <w:keepLines/>
        <w:spacing w:before="200" w:after="0"/>
        <w:ind w:left="7080" w:firstLine="708"/>
        <w:contextualSpacing/>
        <w:outlineLvl w:val="3"/>
        <w:rPr>
          <w:rFonts w:eastAsiaTheme="majorEastAsia" w:cs="Calibri"/>
          <w:b/>
          <w:bCs/>
          <w:i/>
          <w:iCs/>
          <w:sz w:val="20"/>
          <w:szCs w:val="20"/>
          <w:lang w:eastAsia="pl-PL"/>
        </w:rPr>
      </w:pPr>
    </w:p>
    <w:p w14:paraId="29CE04FD" w14:textId="041FBE4D" w:rsidR="006B082F" w:rsidRPr="00EA196A" w:rsidRDefault="006B082F" w:rsidP="006B082F">
      <w:pPr>
        <w:keepNext/>
        <w:keepLines/>
        <w:spacing w:before="200" w:after="0"/>
        <w:ind w:left="7080" w:firstLine="708"/>
        <w:contextualSpacing/>
        <w:outlineLvl w:val="3"/>
        <w:rPr>
          <w:rFonts w:eastAsiaTheme="majorEastAsia" w:cs="Calibri"/>
          <w:b/>
          <w:bCs/>
          <w:i/>
          <w:iCs/>
          <w:sz w:val="20"/>
          <w:szCs w:val="20"/>
          <w:lang w:eastAsia="pl-PL"/>
        </w:rPr>
      </w:pPr>
      <w:r>
        <w:rPr>
          <w:rFonts w:eastAsiaTheme="majorEastAsia" w:cs="Calibri"/>
          <w:b/>
          <w:bCs/>
          <w:i/>
          <w:iCs/>
          <w:sz w:val="20"/>
          <w:szCs w:val="20"/>
          <w:lang w:eastAsia="pl-PL"/>
        </w:rPr>
        <w:t xml:space="preserve">Załącznik nr </w:t>
      </w:r>
      <w:r w:rsidR="003A1DC4">
        <w:rPr>
          <w:rFonts w:eastAsiaTheme="majorEastAsia" w:cs="Calibri"/>
          <w:b/>
          <w:bCs/>
          <w:i/>
          <w:iCs/>
          <w:sz w:val="20"/>
          <w:szCs w:val="20"/>
          <w:lang w:eastAsia="pl-PL"/>
        </w:rPr>
        <w:t>1</w:t>
      </w:r>
      <w:r w:rsidR="0001321C">
        <w:rPr>
          <w:rFonts w:eastAsiaTheme="majorEastAsia" w:cs="Calibri"/>
          <w:b/>
          <w:bCs/>
          <w:i/>
          <w:iCs/>
          <w:sz w:val="20"/>
          <w:szCs w:val="20"/>
          <w:lang w:eastAsia="pl-PL"/>
        </w:rPr>
        <w:t>5</w:t>
      </w:r>
      <w:r>
        <w:rPr>
          <w:rFonts w:eastAsiaTheme="majorEastAsia" w:cs="Calibri"/>
          <w:b/>
          <w:bCs/>
          <w:i/>
          <w:iCs/>
          <w:sz w:val="20"/>
          <w:szCs w:val="20"/>
          <w:lang w:eastAsia="pl-PL"/>
        </w:rPr>
        <w:t xml:space="preserve"> do SIWZ </w:t>
      </w:r>
    </w:p>
    <w:p w14:paraId="5FA238A6" w14:textId="77777777" w:rsidR="006B082F" w:rsidRPr="009D4635" w:rsidRDefault="006B082F" w:rsidP="006B082F">
      <w:pPr>
        <w:pStyle w:val="Default"/>
        <w:jc w:val="center"/>
        <w:rPr>
          <w:i/>
          <w:sz w:val="28"/>
        </w:rPr>
      </w:pPr>
      <w:r w:rsidRPr="009D4635">
        <w:rPr>
          <w:i/>
          <w:sz w:val="28"/>
        </w:rPr>
        <w:t>- Projekt-</w:t>
      </w:r>
    </w:p>
    <w:p w14:paraId="6D6410DE" w14:textId="77777777" w:rsidR="006B082F" w:rsidRDefault="006B082F" w:rsidP="006B082F">
      <w:pPr>
        <w:pStyle w:val="Default"/>
      </w:pPr>
    </w:p>
    <w:p w14:paraId="32E80950" w14:textId="6EA847E4" w:rsidR="006B082F" w:rsidRPr="00212A1C" w:rsidRDefault="006B082F" w:rsidP="006B082F">
      <w:pPr>
        <w:pStyle w:val="Default"/>
        <w:jc w:val="center"/>
        <w:rPr>
          <w:b/>
          <w:sz w:val="28"/>
          <w:szCs w:val="28"/>
        </w:rPr>
      </w:pPr>
      <w:r w:rsidRPr="002F6962">
        <w:rPr>
          <w:b/>
          <w:bCs/>
          <w:sz w:val="28"/>
          <w:szCs w:val="28"/>
        </w:rPr>
        <w:t>UMOWA NR 272</w:t>
      </w:r>
      <w:r>
        <w:rPr>
          <w:b/>
          <w:bCs/>
          <w:sz w:val="28"/>
          <w:szCs w:val="28"/>
        </w:rPr>
        <w:t>.</w:t>
      </w:r>
      <w:r w:rsidRPr="002F6962">
        <w:rPr>
          <w:b/>
          <w:bCs/>
          <w:sz w:val="28"/>
          <w:szCs w:val="28"/>
        </w:rPr>
        <w:t>U</w:t>
      </w:r>
      <w:r>
        <w:rPr>
          <w:b/>
          <w:bCs/>
          <w:sz w:val="28"/>
          <w:szCs w:val="28"/>
        </w:rPr>
        <w:t>.</w:t>
      </w:r>
      <w:r w:rsidR="003A1DC4">
        <w:rPr>
          <w:b/>
          <w:bCs/>
          <w:sz w:val="28"/>
          <w:szCs w:val="28"/>
        </w:rPr>
        <w:t>1</w:t>
      </w:r>
      <w:r>
        <w:rPr>
          <w:b/>
          <w:bCs/>
          <w:sz w:val="28"/>
          <w:szCs w:val="28"/>
        </w:rPr>
        <w:t>0.2020</w:t>
      </w:r>
    </w:p>
    <w:p w14:paraId="0ABA14DD" w14:textId="65B1A9FE" w:rsidR="006B082F" w:rsidRDefault="006B082F" w:rsidP="006B082F">
      <w:pPr>
        <w:pStyle w:val="Default"/>
        <w:jc w:val="center"/>
        <w:rPr>
          <w:b/>
          <w:bCs/>
        </w:rPr>
      </w:pPr>
      <w:r w:rsidRPr="00E86DF9">
        <w:rPr>
          <w:b/>
          <w:bCs/>
        </w:rPr>
        <w:t>o wykonanie robót budo</w:t>
      </w:r>
      <w:r>
        <w:rPr>
          <w:b/>
          <w:bCs/>
        </w:rPr>
        <w:t xml:space="preserve">wlanych polegających na </w:t>
      </w:r>
      <w:r w:rsidR="003A1DC4">
        <w:rPr>
          <w:b/>
          <w:bCs/>
        </w:rPr>
        <w:t>„R</w:t>
      </w:r>
      <w:r w:rsidR="0021768B">
        <w:rPr>
          <w:b/>
          <w:bCs/>
        </w:rPr>
        <w:t>ozbudowie kanalizacji sanitarnej w miejscowości Skrzatki” (Część nr 1) lub „Poprawie gospodarki wodno-ściekowej w miejscowości Wolica” (Część nr 2)</w:t>
      </w:r>
    </w:p>
    <w:p w14:paraId="1FBF0AC0" w14:textId="77777777" w:rsidR="006B082F" w:rsidRPr="00E86DF9" w:rsidRDefault="006B082F" w:rsidP="006B082F">
      <w:pPr>
        <w:pStyle w:val="Default"/>
      </w:pPr>
    </w:p>
    <w:p w14:paraId="7F0C1E85" w14:textId="25B41005" w:rsidR="006B082F" w:rsidRPr="00E86DF9" w:rsidRDefault="006B082F" w:rsidP="006B082F">
      <w:pPr>
        <w:pStyle w:val="Default"/>
        <w:jc w:val="both"/>
      </w:pPr>
      <w:r>
        <w:rPr>
          <w:b/>
          <w:bCs/>
        </w:rPr>
        <w:t>Numer sprawy: IK.U.271.</w:t>
      </w:r>
      <w:r w:rsidR="0021768B">
        <w:rPr>
          <w:b/>
          <w:bCs/>
        </w:rPr>
        <w:t>1</w:t>
      </w:r>
      <w:r>
        <w:rPr>
          <w:b/>
          <w:bCs/>
        </w:rPr>
        <w:t>0.2020</w:t>
      </w:r>
      <w:r w:rsidRPr="00E86DF9">
        <w:rPr>
          <w:b/>
          <w:bCs/>
        </w:rPr>
        <w:t xml:space="preserve">, zwana dalej „Umową” </w:t>
      </w:r>
    </w:p>
    <w:p w14:paraId="0EFBCC0E" w14:textId="77777777" w:rsidR="006B082F" w:rsidRPr="00E86DF9" w:rsidRDefault="006B082F" w:rsidP="006B082F">
      <w:pPr>
        <w:pStyle w:val="Default"/>
        <w:jc w:val="both"/>
      </w:pPr>
      <w:r>
        <w:rPr>
          <w:b/>
          <w:bCs/>
        </w:rPr>
        <w:t>zawarta w dniu ………. 2020</w:t>
      </w:r>
      <w:r w:rsidRPr="00E86DF9">
        <w:rPr>
          <w:b/>
          <w:bCs/>
        </w:rPr>
        <w:t xml:space="preserve">r. w Godziesze Wielkie pomiędzy: </w:t>
      </w:r>
    </w:p>
    <w:p w14:paraId="6CCFF2C0" w14:textId="77777777" w:rsidR="006B082F" w:rsidRPr="00E86DF9" w:rsidRDefault="006B082F" w:rsidP="006B082F">
      <w:pPr>
        <w:pStyle w:val="Default"/>
        <w:jc w:val="both"/>
      </w:pPr>
      <w:r w:rsidRPr="00E86DF9">
        <w:t xml:space="preserve">Gminą Godziesze Wielkie z siedzibą w: Godzieszach Wielkich, ul. 11 Listopada 10, 62-872 Godziesze Małe </w:t>
      </w:r>
    </w:p>
    <w:p w14:paraId="00A09C66" w14:textId="77777777" w:rsidR="006B082F" w:rsidRPr="00E86DF9" w:rsidRDefault="006B082F" w:rsidP="006B082F">
      <w:pPr>
        <w:pStyle w:val="Default"/>
        <w:jc w:val="both"/>
      </w:pPr>
      <w:r w:rsidRPr="00E86DF9">
        <w:t xml:space="preserve">NIP </w:t>
      </w:r>
      <w:r>
        <w:t xml:space="preserve">968-08-72-984, REGON 250855162, zwaną dalej </w:t>
      </w:r>
      <w:r w:rsidRPr="002F6962">
        <w:rPr>
          <w:b/>
        </w:rPr>
        <w:t>Zamawiającym</w:t>
      </w:r>
      <w:r>
        <w:t>,</w:t>
      </w:r>
      <w:r w:rsidRPr="00E86DF9">
        <w:t xml:space="preserve"> reprezentowaną przez: </w:t>
      </w:r>
    </w:p>
    <w:p w14:paraId="2C9CB738" w14:textId="77777777" w:rsidR="006B082F" w:rsidRPr="00E86DF9" w:rsidRDefault="006B082F" w:rsidP="006B082F">
      <w:pPr>
        <w:pStyle w:val="Default"/>
        <w:jc w:val="both"/>
      </w:pPr>
      <w:r w:rsidRPr="00E86DF9">
        <w:t xml:space="preserve">Wójta Gminy – Józefa Podłużnego </w:t>
      </w:r>
    </w:p>
    <w:p w14:paraId="132DA1BC" w14:textId="77777777" w:rsidR="006B082F" w:rsidRPr="00E86DF9" w:rsidRDefault="006B082F" w:rsidP="006B082F">
      <w:pPr>
        <w:pStyle w:val="Default"/>
        <w:jc w:val="both"/>
      </w:pPr>
      <w:r w:rsidRPr="00E86DF9">
        <w:t xml:space="preserve">przy kontrasygnacie Skarbnika Gminy – Zofii Flak </w:t>
      </w:r>
    </w:p>
    <w:p w14:paraId="58A265BA" w14:textId="77777777" w:rsidR="006B082F" w:rsidRPr="00E86DF9" w:rsidRDefault="006B082F" w:rsidP="006B082F">
      <w:pPr>
        <w:pStyle w:val="Default"/>
        <w:jc w:val="both"/>
      </w:pPr>
      <w:r w:rsidRPr="00E86DF9">
        <w:t xml:space="preserve">a </w:t>
      </w:r>
    </w:p>
    <w:p w14:paraId="69256A25" w14:textId="77777777" w:rsidR="006B082F" w:rsidRPr="00E86DF9" w:rsidRDefault="006B082F" w:rsidP="006B082F">
      <w:pPr>
        <w:pStyle w:val="Default"/>
        <w:jc w:val="both"/>
      </w:pPr>
      <w:r w:rsidRPr="00E86DF9">
        <w:t>……………………………………………………………………………………………………………………………………................................</w:t>
      </w:r>
      <w:r>
        <w:t>...</w:t>
      </w:r>
    </w:p>
    <w:p w14:paraId="5B66003B" w14:textId="77777777" w:rsidR="006B082F" w:rsidRPr="00E86DF9" w:rsidRDefault="006B082F" w:rsidP="006B082F">
      <w:pPr>
        <w:pStyle w:val="Default"/>
        <w:jc w:val="both"/>
      </w:pPr>
      <w:r w:rsidRPr="00E86DF9">
        <w:t xml:space="preserve">wpisanym do ……………………………………….. </w:t>
      </w:r>
    </w:p>
    <w:p w14:paraId="7323BBC3" w14:textId="77777777" w:rsidR="006B082F" w:rsidRPr="00E86DF9" w:rsidRDefault="006B082F" w:rsidP="006B082F">
      <w:pPr>
        <w:pStyle w:val="Default"/>
        <w:jc w:val="both"/>
      </w:pPr>
      <w:r w:rsidRPr="00E86DF9">
        <w:t xml:space="preserve">NIP ……………….., REGON ……………….., </w:t>
      </w:r>
    </w:p>
    <w:p w14:paraId="3CE709FF" w14:textId="77777777" w:rsidR="006B082F" w:rsidRPr="00E86DF9" w:rsidRDefault="006B082F" w:rsidP="006B082F">
      <w:pPr>
        <w:pStyle w:val="Default"/>
        <w:jc w:val="both"/>
      </w:pPr>
      <w:r w:rsidRPr="00E86DF9">
        <w:t>reprezentowaną/</w:t>
      </w:r>
      <w:proofErr w:type="spellStart"/>
      <w:r w:rsidRPr="00E86DF9">
        <w:t>ym</w:t>
      </w:r>
      <w:proofErr w:type="spellEnd"/>
      <w:r w:rsidRPr="00E86DF9">
        <w:t xml:space="preserve"> przez: </w:t>
      </w:r>
    </w:p>
    <w:p w14:paraId="067753AE" w14:textId="77777777" w:rsidR="006B082F" w:rsidRPr="00E86DF9" w:rsidRDefault="006B082F" w:rsidP="006B082F">
      <w:pPr>
        <w:pStyle w:val="Default"/>
        <w:jc w:val="both"/>
      </w:pPr>
      <w:r w:rsidRPr="00E86DF9">
        <w:t xml:space="preserve">………………………………………………………..................................................... </w:t>
      </w:r>
    </w:p>
    <w:p w14:paraId="2AD1FE19" w14:textId="77777777" w:rsidR="006B082F" w:rsidRDefault="006B082F" w:rsidP="006B082F">
      <w:pPr>
        <w:pStyle w:val="Default"/>
        <w:jc w:val="both"/>
      </w:pPr>
      <w:r w:rsidRPr="00E86DF9">
        <w:t xml:space="preserve">zwanym/zwaną dalej </w:t>
      </w:r>
      <w:r w:rsidRPr="00E86DF9">
        <w:rPr>
          <w:b/>
          <w:bCs/>
        </w:rPr>
        <w:t xml:space="preserve">Wykonawcą (W), </w:t>
      </w:r>
      <w:r w:rsidRPr="00E86DF9">
        <w:t>wyłonionym/wyłonioną w trybie przetargu nieograniczonego, zgodnie z przepisami ustawy z dnia 29 stycznia 2004 r. Prawo zam</w:t>
      </w:r>
      <w:r>
        <w:t xml:space="preserve">ówień publicznych (Dz. U. z 2019 r. poz. 1843 z </w:t>
      </w:r>
      <w:proofErr w:type="spellStart"/>
      <w:r>
        <w:t>późn</w:t>
      </w:r>
      <w:proofErr w:type="spellEnd"/>
      <w:r>
        <w:t>. zm.), zwanej dalej</w:t>
      </w:r>
      <w:r w:rsidRPr="00E86DF9">
        <w:t xml:space="preserve"> „</w:t>
      </w:r>
      <w:proofErr w:type="spellStart"/>
      <w:r w:rsidRPr="00E86DF9">
        <w:t>Pzp</w:t>
      </w:r>
      <w:proofErr w:type="spellEnd"/>
      <w:r w:rsidRPr="00E86DF9">
        <w:t xml:space="preserve">", lub na podstawie oferty Wykonawcy, o następującej treści: </w:t>
      </w:r>
    </w:p>
    <w:p w14:paraId="550DCE49" w14:textId="77777777" w:rsidR="006B082F" w:rsidRPr="00E86DF9" w:rsidRDefault="006B082F" w:rsidP="006B082F">
      <w:pPr>
        <w:pStyle w:val="Default"/>
        <w:jc w:val="both"/>
      </w:pPr>
    </w:p>
    <w:p w14:paraId="0DAFB21F" w14:textId="77777777" w:rsidR="006B082F" w:rsidRPr="00E86DF9" w:rsidRDefault="006B082F" w:rsidP="006B082F">
      <w:pPr>
        <w:pStyle w:val="Default"/>
        <w:jc w:val="center"/>
      </w:pPr>
      <w:r w:rsidRPr="00E86DF9">
        <w:rPr>
          <w:b/>
          <w:bCs/>
        </w:rPr>
        <w:t>§1 DEFINICJE UMOWNE</w:t>
      </w:r>
    </w:p>
    <w:p w14:paraId="2850FC72" w14:textId="77777777" w:rsidR="006B082F" w:rsidRPr="00B712A5" w:rsidRDefault="006B082F" w:rsidP="006B082F">
      <w:pPr>
        <w:pStyle w:val="Default"/>
        <w:jc w:val="both"/>
      </w:pPr>
      <w:r w:rsidRPr="00B712A5">
        <w:t xml:space="preserve">Użyte w umowie wyrażenia pisane dużą literą mają następujące znaczenie: </w:t>
      </w:r>
    </w:p>
    <w:p w14:paraId="7AE26002" w14:textId="77777777" w:rsidR="0021768B" w:rsidRPr="0021768B" w:rsidRDefault="006B082F" w:rsidP="006B082F">
      <w:pPr>
        <w:pStyle w:val="Akapitzlist"/>
        <w:numPr>
          <w:ilvl w:val="0"/>
          <w:numId w:val="5"/>
        </w:numPr>
        <w:spacing w:after="120"/>
        <w:jc w:val="both"/>
        <w:rPr>
          <w:bCs/>
          <w:sz w:val="24"/>
          <w:szCs w:val="24"/>
        </w:rPr>
      </w:pPr>
      <w:r w:rsidRPr="00B712A5">
        <w:rPr>
          <w:b/>
          <w:bCs/>
          <w:sz w:val="24"/>
          <w:szCs w:val="24"/>
        </w:rPr>
        <w:t xml:space="preserve">„Inwestycja" </w:t>
      </w:r>
      <w:r w:rsidRPr="00B712A5">
        <w:rPr>
          <w:sz w:val="24"/>
          <w:szCs w:val="24"/>
        </w:rPr>
        <w:t>oznacza realizację przez Zamawiającego</w:t>
      </w:r>
      <w:r w:rsidR="0021768B">
        <w:rPr>
          <w:sz w:val="24"/>
          <w:szCs w:val="24"/>
        </w:rPr>
        <w:t>:</w:t>
      </w:r>
    </w:p>
    <w:p w14:paraId="45F16932" w14:textId="79170A96" w:rsidR="006B082F" w:rsidRDefault="006B082F" w:rsidP="0021768B">
      <w:pPr>
        <w:pStyle w:val="Akapitzlist"/>
        <w:numPr>
          <w:ilvl w:val="1"/>
          <w:numId w:val="5"/>
        </w:numPr>
        <w:spacing w:after="120"/>
        <w:jc w:val="both"/>
        <w:rPr>
          <w:bCs/>
          <w:sz w:val="24"/>
          <w:szCs w:val="24"/>
        </w:rPr>
      </w:pPr>
      <w:r>
        <w:rPr>
          <w:sz w:val="24"/>
          <w:szCs w:val="24"/>
        </w:rPr>
        <w:t xml:space="preserve"> </w:t>
      </w:r>
      <w:r w:rsidR="00380009">
        <w:rPr>
          <w:bCs/>
          <w:sz w:val="24"/>
          <w:szCs w:val="24"/>
        </w:rPr>
        <w:t>R</w:t>
      </w:r>
      <w:r w:rsidR="0021768B">
        <w:rPr>
          <w:bCs/>
          <w:sz w:val="24"/>
          <w:szCs w:val="24"/>
        </w:rPr>
        <w:t>ozbudowę kanalizacji sanitarnej w miejscowości Skrzatki</w:t>
      </w:r>
      <w:r w:rsidR="00380009">
        <w:rPr>
          <w:bCs/>
          <w:sz w:val="24"/>
          <w:szCs w:val="24"/>
        </w:rPr>
        <w:t xml:space="preserve"> – część nr 1</w:t>
      </w:r>
      <w:r w:rsidR="0021768B">
        <w:rPr>
          <w:bCs/>
          <w:sz w:val="24"/>
          <w:szCs w:val="24"/>
        </w:rPr>
        <w:t xml:space="preserve"> lub</w:t>
      </w:r>
    </w:p>
    <w:p w14:paraId="152CB070" w14:textId="7CB0A54C" w:rsidR="0021768B" w:rsidRPr="009942F4" w:rsidRDefault="0021768B" w:rsidP="0021768B">
      <w:pPr>
        <w:pStyle w:val="Akapitzlist"/>
        <w:numPr>
          <w:ilvl w:val="1"/>
          <w:numId w:val="5"/>
        </w:numPr>
        <w:spacing w:after="120"/>
        <w:jc w:val="both"/>
        <w:rPr>
          <w:bCs/>
          <w:sz w:val="24"/>
          <w:szCs w:val="24"/>
        </w:rPr>
      </w:pPr>
      <w:r>
        <w:rPr>
          <w:bCs/>
          <w:sz w:val="24"/>
          <w:szCs w:val="24"/>
        </w:rPr>
        <w:t>Poprawę gospodarki wodno-ściekowej w miejscowości Wolica</w:t>
      </w:r>
      <w:r w:rsidR="00380009">
        <w:rPr>
          <w:bCs/>
          <w:sz w:val="24"/>
          <w:szCs w:val="24"/>
        </w:rPr>
        <w:t xml:space="preserve"> – część nr 2</w:t>
      </w:r>
      <w:r>
        <w:rPr>
          <w:bCs/>
          <w:sz w:val="24"/>
          <w:szCs w:val="24"/>
        </w:rPr>
        <w:t>;</w:t>
      </w:r>
    </w:p>
    <w:p w14:paraId="595D7D74"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„Przedmiot Umowy" </w:t>
      </w:r>
      <w:r w:rsidRPr="00B712A5">
        <w:rPr>
          <w:sz w:val="24"/>
          <w:szCs w:val="24"/>
        </w:rPr>
        <w:t xml:space="preserve">oznacza prace, usługi i roboty budowlane, wykonanie których powierzono Wykonawcy na podstawie Umowy, szczegółowo określone w treści niniejszej umowy; </w:t>
      </w:r>
    </w:p>
    <w:p w14:paraId="72A2A04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„Wykonawca" </w:t>
      </w:r>
      <w:r w:rsidRPr="00B712A5">
        <w:rPr>
          <w:sz w:val="24"/>
          <w:szCs w:val="24"/>
        </w:rPr>
        <w:t xml:space="preserve">oznacza stronę umowy, która zobowiązana jest do wykonania Przedmiotu umowy, której Zamawiający powierzył wykonanie robót budowlanych; </w:t>
      </w:r>
    </w:p>
    <w:p w14:paraId="63EAEB00"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„Inspektor Nadzoru Inwestorskiego" </w:t>
      </w:r>
      <w:r w:rsidRPr="00B712A5">
        <w:rPr>
          <w:sz w:val="24"/>
          <w:szCs w:val="24"/>
        </w:rPr>
        <w:t xml:space="preserve">osoba odpowiedzialna za sprawowanie nadzoru inwestorskiego nad realizacją Przedmiotu umowy; </w:t>
      </w:r>
    </w:p>
    <w:p w14:paraId="464655E9" w14:textId="512DB663"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„Dzień Roboczy" </w:t>
      </w:r>
      <w:r w:rsidRPr="00B712A5">
        <w:rPr>
          <w:sz w:val="24"/>
          <w:szCs w:val="24"/>
        </w:rPr>
        <w:t xml:space="preserve">oznacza, zgodnie z </w:t>
      </w:r>
      <w:proofErr w:type="spellStart"/>
      <w:r w:rsidR="00380009">
        <w:rPr>
          <w:sz w:val="24"/>
          <w:szCs w:val="24"/>
        </w:rPr>
        <w:t>obowiazujacymi</w:t>
      </w:r>
      <w:proofErr w:type="spellEnd"/>
      <w:r w:rsidRPr="00B712A5">
        <w:rPr>
          <w:sz w:val="24"/>
          <w:szCs w:val="24"/>
        </w:rPr>
        <w:t xml:space="preserve"> przepisami, dzień nie będący dniem ustawowo wolnym od pracy; </w:t>
      </w:r>
    </w:p>
    <w:p w14:paraId="135AAF9A"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„Harmonogram rzeczowo - finansowy" </w:t>
      </w:r>
      <w:r w:rsidRPr="00B712A5">
        <w:rPr>
          <w:sz w:val="24"/>
          <w:szCs w:val="24"/>
        </w:rPr>
        <w:t xml:space="preserve">oznacza zestawienie określające ramy czasowe, finansowe </w:t>
      </w:r>
      <w:r>
        <w:rPr>
          <w:sz w:val="24"/>
          <w:szCs w:val="24"/>
        </w:rPr>
        <w:br/>
      </w:r>
      <w:r w:rsidRPr="00B712A5">
        <w:rPr>
          <w:sz w:val="24"/>
          <w:szCs w:val="24"/>
        </w:rPr>
        <w:t xml:space="preserve">i rzeczowe dla realizacji Przedmiotu umowy opracowane w odniesieniu do oferty Wykonawcy; </w:t>
      </w:r>
    </w:p>
    <w:p w14:paraId="190F6643"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„Podwykonawcy" </w:t>
      </w:r>
      <w:r w:rsidRPr="00B712A5">
        <w:rPr>
          <w:sz w:val="24"/>
          <w:szCs w:val="24"/>
        </w:rPr>
        <w:t>oznacza osobę prawną, fizyczną albo jednostkę organizacyjną nie posiadającą osobowości prawnej, z którą Wykonawca zawarł umowę, za zgodą Zamawiającego, o ile taka zgoda jest wymagana w umowie oraz przepisami prawa, w szczególności zgodnie z przepisami art. 647</w:t>
      </w:r>
      <w:r w:rsidRPr="00F25497">
        <w:rPr>
          <w:sz w:val="24"/>
          <w:szCs w:val="24"/>
          <w:vertAlign w:val="superscript"/>
        </w:rPr>
        <w:t xml:space="preserve">1 </w:t>
      </w:r>
      <w:r>
        <w:rPr>
          <w:sz w:val="24"/>
          <w:szCs w:val="24"/>
        </w:rPr>
        <w:br/>
      </w:r>
      <w:r w:rsidRPr="00B712A5">
        <w:rPr>
          <w:sz w:val="24"/>
          <w:szCs w:val="24"/>
        </w:rPr>
        <w:t xml:space="preserve">i art. 356 oraz art. 143a ustawy z dnia 23 kwietnia 1964 r. Kodeks cywilny </w:t>
      </w:r>
      <w:r>
        <w:rPr>
          <w:sz w:val="24"/>
          <w:szCs w:val="24"/>
        </w:rPr>
        <w:t xml:space="preserve">(Dz. U. z 2019 r. poz. 1145 z </w:t>
      </w:r>
      <w:proofErr w:type="spellStart"/>
      <w:r>
        <w:rPr>
          <w:sz w:val="24"/>
          <w:szCs w:val="24"/>
        </w:rPr>
        <w:t>późn</w:t>
      </w:r>
      <w:proofErr w:type="spellEnd"/>
      <w:r>
        <w:rPr>
          <w:sz w:val="24"/>
          <w:szCs w:val="24"/>
        </w:rPr>
        <w:t>. zm.) -</w:t>
      </w:r>
      <w:r w:rsidRPr="00B712A5">
        <w:rPr>
          <w:sz w:val="24"/>
          <w:szCs w:val="24"/>
        </w:rPr>
        <w:t xml:space="preserve"> na wykonanie </w:t>
      </w:r>
      <w:r>
        <w:rPr>
          <w:sz w:val="24"/>
          <w:szCs w:val="24"/>
        </w:rPr>
        <w:t>części umowy</w:t>
      </w:r>
      <w:r w:rsidRPr="00B712A5">
        <w:rPr>
          <w:sz w:val="24"/>
          <w:szCs w:val="24"/>
        </w:rPr>
        <w:t xml:space="preserve">, których zakres został określony w </w:t>
      </w:r>
      <w:r>
        <w:rPr>
          <w:sz w:val="24"/>
          <w:szCs w:val="24"/>
        </w:rPr>
        <w:t>umowie</w:t>
      </w:r>
      <w:r w:rsidRPr="00B712A5">
        <w:rPr>
          <w:sz w:val="24"/>
          <w:szCs w:val="24"/>
        </w:rPr>
        <w:t xml:space="preserve"> lub innych prac i usług stanowiących Przedmiot </w:t>
      </w:r>
      <w:r>
        <w:rPr>
          <w:sz w:val="24"/>
          <w:szCs w:val="24"/>
        </w:rPr>
        <w:t>umowy; Ilekroć w niniejszej umowie</w:t>
      </w:r>
      <w:r w:rsidRPr="00B712A5">
        <w:rPr>
          <w:sz w:val="24"/>
          <w:szCs w:val="24"/>
        </w:rPr>
        <w:t xml:space="preserve"> występuje pojęcie Podwykonawcy oznacza ono również dalszych podwykonawców; </w:t>
      </w:r>
    </w:p>
    <w:p w14:paraId="7ED2DE78" w14:textId="5B414B72" w:rsidR="006B082F" w:rsidRPr="00B712A5" w:rsidRDefault="006B082F" w:rsidP="006B082F">
      <w:pPr>
        <w:pStyle w:val="Akapitzlist"/>
        <w:numPr>
          <w:ilvl w:val="0"/>
          <w:numId w:val="5"/>
        </w:numPr>
        <w:spacing w:after="120"/>
        <w:jc w:val="both"/>
        <w:rPr>
          <w:bCs/>
          <w:sz w:val="24"/>
          <w:szCs w:val="24"/>
        </w:rPr>
      </w:pPr>
      <w:r w:rsidRPr="00B712A5">
        <w:rPr>
          <w:b/>
          <w:bCs/>
          <w:sz w:val="24"/>
          <w:szCs w:val="24"/>
        </w:rPr>
        <w:lastRenderedPageBreak/>
        <w:t xml:space="preserve">„Prawo Budowlane" </w:t>
      </w:r>
      <w:r>
        <w:rPr>
          <w:sz w:val="24"/>
          <w:szCs w:val="24"/>
        </w:rPr>
        <w:t xml:space="preserve">oznacza ustawę z dnia 07 lipca </w:t>
      </w:r>
      <w:r w:rsidRPr="00B712A5">
        <w:rPr>
          <w:sz w:val="24"/>
          <w:szCs w:val="24"/>
        </w:rPr>
        <w:t>1994</w:t>
      </w:r>
      <w:r>
        <w:rPr>
          <w:sz w:val="24"/>
          <w:szCs w:val="24"/>
        </w:rPr>
        <w:t xml:space="preserve"> </w:t>
      </w:r>
      <w:r w:rsidRPr="00B712A5">
        <w:rPr>
          <w:sz w:val="24"/>
          <w:szCs w:val="24"/>
        </w:rPr>
        <w:t>r. Prawo budowlane (</w:t>
      </w:r>
      <w:r>
        <w:rPr>
          <w:sz w:val="24"/>
          <w:szCs w:val="24"/>
        </w:rPr>
        <w:t>Dz. U. z 20</w:t>
      </w:r>
      <w:r w:rsidR="00380009">
        <w:rPr>
          <w:sz w:val="24"/>
          <w:szCs w:val="24"/>
        </w:rPr>
        <w:t>20</w:t>
      </w:r>
      <w:r>
        <w:rPr>
          <w:sz w:val="24"/>
          <w:szCs w:val="24"/>
        </w:rPr>
        <w:t xml:space="preserve"> r. poz. 1</w:t>
      </w:r>
      <w:r w:rsidR="00380009">
        <w:rPr>
          <w:sz w:val="24"/>
          <w:szCs w:val="24"/>
        </w:rPr>
        <w:t>333</w:t>
      </w:r>
      <w:r w:rsidRPr="00B712A5">
        <w:rPr>
          <w:sz w:val="24"/>
          <w:szCs w:val="24"/>
        </w:rPr>
        <w:t xml:space="preserve">); </w:t>
      </w:r>
    </w:p>
    <w:p w14:paraId="7AADA264"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„Projekt Budowlany" </w:t>
      </w:r>
      <w:r w:rsidRPr="00B712A5">
        <w:rPr>
          <w:sz w:val="24"/>
          <w:szCs w:val="24"/>
        </w:rPr>
        <w:t xml:space="preserve">oznacza część Dokumentacji Projektowej sporządzonej zgodnie </w:t>
      </w:r>
      <w:r>
        <w:rPr>
          <w:sz w:val="24"/>
          <w:szCs w:val="24"/>
        </w:rPr>
        <w:br/>
      </w:r>
      <w:r w:rsidRPr="00B712A5">
        <w:rPr>
          <w:sz w:val="24"/>
          <w:szCs w:val="24"/>
        </w:rPr>
        <w:t>z obowiązującymi przepisami prawa, w tym w szczególności z przepisami ustawy</w:t>
      </w:r>
      <w:r>
        <w:rPr>
          <w:sz w:val="24"/>
          <w:szCs w:val="24"/>
        </w:rPr>
        <w:t xml:space="preserve"> z dnia 07 lipca </w:t>
      </w:r>
      <w:r w:rsidRPr="00B712A5">
        <w:rPr>
          <w:sz w:val="24"/>
          <w:szCs w:val="24"/>
        </w:rPr>
        <w:t xml:space="preserve">1994r. Prawo budowlane  oraz przepisami rozporządzenia Ministra Transportu, Budownictwa </w:t>
      </w:r>
      <w:r>
        <w:rPr>
          <w:sz w:val="24"/>
          <w:szCs w:val="24"/>
        </w:rPr>
        <w:br/>
      </w:r>
      <w:r w:rsidRPr="00B712A5">
        <w:rPr>
          <w:sz w:val="24"/>
          <w:szCs w:val="24"/>
        </w:rPr>
        <w:t>i G</w:t>
      </w:r>
      <w:r>
        <w:rPr>
          <w:sz w:val="24"/>
          <w:szCs w:val="24"/>
        </w:rPr>
        <w:t xml:space="preserve">ospodarki Morskiej z dnia 25 kwietnia </w:t>
      </w:r>
      <w:r w:rsidRPr="00B712A5">
        <w:rPr>
          <w:sz w:val="24"/>
          <w:szCs w:val="24"/>
        </w:rPr>
        <w:t>2012r. w sprawie szczegółowego zakresu i formy projektu budowlan</w:t>
      </w:r>
      <w:r>
        <w:rPr>
          <w:sz w:val="24"/>
          <w:szCs w:val="24"/>
        </w:rPr>
        <w:t>ego (Dz. U. z 2018r. poz. 1935</w:t>
      </w:r>
      <w:r w:rsidRPr="00B712A5">
        <w:rPr>
          <w:sz w:val="24"/>
          <w:szCs w:val="24"/>
        </w:rPr>
        <w:t xml:space="preserve">); </w:t>
      </w:r>
    </w:p>
    <w:p w14:paraId="723BDFD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„Projekt Powykonawczy" </w:t>
      </w:r>
      <w:r w:rsidRPr="00B712A5">
        <w:rPr>
          <w:sz w:val="24"/>
          <w:szCs w:val="24"/>
        </w:rPr>
        <w:t xml:space="preserve">oznacza dokument przygotowany przez Wykonawcę dla Zamawiającego na zakończenie Przedmiotu umowy, obejmujący wszystkie zmiany zaistniałe w czasie realizacji Inwestycji w stosunku do Projektu Budowlanego i Projektów Wykonawczych; </w:t>
      </w:r>
    </w:p>
    <w:p w14:paraId="7E06611D"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„Dokumentacja Projektowa" </w:t>
      </w:r>
      <w:r w:rsidRPr="00B712A5">
        <w:rPr>
          <w:sz w:val="24"/>
          <w:szCs w:val="24"/>
        </w:rPr>
        <w:t>oznacza wszel</w:t>
      </w:r>
      <w:r>
        <w:rPr>
          <w:sz w:val="24"/>
          <w:szCs w:val="24"/>
        </w:rPr>
        <w:t xml:space="preserve">kie dokumenty </w:t>
      </w:r>
      <w:r w:rsidRPr="00B712A5">
        <w:rPr>
          <w:sz w:val="24"/>
          <w:szCs w:val="24"/>
        </w:rPr>
        <w:t xml:space="preserve">przekazane Wykonawcy, </w:t>
      </w:r>
      <w:r>
        <w:rPr>
          <w:sz w:val="24"/>
          <w:szCs w:val="24"/>
        </w:rPr>
        <w:br/>
      </w:r>
      <w:r w:rsidRPr="00B712A5">
        <w:rPr>
          <w:sz w:val="24"/>
          <w:szCs w:val="24"/>
        </w:rPr>
        <w:t>w szczególności mapy, plany, projekty, w tym Projekt Budowlany, opracowania projektowe, rysunki archi</w:t>
      </w:r>
      <w:r>
        <w:rPr>
          <w:sz w:val="24"/>
          <w:szCs w:val="24"/>
        </w:rPr>
        <w:t xml:space="preserve">tektoniczne i/lub techniczne, </w:t>
      </w:r>
      <w:r w:rsidRPr="00B712A5">
        <w:rPr>
          <w:sz w:val="24"/>
          <w:szCs w:val="24"/>
        </w:rPr>
        <w:t xml:space="preserve">opracowania oraz specyfikacje techniczne; </w:t>
      </w:r>
    </w:p>
    <w:p w14:paraId="55C8900B"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„Dokumentacja powykonawcza" </w:t>
      </w:r>
      <w:r w:rsidRPr="00B712A5">
        <w:rPr>
          <w:sz w:val="24"/>
          <w:szCs w:val="24"/>
        </w:rPr>
        <w:t xml:space="preserve">oznacza zbiór dokumentów dotyczących Inwestycji, w tym Projekt Powykonawczy; dokumenty potwierdzające, że wbudowane wyroby zostały wprowadzone do obrotu zgodnie z obowiązującymi przepisami; wyniki wykonanych badań, pomiarów, przeprowadzonych prób stwierdzających jakość wykonanych robót - stanowiący podstawę do odbioru Inwestycji; </w:t>
      </w:r>
    </w:p>
    <w:p w14:paraId="0A4ACF3D"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„Kierownik Budowy" </w:t>
      </w:r>
      <w:r w:rsidRPr="00B712A5">
        <w:rPr>
          <w:sz w:val="24"/>
          <w:szCs w:val="24"/>
        </w:rPr>
        <w:t xml:space="preserve">oznacza osobę posiadającą odpowiednie uprawnienia budowlane, władającą językiem polskim, wyznaczoną przez Wykonawcę do kontaktów z Zamawiającym, w szczególności </w:t>
      </w:r>
      <w:r>
        <w:rPr>
          <w:sz w:val="24"/>
          <w:szCs w:val="24"/>
        </w:rPr>
        <w:br/>
      </w:r>
      <w:r w:rsidRPr="00B712A5">
        <w:rPr>
          <w:sz w:val="24"/>
          <w:szCs w:val="24"/>
        </w:rPr>
        <w:t xml:space="preserve">w zakresie uzgodnień dotyczących realizacji Przedmiotu umowy, w tym również uzgodnień technicznych; </w:t>
      </w:r>
    </w:p>
    <w:p w14:paraId="72FD177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„Wynagrodzenie" </w:t>
      </w:r>
      <w:r w:rsidRPr="00B712A5">
        <w:rPr>
          <w:sz w:val="24"/>
          <w:szCs w:val="24"/>
        </w:rPr>
        <w:t xml:space="preserve">oznacza całkowite, ryczałtowe wynagrodzenie Wykonawcy należne od Zamawiającego na podstawie umowy, które będzie zapłacone w kwocie, na zasadach i w terminach określonych w umowie, w Harmonogramie rzeczowo-finansowym; </w:t>
      </w:r>
    </w:p>
    <w:p w14:paraId="72796AC5"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„Zasady Sztuki Budowlanej" </w:t>
      </w:r>
      <w:r w:rsidRPr="00B712A5">
        <w:rPr>
          <w:sz w:val="24"/>
          <w:szCs w:val="24"/>
        </w:rPr>
        <w:t xml:space="preserve">oznaczają powszechnie przyjęte w praktyce polskiej oraz w państwach członkowskich Unii Europejskiej standardy, praktyki, metody i procedury budowlane stosowane </w:t>
      </w:r>
      <w:r>
        <w:rPr>
          <w:sz w:val="24"/>
          <w:szCs w:val="24"/>
        </w:rPr>
        <w:br/>
      </w:r>
      <w:r w:rsidRPr="00B712A5">
        <w:rPr>
          <w:sz w:val="24"/>
          <w:szCs w:val="24"/>
        </w:rPr>
        <w:t xml:space="preserve">z uwzględnieniem staranności i zdolności przewidywania, których można oczekiwać od projektanta </w:t>
      </w:r>
      <w:r>
        <w:rPr>
          <w:sz w:val="24"/>
          <w:szCs w:val="24"/>
        </w:rPr>
        <w:br/>
      </w:r>
      <w:r w:rsidRPr="00B712A5">
        <w:rPr>
          <w:sz w:val="24"/>
          <w:szCs w:val="24"/>
        </w:rPr>
        <w:t xml:space="preserve">i wykonawcy robót budowlanych, posiadającego umiejętności oraz doświadczenie przy realizacji projektów i robót budowlanych o skali i stopniu trudności zbliżonym do Inwestycji; </w:t>
      </w:r>
    </w:p>
    <w:p w14:paraId="3701F93C"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„Roboty budowlane" </w:t>
      </w:r>
      <w:r w:rsidRPr="00B712A5">
        <w:rPr>
          <w:sz w:val="24"/>
          <w:szCs w:val="24"/>
        </w:rPr>
        <w:t>- oznaczają całość usług i robót w tym budowlanych, branż</w:t>
      </w:r>
      <w:r>
        <w:rPr>
          <w:sz w:val="24"/>
          <w:szCs w:val="24"/>
        </w:rPr>
        <w:t>owych</w:t>
      </w:r>
      <w:r w:rsidRPr="00B712A5">
        <w:rPr>
          <w:sz w:val="24"/>
          <w:szCs w:val="24"/>
        </w:rPr>
        <w:t xml:space="preserve">, niezbędnych dla zrealizowania Inwestycji i uzyskania stosownych zezwoleń/pozwoleń obowiązujących prawem; </w:t>
      </w:r>
    </w:p>
    <w:p w14:paraId="61C33B67"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„SIWZ” </w:t>
      </w:r>
      <w:r w:rsidRPr="00B712A5">
        <w:rPr>
          <w:sz w:val="24"/>
          <w:szCs w:val="24"/>
        </w:rPr>
        <w:t>– Specyfikacja Istotnych Warunków Zamówienia dla przetargu nieograniczonego na wykonanie robót budowlanych przeprowadzanego zgodnie z postanowieniami ustawy z dnia 29 stycznia 2004 r. Prawo zamówień publicznych (Dz. U. z 201</w:t>
      </w:r>
      <w:r>
        <w:rPr>
          <w:sz w:val="24"/>
          <w:szCs w:val="24"/>
        </w:rPr>
        <w:t>9 r. poz. 1843</w:t>
      </w:r>
      <w:r w:rsidRPr="00B712A5">
        <w:rPr>
          <w:sz w:val="24"/>
          <w:szCs w:val="24"/>
        </w:rPr>
        <w:t xml:space="preserve"> z </w:t>
      </w:r>
      <w:proofErr w:type="spellStart"/>
      <w:r w:rsidRPr="00B712A5">
        <w:rPr>
          <w:sz w:val="24"/>
          <w:szCs w:val="24"/>
        </w:rPr>
        <w:t>późn</w:t>
      </w:r>
      <w:proofErr w:type="spellEnd"/>
      <w:r w:rsidRPr="00B712A5">
        <w:rPr>
          <w:sz w:val="24"/>
          <w:szCs w:val="24"/>
        </w:rPr>
        <w:t xml:space="preserve">. zm.); </w:t>
      </w:r>
    </w:p>
    <w:p w14:paraId="19CAB8A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„Siła Wyższa” </w:t>
      </w:r>
      <w:r w:rsidRPr="00B712A5">
        <w:rPr>
          <w:sz w:val="24"/>
          <w:szCs w:val="24"/>
        </w:rPr>
        <w:t xml:space="preserve">– okoliczności lub zdarzenia, w odniesieniu do których łącznie spełnione </w:t>
      </w:r>
      <w:r>
        <w:rPr>
          <w:sz w:val="24"/>
          <w:szCs w:val="24"/>
        </w:rPr>
        <w:br/>
      </w:r>
      <w:r w:rsidRPr="00B712A5">
        <w:rPr>
          <w:sz w:val="24"/>
          <w:szCs w:val="24"/>
        </w:rPr>
        <w:t xml:space="preserve">są następujące przesłanki: </w:t>
      </w:r>
    </w:p>
    <w:p w14:paraId="1119ED01" w14:textId="77777777" w:rsidR="006B082F" w:rsidRPr="00B712A5" w:rsidRDefault="006B082F" w:rsidP="006B082F">
      <w:pPr>
        <w:pStyle w:val="Akapitzlist"/>
        <w:spacing w:after="120"/>
        <w:jc w:val="both"/>
        <w:rPr>
          <w:sz w:val="24"/>
          <w:szCs w:val="24"/>
        </w:rPr>
      </w:pPr>
      <w:r w:rsidRPr="00B712A5">
        <w:rPr>
          <w:sz w:val="24"/>
          <w:szCs w:val="24"/>
        </w:rPr>
        <w:t xml:space="preserve">- na które Strona nie ma wpływu i nie mogła ich przewidzieć, </w:t>
      </w:r>
    </w:p>
    <w:p w14:paraId="2AA60426" w14:textId="77777777" w:rsidR="006B082F" w:rsidRPr="00B712A5" w:rsidRDefault="006B082F" w:rsidP="006B082F">
      <w:pPr>
        <w:pStyle w:val="Akapitzlist"/>
        <w:spacing w:after="120"/>
        <w:jc w:val="both"/>
        <w:rPr>
          <w:sz w:val="24"/>
          <w:szCs w:val="24"/>
        </w:rPr>
      </w:pPr>
      <w:r w:rsidRPr="00B712A5">
        <w:rPr>
          <w:sz w:val="24"/>
          <w:szCs w:val="24"/>
        </w:rPr>
        <w:t xml:space="preserve">- przed którymi Strona nie mogłaby się rozsądnie zabezpieczyć przed momentem zawarcia Umowy, </w:t>
      </w:r>
    </w:p>
    <w:p w14:paraId="3DF9F5E7" w14:textId="77777777" w:rsidR="006B082F" w:rsidRPr="00B712A5" w:rsidRDefault="006B082F" w:rsidP="006B082F">
      <w:pPr>
        <w:pStyle w:val="Akapitzlist"/>
        <w:spacing w:after="120"/>
        <w:jc w:val="both"/>
        <w:rPr>
          <w:bCs/>
          <w:sz w:val="24"/>
          <w:szCs w:val="24"/>
        </w:rPr>
      </w:pPr>
      <w:r w:rsidRPr="00B712A5">
        <w:rPr>
          <w:sz w:val="24"/>
          <w:szCs w:val="24"/>
        </w:rPr>
        <w:t xml:space="preserve">- których Strona nie mogłaby uniknąć lub przezwyciężyć oraz których nie można przypisać drugiej Stronie; </w:t>
      </w:r>
    </w:p>
    <w:p w14:paraId="395B7F6D"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„Program Naprawczy” </w:t>
      </w:r>
      <w:r w:rsidRPr="00B712A5">
        <w:rPr>
          <w:sz w:val="24"/>
          <w:szCs w:val="24"/>
        </w:rPr>
        <w:t xml:space="preserve">– przygotowany przez Wykonawcę plan działań mający na celu nadrobienie opóźnień i dotrzymanie daty zakończenia, obejmujący w szczególności: zaktualizowany </w:t>
      </w:r>
      <w:r w:rsidRPr="00B712A5">
        <w:rPr>
          <w:sz w:val="24"/>
          <w:szCs w:val="24"/>
        </w:rPr>
        <w:lastRenderedPageBreak/>
        <w:t xml:space="preserve">Harmonogram, wskazanie konkretnych środków i metod, których zastosowanie pozwoli </w:t>
      </w:r>
      <w:r>
        <w:rPr>
          <w:sz w:val="24"/>
          <w:szCs w:val="24"/>
        </w:rPr>
        <w:br/>
      </w:r>
      <w:r w:rsidRPr="00B712A5">
        <w:rPr>
          <w:sz w:val="24"/>
          <w:szCs w:val="24"/>
        </w:rPr>
        <w:t xml:space="preserve">na dotrzymanie terminów realizacji poszczególnych odcinków robót budowlanych. </w:t>
      </w:r>
    </w:p>
    <w:p w14:paraId="063450A4" w14:textId="77777777" w:rsidR="006B082F" w:rsidRDefault="006B082F" w:rsidP="006B082F">
      <w:pPr>
        <w:pStyle w:val="Default"/>
        <w:jc w:val="both"/>
      </w:pPr>
    </w:p>
    <w:p w14:paraId="20066777" w14:textId="77777777" w:rsidR="00A37174" w:rsidRDefault="00A37174" w:rsidP="006B082F">
      <w:pPr>
        <w:pStyle w:val="Default"/>
        <w:jc w:val="both"/>
      </w:pPr>
    </w:p>
    <w:p w14:paraId="30BC0970" w14:textId="77777777" w:rsidR="00A37174" w:rsidRPr="00E86DF9" w:rsidRDefault="00A37174" w:rsidP="006B082F">
      <w:pPr>
        <w:pStyle w:val="Default"/>
        <w:jc w:val="both"/>
      </w:pPr>
    </w:p>
    <w:p w14:paraId="38C2D2EC" w14:textId="77777777" w:rsidR="006B082F" w:rsidRDefault="006B082F" w:rsidP="006B082F">
      <w:pPr>
        <w:pStyle w:val="Default"/>
        <w:ind w:left="2832" w:firstLine="708"/>
        <w:jc w:val="both"/>
        <w:rPr>
          <w:b/>
          <w:bCs/>
        </w:rPr>
      </w:pPr>
      <w:r w:rsidRPr="00E86DF9">
        <w:rPr>
          <w:b/>
          <w:bCs/>
        </w:rPr>
        <w:t>§2 PRZEDMIOT UMOWY</w:t>
      </w:r>
    </w:p>
    <w:p w14:paraId="25227B48" w14:textId="77777777" w:rsidR="006B082F" w:rsidRPr="00E86DF9" w:rsidRDefault="006B082F" w:rsidP="006B082F">
      <w:pPr>
        <w:pStyle w:val="Default"/>
        <w:ind w:left="2832" w:firstLine="708"/>
        <w:jc w:val="both"/>
      </w:pPr>
    </w:p>
    <w:p w14:paraId="36E040F0" w14:textId="080B25ED" w:rsidR="006B082F" w:rsidRDefault="006B082F" w:rsidP="006B082F">
      <w:pPr>
        <w:pStyle w:val="Default"/>
        <w:numPr>
          <w:ilvl w:val="0"/>
          <w:numId w:val="6"/>
        </w:numPr>
        <w:jc w:val="both"/>
      </w:pPr>
      <w:r w:rsidRPr="00E86DF9">
        <w:t xml:space="preserve">Przedmiot umowy </w:t>
      </w:r>
      <w:r w:rsidR="00380009">
        <w:t>obejmuje</w:t>
      </w:r>
      <w:r w:rsidRPr="00E86DF9">
        <w:t>:</w:t>
      </w:r>
    </w:p>
    <w:p w14:paraId="45E6A6D1" w14:textId="775F5103" w:rsidR="00BC586B" w:rsidRDefault="002A2E6D" w:rsidP="00BC586B">
      <w:pPr>
        <w:spacing w:after="0"/>
        <w:ind w:left="720"/>
        <w:jc w:val="both"/>
        <w:rPr>
          <w:b/>
          <w:bCs/>
          <w:sz w:val="24"/>
        </w:rPr>
      </w:pPr>
      <w:r>
        <w:rPr>
          <w:b/>
          <w:bCs/>
          <w:sz w:val="24"/>
        </w:rPr>
        <w:t>Część</w:t>
      </w:r>
      <w:r w:rsidR="00BC586B">
        <w:rPr>
          <w:b/>
          <w:bCs/>
          <w:sz w:val="24"/>
        </w:rPr>
        <w:t xml:space="preserve"> 1 - </w:t>
      </w:r>
      <w:bookmarkStart w:id="25" w:name="_Hlk50540001"/>
      <w:r w:rsidR="00FB69EB">
        <w:rPr>
          <w:b/>
          <w:bCs/>
          <w:sz w:val="24"/>
        </w:rPr>
        <w:t xml:space="preserve">Rozbudowa kanalizacji sanitarnej w miejscowości Skrzatki, </w:t>
      </w:r>
      <w:bookmarkEnd w:id="25"/>
    </w:p>
    <w:p w14:paraId="3BFC327A" w14:textId="30724A0B" w:rsidR="00411AE2" w:rsidRPr="004D2EC9" w:rsidRDefault="002A2E6D" w:rsidP="00BC586B">
      <w:pPr>
        <w:spacing w:after="0"/>
        <w:ind w:firstLine="708"/>
        <w:jc w:val="both"/>
        <w:rPr>
          <w:sz w:val="24"/>
          <w:szCs w:val="24"/>
        </w:rPr>
      </w:pPr>
      <w:r>
        <w:rPr>
          <w:b/>
          <w:bCs/>
          <w:sz w:val="24"/>
        </w:rPr>
        <w:t>Część</w:t>
      </w:r>
      <w:r w:rsidR="00BC586B">
        <w:rPr>
          <w:b/>
          <w:bCs/>
          <w:sz w:val="24"/>
        </w:rPr>
        <w:t xml:space="preserve"> 2 - Poprawa</w:t>
      </w:r>
      <w:r w:rsidR="00FB69EB">
        <w:rPr>
          <w:b/>
          <w:bCs/>
          <w:sz w:val="24"/>
        </w:rPr>
        <w:t xml:space="preserve"> gospodarki wodno-</w:t>
      </w:r>
      <w:r w:rsidR="00BC586B">
        <w:rPr>
          <w:b/>
          <w:bCs/>
          <w:sz w:val="24"/>
        </w:rPr>
        <w:t>ściekowej</w:t>
      </w:r>
      <w:r w:rsidR="00FB69EB">
        <w:rPr>
          <w:b/>
          <w:bCs/>
          <w:sz w:val="24"/>
        </w:rPr>
        <w:t xml:space="preserve"> w miejscowości Wolica</w:t>
      </w:r>
      <w:r w:rsidR="00BC586B">
        <w:rPr>
          <w:b/>
          <w:bCs/>
          <w:sz w:val="24"/>
        </w:rPr>
        <w:t>.</w:t>
      </w:r>
    </w:p>
    <w:p w14:paraId="3F1C6DED" w14:textId="77777777" w:rsidR="006B082F" w:rsidRPr="00511D8B" w:rsidRDefault="006B082F" w:rsidP="00411AE2">
      <w:pPr>
        <w:pStyle w:val="Default"/>
        <w:jc w:val="both"/>
        <w:rPr>
          <w:highlight w:val="yellow"/>
        </w:rPr>
      </w:pPr>
    </w:p>
    <w:p w14:paraId="40B1E2DB" w14:textId="26541FFC" w:rsidR="006B082F" w:rsidRPr="00BC586B" w:rsidRDefault="006B082F" w:rsidP="006B082F">
      <w:pPr>
        <w:pStyle w:val="Default"/>
        <w:numPr>
          <w:ilvl w:val="0"/>
          <w:numId w:val="6"/>
        </w:numPr>
        <w:jc w:val="both"/>
      </w:pPr>
      <w:r w:rsidRPr="00411AE2">
        <w:rPr>
          <w:rFonts w:asciiTheme="minorHAnsi" w:hAnsiTheme="minorHAnsi"/>
          <w:color w:val="auto"/>
        </w:rPr>
        <w:t>Opis zakresu robót:</w:t>
      </w:r>
    </w:p>
    <w:p w14:paraId="045BC351" w14:textId="13B0B464" w:rsidR="00BC586B" w:rsidRPr="00BC586B" w:rsidRDefault="00BC586B" w:rsidP="00BC586B">
      <w:pPr>
        <w:pStyle w:val="Default"/>
        <w:numPr>
          <w:ilvl w:val="0"/>
          <w:numId w:val="44"/>
        </w:numPr>
        <w:jc w:val="both"/>
        <w:rPr>
          <w:b/>
          <w:bCs/>
        </w:rPr>
      </w:pPr>
      <w:r w:rsidRPr="00BC586B">
        <w:rPr>
          <w:rFonts w:asciiTheme="minorHAnsi" w:hAnsiTheme="minorHAnsi"/>
          <w:b/>
          <w:bCs/>
          <w:color w:val="auto"/>
        </w:rPr>
        <w:t xml:space="preserve">dla </w:t>
      </w:r>
      <w:r w:rsidR="002A2E6D">
        <w:rPr>
          <w:rFonts w:asciiTheme="minorHAnsi" w:hAnsiTheme="minorHAnsi"/>
          <w:b/>
          <w:bCs/>
          <w:color w:val="auto"/>
        </w:rPr>
        <w:t>Części</w:t>
      </w:r>
      <w:r w:rsidRPr="00BC586B">
        <w:rPr>
          <w:rFonts w:asciiTheme="minorHAnsi" w:hAnsiTheme="minorHAnsi"/>
          <w:b/>
          <w:bCs/>
          <w:color w:val="auto"/>
        </w:rPr>
        <w:t xml:space="preserve"> 1 </w:t>
      </w:r>
      <w:r w:rsidRPr="00BC586B">
        <w:rPr>
          <w:b/>
          <w:bCs/>
        </w:rPr>
        <w:t>Rozbudowa kanalizacji sanitarnej w miejscowości Skrzatki:</w:t>
      </w:r>
    </w:p>
    <w:p w14:paraId="4E45292C" w14:textId="780DD5C1" w:rsidR="00BC586B" w:rsidRDefault="00BC586B" w:rsidP="00BC586B">
      <w:pPr>
        <w:pStyle w:val="Default"/>
        <w:numPr>
          <w:ilvl w:val="1"/>
          <w:numId w:val="44"/>
        </w:numPr>
        <w:jc w:val="both"/>
      </w:pPr>
      <w:r>
        <w:t>budowa sieci kanalizacji sanitarnej grawitacyjnej PVC Ø200 mm</w:t>
      </w:r>
      <w:r>
        <w:tab/>
        <w:t xml:space="preserve">- 217,20 </w:t>
      </w:r>
      <w:proofErr w:type="spellStart"/>
      <w:r>
        <w:t>mb</w:t>
      </w:r>
      <w:proofErr w:type="spellEnd"/>
      <w:r>
        <w:t>,</w:t>
      </w:r>
    </w:p>
    <w:p w14:paraId="4E494CB5" w14:textId="193742E4" w:rsidR="00BC586B" w:rsidRDefault="00BC586B" w:rsidP="00BC586B">
      <w:pPr>
        <w:pStyle w:val="Default"/>
        <w:numPr>
          <w:ilvl w:val="1"/>
          <w:numId w:val="44"/>
        </w:numPr>
        <w:jc w:val="both"/>
      </w:pPr>
      <w:r>
        <w:t xml:space="preserve">budowa </w:t>
      </w:r>
      <w:proofErr w:type="spellStart"/>
      <w:r>
        <w:t>odgałęień</w:t>
      </w:r>
      <w:proofErr w:type="spellEnd"/>
      <w:r>
        <w:t xml:space="preserve"> kanalizacyjnych PVC Ø160 mm</w:t>
      </w:r>
      <w:r>
        <w:tab/>
      </w:r>
      <w:r>
        <w:tab/>
      </w:r>
      <w:r>
        <w:tab/>
        <w:t xml:space="preserve">- 16,50 </w:t>
      </w:r>
      <w:proofErr w:type="spellStart"/>
      <w:r>
        <w:t>mb</w:t>
      </w:r>
      <w:proofErr w:type="spellEnd"/>
      <w:r>
        <w:t xml:space="preserve"> (6 szt.).</w:t>
      </w:r>
    </w:p>
    <w:p w14:paraId="4F3E5282" w14:textId="77777777" w:rsidR="00BC586B" w:rsidRPr="00BC586B" w:rsidRDefault="00BC586B" w:rsidP="00BC586B">
      <w:pPr>
        <w:pStyle w:val="Default"/>
        <w:ind w:left="1800"/>
        <w:jc w:val="both"/>
      </w:pPr>
    </w:p>
    <w:p w14:paraId="5F9DE581" w14:textId="77777777" w:rsidR="006B082F" w:rsidRPr="00511D8B" w:rsidRDefault="006B082F" w:rsidP="006B082F">
      <w:pPr>
        <w:pStyle w:val="Default"/>
        <w:jc w:val="both"/>
        <w:rPr>
          <w:highlight w:val="yellow"/>
        </w:rPr>
      </w:pPr>
    </w:p>
    <w:p w14:paraId="477A6C71" w14:textId="77777777" w:rsidR="006B082F" w:rsidRPr="00411AE2" w:rsidRDefault="006B082F" w:rsidP="006B082F">
      <w:pPr>
        <w:pStyle w:val="Akapitzlist"/>
        <w:ind w:left="540"/>
      </w:pPr>
      <w:r w:rsidRPr="00411AE2">
        <w:rPr>
          <w:sz w:val="24"/>
        </w:rPr>
        <w:tab/>
      </w:r>
      <w:r w:rsidRPr="00411AE2">
        <w:rPr>
          <w:sz w:val="24"/>
        </w:rPr>
        <w:tab/>
      </w:r>
      <w:r w:rsidRPr="00411AE2">
        <w:rPr>
          <w:sz w:val="24"/>
          <w:szCs w:val="24"/>
        </w:rPr>
        <w:t xml:space="preserve">Zakres przedmiotu zamówienia obejmuje wykonanie następujących prac: </w:t>
      </w:r>
    </w:p>
    <w:p w14:paraId="3E9EF814"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przygotowanie terenu pod budowę, </w:t>
      </w:r>
    </w:p>
    <w:p w14:paraId="739FE69D"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roboty ziemne, </w:t>
      </w:r>
    </w:p>
    <w:p w14:paraId="585EFC96"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odwadnianie gruntów, </w:t>
      </w:r>
    </w:p>
    <w:p w14:paraId="3C34EC7B"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inżynieria lądowa i wodna, </w:t>
      </w:r>
    </w:p>
    <w:p w14:paraId="55610EDD"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roboty budowane w zakresie budowy rurociągów,  </w:t>
      </w:r>
    </w:p>
    <w:p w14:paraId="07840882"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kładzenie rurociągów, </w:t>
      </w:r>
    </w:p>
    <w:p w14:paraId="6F471CFE"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rozbiórka elementów dróg, </w:t>
      </w:r>
    </w:p>
    <w:p w14:paraId="16303E34"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odtworzenie nawierzchni drogowej,</w:t>
      </w:r>
    </w:p>
    <w:p w14:paraId="53CF032B" w14:textId="77777777" w:rsidR="006B082F" w:rsidRPr="00411AE2" w:rsidRDefault="006B082F" w:rsidP="006B082F">
      <w:pPr>
        <w:pStyle w:val="Default"/>
        <w:numPr>
          <w:ilvl w:val="1"/>
          <w:numId w:val="6"/>
        </w:numPr>
        <w:jc w:val="both"/>
        <w:rPr>
          <w:color w:val="auto"/>
        </w:rPr>
      </w:pPr>
      <w:r w:rsidRPr="00411AE2">
        <w:rPr>
          <w:rFonts w:eastAsia="Times New Roman" w:cs="Times New Roman"/>
          <w:bCs/>
          <w:color w:val="auto"/>
          <w:szCs w:val="20"/>
          <w:lang w:eastAsia="pl-PL"/>
        </w:rPr>
        <w:t>za</w:t>
      </w:r>
      <w:r w:rsidRPr="00411AE2">
        <w:rPr>
          <w:rFonts w:eastAsia="Times New Roman" w:cs="Times New Roman"/>
          <w:color w:val="auto"/>
          <w:szCs w:val="20"/>
          <w:lang w:eastAsia="pl-PL"/>
        </w:rPr>
        <w:t xml:space="preserve">pewnienia pełnej obsługi geodezyjnej, </w:t>
      </w:r>
    </w:p>
    <w:p w14:paraId="47B95DE4"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wdrożenia i utrzymania oznakowania tymczasowego na czas realizacji robót,</w:t>
      </w:r>
    </w:p>
    <w:p w14:paraId="2D53C26E"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powiadomienia zarządców nieruchomości o planowanym terminie prowadzenia robót     </w:t>
      </w:r>
      <w:r w:rsidRPr="00411AE2">
        <w:rPr>
          <w:rFonts w:eastAsia="Times New Roman" w:cs="Times New Roman"/>
          <w:szCs w:val="20"/>
          <w:lang w:eastAsia="pl-PL"/>
        </w:rPr>
        <w:br/>
        <w:t>budowlanych,</w:t>
      </w:r>
    </w:p>
    <w:p w14:paraId="0156BE32"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powiadomienia właścicieli instalacji uzbrojenia podziemnego o przystąpieniu do robót </w:t>
      </w:r>
      <w:r w:rsidRPr="00411AE2">
        <w:rPr>
          <w:rFonts w:eastAsia="Times New Roman" w:cs="Times New Roman"/>
          <w:szCs w:val="20"/>
          <w:lang w:eastAsia="pl-PL"/>
        </w:rPr>
        <w:br/>
        <w:t xml:space="preserve">i zapewnienia wymaganych nadzorów branżowych, </w:t>
      </w:r>
    </w:p>
    <w:p w14:paraId="4AB7D987" w14:textId="77777777" w:rsidR="006B082F" w:rsidRPr="00411AE2" w:rsidRDefault="006B082F" w:rsidP="006B082F">
      <w:pPr>
        <w:pStyle w:val="Default"/>
        <w:numPr>
          <w:ilvl w:val="1"/>
          <w:numId w:val="6"/>
        </w:numPr>
        <w:jc w:val="both"/>
        <w:rPr>
          <w:color w:val="auto"/>
        </w:rPr>
      </w:pPr>
      <w:r w:rsidRPr="00411AE2">
        <w:rPr>
          <w:rFonts w:eastAsia="Times New Roman" w:cs="Times New Roman"/>
          <w:color w:val="auto"/>
          <w:szCs w:val="20"/>
          <w:lang w:eastAsia="pl-PL"/>
        </w:rPr>
        <w:t xml:space="preserve">wykonania inwentaryzacji geodezyjnej powykonawczej, </w:t>
      </w:r>
    </w:p>
    <w:p w14:paraId="0A20DE7F"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wykonania dokumentacji powykonawczej,</w:t>
      </w:r>
    </w:p>
    <w:p w14:paraId="2A04686F"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przywrócenia terenu i nawierzchni do stanu pierwotnego – w przypadku zajmowania </w:t>
      </w:r>
      <w:r w:rsidRPr="00411AE2">
        <w:rPr>
          <w:rFonts w:eastAsia="Times New Roman" w:cs="Times New Roman"/>
          <w:szCs w:val="20"/>
          <w:lang w:eastAsia="pl-PL"/>
        </w:rPr>
        <w:br/>
        <w:t xml:space="preserve">przez Wykonawcę podczas realizacji robót terenów przyległych oraz uzyskania </w:t>
      </w:r>
      <w:r w:rsidRPr="00411AE2">
        <w:rPr>
          <w:rFonts w:eastAsia="Times New Roman" w:cs="Times New Roman"/>
          <w:szCs w:val="20"/>
          <w:lang w:eastAsia="pl-PL"/>
        </w:rPr>
        <w:br/>
        <w:t xml:space="preserve">oświadczeń   potwierdzających uporządkowanie terenu podpisanych przez właścicieli </w:t>
      </w:r>
      <w:r w:rsidRPr="00411AE2">
        <w:rPr>
          <w:rFonts w:eastAsia="Times New Roman" w:cs="Times New Roman"/>
          <w:szCs w:val="20"/>
          <w:lang w:eastAsia="pl-PL"/>
        </w:rPr>
        <w:br/>
        <w:t xml:space="preserve">poszczególnych działek. </w:t>
      </w:r>
    </w:p>
    <w:p w14:paraId="062729F1" w14:textId="77777777" w:rsidR="006B082F" w:rsidRPr="00511D8B" w:rsidRDefault="006B082F" w:rsidP="006B082F">
      <w:pPr>
        <w:pStyle w:val="Default"/>
        <w:jc w:val="both"/>
        <w:rPr>
          <w:highlight w:val="yellow"/>
        </w:rPr>
      </w:pPr>
    </w:p>
    <w:p w14:paraId="2780BE32" w14:textId="49C3D5C1" w:rsidR="006B082F" w:rsidRPr="00926912" w:rsidRDefault="006B082F" w:rsidP="00BC586B">
      <w:pPr>
        <w:pStyle w:val="Default"/>
        <w:ind w:left="720"/>
        <w:jc w:val="both"/>
      </w:pPr>
      <w:r w:rsidRPr="00926912">
        <w:t xml:space="preserve">Zakres zamówienia Wykonawcy obejmuje realizację Robót budowlanych na podstawie Dokumentacji </w:t>
      </w:r>
      <w:r w:rsidR="00380009">
        <w:t>P</w:t>
      </w:r>
      <w:r w:rsidRPr="00926912">
        <w:t>rojektowej, przeprowadzenie kompletnej procedury odbiorowej wraz z uzyskaniem stosownych pozwoleń oraz innych wymaganych w treści umowy czynności.</w:t>
      </w:r>
    </w:p>
    <w:p w14:paraId="110D4E1F" w14:textId="77777777" w:rsidR="006B082F" w:rsidRPr="00926912" w:rsidRDefault="006B082F" w:rsidP="00BC586B">
      <w:pPr>
        <w:pStyle w:val="Default"/>
        <w:ind w:left="720"/>
        <w:jc w:val="both"/>
      </w:pPr>
      <w:r w:rsidRPr="00926912">
        <w:t xml:space="preserve">Przedmiot umowy wykonany zostanie w oparciu o zawartą umowę, a integralne części umowy stanowią następujące dokumenty: </w:t>
      </w:r>
    </w:p>
    <w:p w14:paraId="467AB974" w14:textId="77777777" w:rsidR="006B082F" w:rsidRPr="00926912" w:rsidRDefault="006B082F" w:rsidP="006B082F">
      <w:pPr>
        <w:pStyle w:val="Default"/>
        <w:spacing w:after="51"/>
        <w:ind w:firstLine="708"/>
        <w:jc w:val="both"/>
      </w:pPr>
      <w:r w:rsidRPr="00926912">
        <w:t xml:space="preserve">a) Specyfikacja Istotnych Warunków Zamówienia; </w:t>
      </w:r>
    </w:p>
    <w:p w14:paraId="6D2967D6" w14:textId="77777777" w:rsidR="006B082F" w:rsidRPr="00926912" w:rsidRDefault="006B082F" w:rsidP="006B082F">
      <w:pPr>
        <w:pStyle w:val="Default"/>
        <w:ind w:firstLine="708"/>
        <w:jc w:val="both"/>
        <w:rPr>
          <w:b/>
          <w:color w:val="auto"/>
        </w:rPr>
      </w:pPr>
      <w:r w:rsidRPr="00926912">
        <w:t xml:space="preserve">b) </w:t>
      </w:r>
      <w:r w:rsidRPr="00926912">
        <w:rPr>
          <w:b/>
          <w:color w:val="auto"/>
        </w:rPr>
        <w:t xml:space="preserve">„Dokumentacja projektowa”, która stanowi załącznik nr 1 do SIWZ, na którą składa się: </w:t>
      </w:r>
    </w:p>
    <w:p w14:paraId="45CD6763" w14:textId="7516305E" w:rsidR="001E4E32" w:rsidRPr="00675CAA" w:rsidRDefault="001E4E32" w:rsidP="00E02498">
      <w:pPr>
        <w:pStyle w:val="Default"/>
        <w:numPr>
          <w:ilvl w:val="3"/>
          <w:numId w:val="48"/>
        </w:numPr>
        <w:jc w:val="both"/>
        <w:rPr>
          <w:color w:val="auto"/>
        </w:rPr>
      </w:pP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załącznik nr 1a</w:t>
      </w:r>
      <w:r w:rsidRPr="00675CAA">
        <w:rPr>
          <w:rFonts w:eastAsia="Times New Roman" w:cs="Times New Roman"/>
          <w:szCs w:val="20"/>
          <w:lang w:eastAsia="pl-PL"/>
        </w:rPr>
        <w:t>,</w:t>
      </w:r>
    </w:p>
    <w:p w14:paraId="74042524" w14:textId="77777777" w:rsidR="001E4E32" w:rsidRPr="00675CAA" w:rsidRDefault="001E4E32" w:rsidP="00E02498">
      <w:pPr>
        <w:pStyle w:val="Default"/>
        <w:numPr>
          <w:ilvl w:val="3"/>
          <w:numId w:val="48"/>
        </w:numPr>
        <w:jc w:val="both"/>
        <w:rPr>
          <w:color w:val="auto"/>
        </w:rPr>
      </w:pPr>
      <w:r w:rsidRPr="00675CAA">
        <w:rPr>
          <w:rFonts w:eastAsia="Times New Roman" w:cs="Times New Roman"/>
          <w:szCs w:val="20"/>
          <w:lang w:eastAsia="pl-PL"/>
        </w:rPr>
        <w:t>„</w:t>
      </w:r>
      <w:r>
        <w:rPr>
          <w:rFonts w:eastAsia="Times New Roman" w:cs="Times New Roman"/>
          <w:szCs w:val="20"/>
          <w:lang w:eastAsia="pl-PL"/>
        </w:rPr>
        <w:t>Opis techniczny</w:t>
      </w:r>
      <w:r w:rsidRPr="00675CAA">
        <w:rPr>
          <w:rFonts w:eastAsia="Times New Roman" w:cs="Times New Roman"/>
          <w:szCs w:val="20"/>
          <w:lang w:eastAsia="pl-PL"/>
        </w:rPr>
        <w:t xml:space="preserve"> - </w:t>
      </w:r>
      <w:r w:rsidRPr="00675CAA">
        <w:rPr>
          <w:rFonts w:eastAsia="Times New Roman" w:cs="Times New Roman"/>
          <w:i/>
          <w:szCs w:val="20"/>
          <w:u w:val="single"/>
          <w:lang w:eastAsia="pl-PL"/>
        </w:rPr>
        <w:t>załącznik nr 1b</w:t>
      </w:r>
      <w:r w:rsidRPr="00675CAA">
        <w:rPr>
          <w:rFonts w:eastAsia="Times New Roman" w:cs="Times New Roman"/>
          <w:szCs w:val="20"/>
          <w:lang w:eastAsia="pl-PL"/>
        </w:rPr>
        <w:t>,</w:t>
      </w:r>
    </w:p>
    <w:p w14:paraId="5E11D0A9" w14:textId="77777777" w:rsidR="001E4E32" w:rsidRPr="00675CAA" w:rsidRDefault="001E4E32" w:rsidP="00E02498">
      <w:pPr>
        <w:pStyle w:val="Default"/>
        <w:numPr>
          <w:ilvl w:val="3"/>
          <w:numId w:val="48"/>
        </w:numPr>
        <w:jc w:val="both"/>
        <w:rPr>
          <w:color w:val="auto"/>
        </w:rPr>
      </w:pPr>
      <w:r w:rsidRPr="00675CAA">
        <w:rPr>
          <w:rFonts w:eastAsia="Times New Roman" w:cs="Times New Roman"/>
          <w:szCs w:val="20"/>
          <w:lang w:eastAsia="pl-PL"/>
        </w:rPr>
        <w:t xml:space="preserve">Specyfikacja Techniczna Wykonania i Odbioru Robót - </w:t>
      </w:r>
      <w:r w:rsidRPr="00675CAA">
        <w:rPr>
          <w:rFonts w:eastAsia="Times New Roman" w:cs="Times New Roman"/>
          <w:i/>
          <w:szCs w:val="20"/>
          <w:u w:val="single"/>
          <w:lang w:eastAsia="pl-PL"/>
        </w:rPr>
        <w:t>załącznik nr 1c</w:t>
      </w:r>
      <w:r w:rsidRPr="00675CAA">
        <w:rPr>
          <w:rFonts w:eastAsia="Times New Roman" w:cs="Times New Roman"/>
          <w:szCs w:val="20"/>
          <w:lang w:eastAsia="pl-PL"/>
        </w:rPr>
        <w:t>,</w:t>
      </w:r>
    </w:p>
    <w:p w14:paraId="6C7EC386" w14:textId="77777777" w:rsidR="001E4E32" w:rsidRPr="00C81537" w:rsidRDefault="001E4E32" w:rsidP="00E02498">
      <w:pPr>
        <w:pStyle w:val="Default"/>
        <w:numPr>
          <w:ilvl w:val="3"/>
          <w:numId w:val="48"/>
        </w:numPr>
        <w:jc w:val="both"/>
        <w:rPr>
          <w:color w:val="auto"/>
        </w:rPr>
      </w:pP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załącznik nr 1d</w:t>
      </w:r>
      <w:r>
        <w:rPr>
          <w:rFonts w:eastAsia="Times New Roman" w:cs="Times New Roman"/>
          <w:i/>
          <w:szCs w:val="20"/>
          <w:u w:val="single"/>
          <w:lang w:eastAsia="pl-PL"/>
        </w:rPr>
        <w:t>,</w:t>
      </w:r>
    </w:p>
    <w:p w14:paraId="561FED9B" w14:textId="2CAF404D" w:rsidR="001E4E32" w:rsidRPr="001E4E32" w:rsidRDefault="001E4E32" w:rsidP="00E02498">
      <w:pPr>
        <w:pStyle w:val="Default"/>
        <w:numPr>
          <w:ilvl w:val="3"/>
          <w:numId w:val="48"/>
        </w:numPr>
        <w:jc w:val="both"/>
        <w:rPr>
          <w:color w:val="auto"/>
        </w:rPr>
      </w:pPr>
      <w:r w:rsidRPr="00C81537">
        <w:rPr>
          <w:rFonts w:eastAsia="Times New Roman" w:cs="Times New Roman"/>
          <w:i/>
          <w:szCs w:val="20"/>
          <w:lang w:eastAsia="pl-PL"/>
        </w:rPr>
        <w:lastRenderedPageBreak/>
        <w:t>Pozwolenie na budowę –</w:t>
      </w:r>
      <w:r>
        <w:rPr>
          <w:rFonts w:eastAsia="Times New Roman" w:cs="Times New Roman"/>
          <w:i/>
          <w:szCs w:val="20"/>
          <w:u w:val="single"/>
          <w:lang w:eastAsia="pl-PL"/>
        </w:rPr>
        <w:t xml:space="preserve"> załącznik nr 1e.</w:t>
      </w:r>
    </w:p>
    <w:p w14:paraId="67D7E599" w14:textId="5CC725BD" w:rsidR="006B082F" w:rsidRPr="001E4E32" w:rsidRDefault="006B082F" w:rsidP="00E02498">
      <w:pPr>
        <w:pStyle w:val="Default"/>
        <w:numPr>
          <w:ilvl w:val="3"/>
          <w:numId w:val="48"/>
        </w:numPr>
        <w:jc w:val="both"/>
        <w:rPr>
          <w:color w:val="auto"/>
        </w:rPr>
      </w:pPr>
      <w:r w:rsidRPr="00926912">
        <w:t>Oferta Wykonawcy;</w:t>
      </w:r>
      <w:r w:rsidRPr="00E86DF9">
        <w:t xml:space="preserve"> </w:t>
      </w:r>
    </w:p>
    <w:p w14:paraId="63AD7360" w14:textId="10301134" w:rsidR="00BC586B" w:rsidRDefault="00BC586B" w:rsidP="006B082F">
      <w:pPr>
        <w:pStyle w:val="Default"/>
        <w:ind w:firstLine="708"/>
        <w:jc w:val="both"/>
      </w:pPr>
    </w:p>
    <w:p w14:paraId="4C7D6685" w14:textId="1D73593A" w:rsidR="00BC586B" w:rsidRDefault="00BC586B" w:rsidP="00BC586B">
      <w:pPr>
        <w:pStyle w:val="Default"/>
        <w:numPr>
          <w:ilvl w:val="0"/>
          <w:numId w:val="44"/>
        </w:numPr>
        <w:jc w:val="both"/>
        <w:rPr>
          <w:b/>
          <w:bCs/>
        </w:rPr>
      </w:pPr>
      <w:r w:rsidRPr="00BC586B">
        <w:rPr>
          <w:rFonts w:asciiTheme="minorHAnsi" w:hAnsiTheme="minorHAnsi"/>
          <w:b/>
          <w:bCs/>
          <w:color w:val="auto"/>
        </w:rPr>
        <w:t xml:space="preserve">dla </w:t>
      </w:r>
      <w:r w:rsidR="002A2E6D">
        <w:rPr>
          <w:rFonts w:asciiTheme="minorHAnsi" w:hAnsiTheme="minorHAnsi"/>
          <w:b/>
          <w:bCs/>
          <w:color w:val="auto"/>
        </w:rPr>
        <w:t>Części</w:t>
      </w:r>
      <w:r w:rsidRPr="00BC586B">
        <w:rPr>
          <w:rFonts w:asciiTheme="minorHAnsi" w:hAnsiTheme="minorHAnsi"/>
          <w:b/>
          <w:bCs/>
          <w:color w:val="auto"/>
        </w:rPr>
        <w:t xml:space="preserve"> </w:t>
      </w:r>
      <w:r w:rsidR="00900833">
        <w:rPr>
          <w:rFonts w:asciiTheme="minorHAnsi" w:hAnsiTheme="minorHAnsi"/>
          <w:b/>
          <w:bCs/>
          <w:color w:val="auto"/>
        </w:rPr>
        <w:t>2</w:t>
      </w:r>
      <w:r w:rsidRPr="00BC586B">
        <w:rPr>
          <w:rFonts w:asciiTheme="minorHAnsi" w:hAnsiTheme="minorHAnsi"/>
          <w:b/>
          <w:bCs/>
          <w:color w:val="auto"/>
        </w:rPr>
        <w:t xml:space="preserve"> </w:t>
      </w:r>
      <w:r w:rsidR="00900833">
        <w:rPr>
          <w:b/>
          <w:bCs/>
        </w:rPr>
        <w:t>Poprawa gospodarki wodno-ściekowej w miejscowości Wolica, na którą składa się</w:t>
      </w:r>
      <w:r w:rsidRPr="00BC586B">
        <w:rPr>
          <w:b/>
          <w:bCs/>
        </w:rPr>
        <w:t>:</w:t>
      </w:r>
    </w:p>
    <w:p w14:paraId="01B697CF" w14:textId="41C553BB" w:rsidR="00900833" w:rsidRPr="00900833" w:rsidRDefault="00900833" w:rsidP="00900833">
      <w:pPr>
        <w:pStyle w:val="Default"/>
        <w:numPr>
          <w:ilvl w:val="1"/>
          <w:numId w:val="44"/>
        </w:numPr>
        <w:jc w:val="both"/>
      </w:pPr>
      <w:r w:rsidRPr="00900833">
        <w:t xml:space="preserve">Budowa przepompowni ścieków wraz z rurociągiem grawitacyjno-tłocznym </w:t>
      </w:r>
      <w:r w:rsidRPr="00900833">
        <w:br/>
        <w:t>w miejscowości Wolica:</w:t>
      </w:r>
    </w:p>
    <w:p w14:paraId="0D7FF5A3" w14:textId="3B585B6B" w:rsidR="00900833" w:rsidRPr="00900833" w:rsidRDefault="00900833" w:rsidP="00900833">
      <w:pPr>
        <w:pStyle w:val="Default"/>
        <w:numPr>
          <w:ilvl w:val="2"/>
          <w:numId w:val="44"/>
        </w:numPr>
        <w:jc w:val="both"/>
      </w:pPr>
      <w:r w:rsidRPr="00900833">
        <w:rPr>
          <w:rFonts w:asciiTheme="minorHAnsi" w:hAnsiTheme="minorHAnsi" w:cstheme="minorHAnsi"/>
          <w:color w:val="auto"/>
        </w:rPr>
        <w:t>budowa sieci kanalizacji sanitarnej grawitacyjnej PVC</w:t>
      </w:r>
      <w:r w:rsidRPr="00900833">
        <w:rPr>
          <w:rFonts w:eastAsia="Times New Roman" w:cstheme="minorHAnsi"/>
          <w:lang w:eastAsia="pl-PL"/>
        </w:rPr>
        <w:t xml:space="preserve"> Ø200 mm</w:t>
      </w:r>
      <w:r w:rsidRPr="00900833">
        <w:rPr>
          <w:rFonts w:eastAsia="Times New Roman" w:cstheme="minorHAnsi"/>
          <w:lang w:eastAsia="pl-PL"/>
        </w:rPr>
        <w:tab/>
        <w:t xml:space="preserve">-  29,00 </w:t>
      </w:r>
      <w:proofErr w:type="spellStart"/>
      <w:r w:rsidRPr="00900833">
        <w:rPr>
          <w:rFonts w:eastAsia="Times New Roman" w:cstheme="minorHAnsi"/>
          <w:lang w:eastAsia="pl-PL"/>
        </w:rPr>
        <w:t>mb</w:t>
      </w:r>
      <w:proofErr w:type="spellEnd"/>
      <w:r w:rsidRPr="00900833">
        <w:rPr>
          <w:rFonts w:eastAsia="Times New Roman" w:cstheme="minorHAnsi"/>
          <w:lang w:eastAsia="pl-PL"/>
        </w:rPr>
        <w:t>,</w:t>
      </w:r>
    </w:p>
    <w:p w14:paraId="00FF3494" w14:textId="73BE1F7F" w:rsidR="00900833" w:rsidRPr="00900833" w:rsidRDefault="00900833" w:rsidP="00900833">
      <w:pPr>
        <w:pStyle w:val="Default"/>
        <w:numPr>
          <w:ilvl w:val="2"/>
          <w:numId w:val="44"/>
        </w:numPr>
        <w:jc w:val="both"/>
      </w:pPr>
      <w:r w:rsidRPr="00900833">
        <w:rPr>
          <w:rFonts w:asciiTheme="minorHAnsi" w:hAnsiTheme="minorHAnsi" w:cstheme="minorHAnsi"/>
          <w:color w:val="auto"/>
        </w:rPr>
        <w:t>budowa sieci kanalizacji sanitarnej tłocznej PVC</w:t>
      </w:r>
      <w:r w:rsidRPr="00900833">
        <w:rPr>
          <w:rFonts w:eastAsia="Times New Roman" w:cstheme="minorHAnsi"/>
          <w:lang w:eastAsia="pl-PL"/>
        </w:rPr>
        <w:t xml:space="preserve"> Ø110 mm</w:t>
      </w:r>
      <w:r w:rsidRPr="00900833">
        <w:rPr>
          <w:rFonts w:eastAsia="Times New Roman" w:cstheme="minorHAnsi"/>
          <w:lang w:eastAsia="pl-PL"/>
        </w:rPr>
        <w:tab/>
      </w:r>
      <w:r w:rsidRPr="00900833">
        <w:rPr>
          <w:rFonts w:eastAsia="Times New Roman" w:cstheme="minorHAnsi"/>
          <w:lang w:eastAsia="pl-PL"/>
        </w:rPr>
        <w:tab/>
        <w:t xml:space="preserve">- 274,00 </w:t>
      </w:r>
      <w:proofErr w:type="spellStart"/>
      <w:r w:rsidRPr="00900833">
        <w:rPr>
          <w:rFonts w:eastAsia="Times New Roman" w:cstheme="minorHAnsi"/>
          <w:lang w:eastAsia="pl-PL"/>
        </w:rPr>
        <w:t>mb</w:t>
      </w:r>
      <w:proofErr w:type="spellEnd"/>
      <w:r w:rsidRPr="00900833">
        <w:rPr>
          <w:rFonts w:eastAsia="Times New Roman" w:cstheme="minorHAnsi"/>
          <w:lang w:eastAsia="pl-PL"/>
        </w:rPr>
        <w:t>,</w:t>
      </w:r>
    </w:p>
    <w:p w14:paraId="46B2B8B4" w14:textId="77777777" w:rsidR="001E4E32" w:rsidRPr="001E4E32" w:rsidRDefault="00900833" w:rsidP="00900833">
      <w:pPr>
        <w:pStyle w:val="Default"/>
        <w:numPr>
          <w:ilvl w:val="2"/>
          <w:numId w:val="44"/>
        </w:numPr>
        <w:jc w:val="both"/>
      </w:pPr>
      <w:r w:rsidRPr="00900833">
        <w:rPr>
          <w:rFonts w:eastAsia="Times New Roman" w:cstheme="minorHAnsi"/>
          <w:lang w:eastAsia="pl-PL"/>
        </w:rPr>
        <w:t>budowa przepompowni ścieków PS</w:t>
      </w:r>
      <w:r w:rsidRPr="00900833">
        <w:rPr>
          <w:rFonts w:eastAsia="Times New Roman" w:cstheme="minorHAnsi"/>
          <w:lang w:eastAsia="pl-PL"/>
        </w:rPr>
        <w:tab/>
      </w:r>
    </w:p>
    <w:p w14:paraId="5990B462" w14:textId="1E88596C" w:rsidR="00900833" w:rsidRPr="00900833" w:rsidRDefault="001E4E32" w:rsidP="001E4E32">
      <w:pPr>
        <w:pStyle w:val="Default"/>
        <w:ind w:left="1740"/>
      </w:pPr>
      <w:r>
        <w:rPr>
          <w:rFonts w:eastAsia="Times New Roman" w:cstheme="minorHAnsi"/>
          <w:lang w:eastAsia="pl-PL"/>
        </w:rPr>
        <w:t xml:space="preserve">(montaż, uruchomienie, przeszkolenie obsługi oraz </w:t>
      </w:r>
      <w:r>
        <w:rPr>
          <w:rFonts w:eastAsia="Times New Roman" w:cstheme="minorHAnsi"/>
          <w:lang w:eastAsia="pl-PL"/>
        </w:rPr>
        <w:br/>
        <w:t xml:space="preserve">podłączenie do systemu monitoringu i wizualizacji GPRS </w:t>
      </w:r>
      <w:r>
        <w:rPr>
          <w:rFonts w:eastAsia="Times New Roman" w:cstheme="minorHAnsi"/>
          <w:lang w:eastAsia="pl-PL"/>
        </w:rPr>
        <w:br/>
        <w:t>funkcjonującego w Gminie Godziesze Wielkie)</w:t>
      </w:r>
      <w:r>
        <w:rPr>
          <w:rFonts w:eastAsia="Times New Roman" w:cstheme="minorHAnsi"/>
          <w:lang w:eastAsia="pl-PL"/>
        </w:rPr>
        <w:tab/>
      </w:r>
      <w:r>
        <w:rPr>
          <w:rFonts w:eastAsia="Times New Roman" w:cstheme="minorHAnsi"/>
          <w:lang w:eastAsia="pl-PL"/>
        </w:rPr>
        <w:tab/>
      </w:r>
      <w:r w:rsidR="00900833" w:rsidRPr="00900833">
        <w:rPr>
          <w:rFonts w:eastAsia="Times New Roman" w:cstheme="minorHAnsi"/>
          <w:lang w:eastAsia="pl-PL"/>
        </w:rPr>
        <w:tab/>
      </w:r>
      <w:r w:rsidR="00900833" w:rsidRPr="00900833">
        <w:rPr>
          <w:rFonts w:eastAsia="Times New Roman" w:cstheme="minorHAnsi"/>
          <w:lang w:eastAsia="pl-PL"/>
        </w:rPr>
        <w:tab/>
        <w:t>- 1 szt.</w:t>
      </w:r>
    </w:p>
    <w:p w14:paraId="36458F03" w14:textId="77777777" w:rsidR="001E4E32" w:rsidRDefault="001E4E32" w:rsidP="001E4E32">
      <w:pPr>
        <w:pStyle w:val="Default"/>
        <w:ind w:left="720"/>
        <w:jc w:val="both"/>
      </w:pPr>
    </w:p>
    <w:p w14:paraId="3656FEA7" w14:textId="77777777" w:rsidR="00900833" w:rsidRPr="00900833" w:rsidRDefault="00900833" w:rsidP="00900833">
      <w:pPr>
        <w:pStyle w:val="Default"/>
        <w:ind w:left="1740"/>
        <w:jc w:val="both"/>
      </w:pPr>
    </w:p>
    <w:p w14:paraId="7D7D2A9D" w14:textId="39160419" w:rsidR="00900833" w:rsidRPr="00900833" w:rsidRDefault="00900833" w:rsidP="00900833">
      <w:pPr>
        <w:pStyle w:val="Default"/>
        <w:numPr>
          <w:ilvl w:val="1"/>
          <w:numId w:val="44"/>
        </w:numPr>
        <w:jc w:val="both"/>
      </w:pPr>
      <w:r w:rsidRPr="00900833">
        <w:rPr>
          <w:rFonts w:asciiTheme="minorHAnsi" w:hAnsiTheme="minorHAnsi" w:cstheme="minorHAnsi"/>
          <w:color w:val="auto"/>
        </w:rPr>
        <w:t xml:space="preserve">Budowa przyłączy kanalizacyjnych do sieci kanalizacji sanitarnej w miejscowości   </w:t>
      </w:r>
      <w:r w:rsidRPr="00900833">
        <w:rPr>
          <w:rFonts w:asciiTheme="minorHAnsi" w:hAnsiTheme="minorHAnsi" w:cstheme="minorHAnsi"/>
          <w:color w:val="auto"/>
        </w:rPr>
        <w:br/>
        <w:t xml:space="preserve"> Wolica</w:t>
      </w:r>
      <w:r>
        <w:rPr>
          <w:rFonts w:asciiTheme="minorHAnsi" w:hAnsiTheme="minorHAnsi" w:cstheme="minorHAnsi"/>
          <w:color w:val="auto"/>
        </w:rPr>
        <w:t>:</w:t>
      </w:r>
      <w:r w:rsidRPr="00900833">
        <w:rPr>
          <w:rFonts w:asciiTheme="minorHAnsi" w:hAnsiTheme="minorHAnsi" w:cstheme="minorHAnsi"/>
          <w:color w:val="auto"/>
        </w:rPr>
        <w:t xml:space="preserve"> </w:t>
      </w:r>
    </w:p>
    <w:p w14:paraId="45D8D467" w14:textId="7350F830" w:rsidR="00900833" w:rsidRDefault="00900833" w:rsidP="00900833">
      <w:pPr>
        <w:pStyle w:val="Default"/>
        <w:numPr>
          <w:ilvl w:val="2"/>
          <w:numId w:val="44"/>
        </w:numPr>
        <w:jc w:val="both"/>
      </w:pPr>
      <w:r>
        <w:t>budowa przyłączy kanalizacyjnych</w:t>
      </w:r>
      <w:r>
        <w:tab/>
      </w:r>
      <w:r>
        <w:tab/>
      </w:r>
      <w:r>
        <w:tab/>
      </w:r>
      <w:r>
        <w:tab/>
      </w:r>
      <w:r>
        <w:tab/>
        <w:t>- 26 szt.,</w:t>
      </w:r>
    </w:p>
    <w:p w14:paraId="2A594790" w14:textId="010FF7C2" w:rsidR="00900833" w:rsidRDefault="00900833" w:rsidP="00900833">
      <w:pPr>
        <w:pStyle w:val="Default"/>
        <w:numPr>
          <w:ilvl w:val="2"/>
          <w:numId w:val="44"/>
        </w:numPr>
        <w:jc w:val="both"/>
      </w:pPr>
      <w:r w:rsidRPr="00945D9A">
        <w:t>budowa przyłączy kanalizacyjnych z rur PCV Ø160 SN8 (lite)</w:t>
      </w:r>
      <w:r w:rsidRPr="00945D9A">
        <w:tab/>
      </w:r>
      <w:r w:rsidRPr="00945D9A">
        <w:tab/>
        <w:t>- 564,5mb</w:t>
      </w:r>
      <w:r>
        <w:t>,</w:t>
      </w:r>
    </w:p>
    <w:p w14:paraId="3E1B387A" w14:textId="04176F73" w:rsidR="00900833" w:rsidRDefault="00900833" w:rsidP="00900833">
      <w:pPr>
        <w:pStyle w:val="Default"/>
        <w:numPr>
          <w:ilvl w:val="2"/>
          <w:numId w:val="44"/>
        </w:numPr>
        <w:jc w:val="both"/>
      </w:pPr>
      <w:r w:rsidRPr="00945D9A">
        <w:t>budowa przyłączy kanalizacyjnych z rur PCV Ø200 SN8 (lite)</w:t>
      </w:r>
      <w:r w:rsidRPr="00945D9A">
        <w:tab/>
      </w:r>
      <w:r w:rsidRPr="00945D9A">
        <w:tab/>
        <w:t xml:space="preserve">- 82,5 </w:t>
      </w:r>
      <w:proofErr w:type="spellStart"/>
      <w:r w:rsidRPr="00945D9A">
        <w:t>mb</w:t>
      </w:r>
      <w:proofErr w:type="spellEnd"/>
      <w:r>
        <w:t>,</w:t>
      </w:r>
    </w:p>
    <w:p w14:paraId="35528001" w14:textId="71A0B8EF" w:rsidR="00900833" w:rsidRDefault="00900833" w:rsidP="00900833">
      <w:pPr>
        <w:pStyle w:val="Default"/>
        <w:numPr>
          <w:ilvl w:val="2"/>
          <w:numId w:val="44"/>
        </w:numPr>
        <w:jc w:val="both"/>
      </w:pPr>
      <w:r w:rsidRPr="00945D9A">
        <w:t xml:space="preserve">budowa studzienek kanalizacyjnych DN </w:t>
      </w:r>
      <w:smartTag w:uri="urn:schemas-microsoft-com:office:smarttags" w:element="metricconverter">
        <w:smartTagPr>
          <w:attr w:name="ProductID" w:val="400 mm"/>
        </w:smartTagPr>
        <w:r w:rsidRPr="00945D9A">
          <w:t>400 mm</w:t>
        </w:r>
      </w:smartTag>
      <w:r w:rsidRPr="00945D9A">
        <w:t xml:space="preserve"> z włazem </w:t>
      </w:r>
    </w:p>
    <w:p w14:paraId="39057E7B" w14:textId="2E0670E6" w:rsidR="00900833" w:rsidRDefault="00900833" w:rsidP="00900833">
      <w:pPr>
        <w:spacing w:after="0"/>
        <w:ind w:left="360" w:firstLine="348"/>
        <w:rPr>
          <w:sz w:val="24"/>
          <w:szCs w:val="24"/>
        </w:rPr>
      </w:pPr>
      <w:r w:rsidRPr="00945D9A">
        <w:rPr>
          <w:sz w:val="24"/>
          <w:szCs w:val="24"/>
        </w:rPr>
        <w:t xml:space="preserve">  </w:t>
      </w:r>
      <w:r>
        <w:rPr>
          <w:sz w:val="24"/>
          <w:szCs w:val="24"/>
        </w:rPr>
        <w:t xml:space="preserve">                </w:t>
      </w:r>
      <w:r w:rsidRPr="00945D9A">
        <w:rPr>
          <w:sz w:val="24"/>
          <w:szCs w:val="24"/>
        </w:rPr>
        <w:t>żeliwnym teleskopowym fi 315 typu D400</w:t>
      </w:r>
      <w:r w:rsidRPr="00945D9A">
        <w:rPr>
          <w:sz w:val="24"/>
          <w:szCs w:val="24"/>
        </w:rPr>
        <w:tab/>
      </w:r>
      <w:r w:rsidRPr="00945D9A">
        <w:rPr>
          <w:sz w:val="24"/>
          <w:szCs w:val="24"/>
        </w:rPr>
        <w:tab/>
      </w:r>
      <w:r w:rsidRPr="00945D9A">
        <w:rPr>
          <w:sz w:val="24"/>
          <w:szCs w:val="24"/>
        </w:rPr>
        <w:tab/>
      </w:r>
      <w:r w:rsidRPr="00945D9A">
        <w:rPr>
          <w:sz w:val="24"/>
          <w:szCs w:val="24"/>
        </w:rPr>
        <w:tab/>
        <w:t>- 33 szt.</w:t>
      </w:r>
      <w:r>
        <w:rPr>
          <w:sz w:val="24"/>
          <w:szCs w:val="24"/>
        </w:rPr>
        <w:t>,</w:t>
      </w:r>
    </w:p>
    <w:p w14:paraId="22D1FF8A" w14:textId="522CF126" w:rsidR="00900833" w:rsidRDefault="00900833" w:rsidP="00900833">
      <w:pPr>
        <w:pStyle w:val="Default"/>
        <w:numPr>
          <w:ilvl w:val="2"/>
          <w:numId w:val="44"/>
        </w:numPr>
        <w:jc w:val="both"/>
      </w:pPr>
      <w:r w:rsidRPr="00945D9A">
        <w:t>włączenie instalacji budynków</w:t>
      </w:r>
      <w:r w:rsidRPr="00945D9A">
        <w:tab/>
      </w:r>
      <w:r w:rsidRPr="00945D9A">
        <w:tab/>
      </w:r>
      <w:r w:rsidRPr="00945D9A">
        <w:tab/>
      </w:r>
      <w:r w:rsidRPr="00945D9A">
        <w:tab/>
      </w:r>
      <w:r w:rsidRPr="00945D9A">
        <w:tab/>
      </w:r>
      <w:r w:rsidRPr="00945D9A">
        <w:tab/>
        <w:t>- 28 szt.,</w:t>
      </w:r>
    </w:p>
    <w:p w14:paraId="6D451637" w14:textId="408A3AF9" w:rsidR="00900833" w:rsidRDefault="00900833" w:rsidP="00900833">
      <w:pPr>
        <w:pStyle w:val="Default"/>
        <w:numPr>
          <w:ilvl w:val="2"/>
          <w:numId w:val="44"/>
        </w:numPr>
        <w:jc w:val="both"/>
      </w:pPr>
      <w:r w:rsidRPr="00945D9A">
        <w:t xml:space="preserve">likwidacja istniejących osadników (szamb) </w:t>
      </w:r>
      <w:r w:rsidRPr="00945D9A">
        <w:tab/>
      </w:r>
      <w:r w:rsidRPr="00945D9A">
        <w:tab/>
      </w:r>
      <w:r w:rsidRPr="00945D9A">
        <w:tab/>
      </w:r>
      <w:r w:rsidRPr="00945D9A">
        <w:tab/>
        <w:t>- 2 szt.</w:t>
      </w:r>
      <w:r>
        <w:t>,</w:t>
      </w:r>
    </w:p>
    <w:p w14:paraId="0E7227F5" w14:textId="17BAEB84" w:rsidR="00900833" w:rsidRDefault="00900833" w:rsidP="00900833">
      <w:pPr>
        <w:pStyle w:val="Default"/>
        <w:numPr>
          <w:ilvl w:val="2"/>
          <w:numId w:val="44"/>
        </w:numPr>
        <w:jc w:val="both"/>
      </w:pPr>
      <w:r w:rsidRPr="00945D9A">
        <w:t>rozbiórka i odtworzenie nawierzchni z kostki brukowej</w:t>
      </w:r>
      <w:r w:rsidRPr="00945D9A">
        <w:tab/>
      </w:r>
      <w:r w:rsidRPr="00945D9A">
        <w:tab/>
      </w:r>
      <w:r w:rsidRPr="00945D9A">
        <w:tab/>
        <w:t>- 9,0 m</w:t>
      </w:r>
      <w:r w:rsidRPr="00900833">
        <w:rPr>
          <w:vertAlign w:val="superscript"/>
        </w:rPr>
        <w:t>2</w:t>
      </w:r>
      <w:r>
        <w:t>,</w:t>
      </w:r>
    </w:p>
    <w:p w14:paraId="4C738BBD" w14:textId="0EC30376" w:rsidR="00900833" w:rsidRDefault="00900833" w:rsidP="00900833">
      <w:pPr>
        <w:pStyle w:val="Default"/>
        <w:numPr>
          <w:ilvl w:val="2"/>
          <w:numId w:val="44"/>
        </w:numPr>
        <w:jc w:val="both"/>
      </w:pPr>
      <w:r w:rsidRPr="00945D9A">
        <w:t>rozbiórka i odtworzenie nawierzchni betonowej</w:t>
      </w:r>
      <w:r w:rsidRPr="00945D9A">
        <w:tab/>
      </w:r>
      <w:r w:rsidRPr="00945D9A">
        <w:tab/>
      </w:r>
      <w:r w:rsidRPr="00945D9A">
        <w:tab/>
        <w:t xml:space="preserve"> 12,0 m</w:t>
      </w:r>
      <w:r w:rsidRPr="00900833">
        <w:rPr>
          <w:vertAlign w:val="superscript"/>
        </w:rPr>
        <w:t>2</w:t>
      </w:r>
      <w:r>
        <w:t>.</w:t>
      </w:r>
    </w:p>
    <w:p w14:paraId="6A6880FC" w14:textId="77777777" w:rsidR="00900833" w:rsidRDefault="00900833" w:rsidP="00900833">
      <w:pPr>
        <w:pStyle w:val="Default"/>
        <w:ind w:left="1740"/>
        <w:jc w:val="both"/>
      </w:pPr>
    </w:p>
    <w:p w14:paraId="1FF3F3AA" w14:textId="6AED2233" w:rsidR="00900833" w:rsidRPr="00900833" w:rsidRDefault="00900833" w:rsidP="00900833">
      <w:pPr>
        <w:pStyle w:val="Default"/>
        <w:numPr>
          <w:ilvl w:val="1"/>
          <w:numId w:val="44"/>
        </w:numPr>
        <w:jc w:val="both"/>
      </w:pPr>
      <w:r w:rsidRPr="00900833">
        <w:rPr>
          <w:rFonts w:asciiTheme="minorHAnsi" w:hAnsiTheme="minorHAnsi" w:cstheme="minorHAnsi"/>
          <w:color w:val="auto"/>
        </w:rPr>
        <w:t xml:space="preserve">Budowa odcinka kanalizacji sanitarnej o długości 89,90 </w:t>
      </w:r>
      <w:proofErr w:type="spellStart"/>
      <w:r w:rsidRPr="00900833">
        <w:rPr>
          <w:rFonts w:asciiTheme="minorHAnsi" w:hAnsiTheme="minorHAnsi" w:cstheme="minorHAnsi"/>
          <w:color w:val="auto"/>
        </w:rPr>
        <w:t>mb</w:t>
      </w:r>
      <w:proofErr w:type="spellEnd"/>
      <w:r w:rsidRPr="00900833">
        <w:rPr>
          <w:rFonts w:asciiTheme="minorHAnsi" w:hAnsiTheme="minorHAnsi" w:cstheme="minorHAnsi"/>
          <w:color w:val="auto"/>
        </w:rPr>
        <w:t xml:space="preserve"> w miejscowości Wolica od istniejącej studni S141 do studni S142 (zadanie inwestycyjne pn. Budowa sieci kanalizacji sanitarnej Wolica, Borek, Żydów – etap II – Zadanie 3.2 w miejscowości Wolica)</w:t>
      </w:r>
      <w:r>
        <w:rPr>
          <w:rFonts w:asciiTheme="minorHAnsi" w:hAnsiTheme="minorHAnsi" w:cstheme="minorHAnsi"/>
          <w:color w:val="auto"/>
        </w:rPr>
        <w:t>:</w:t>
      </w:r>
    </w:p>
    <w:p w14:paraId="6CD784A4" w14:textId="2F8B5A95" w:rsidR="00900833" w:rsidRPr="00900833" w:rsidRDefault="00900833" w:rsidP="00900833">
      <w:pPr>
        <w:pStyle w:val="Default"/>
        <w:numPr>
          <w:ilvl w:val="2"/>
          <w:numId w:val="44"/>
        </w:numPr>
        <w:jc w:val="both"/>
      </w:pPr>
      <w:r w:rsidRPr="00900833">
        <w:rPr>
          <w:rFonts w:asciiTheme="minorHAnsi" w:hAnsiTheme="minorHAnsi" w:cstheme="minorHAnsi"/>
          <w:color w:val="auto"/>
        </w:rPr>
        <w:t xml:space="preserve">budowa sieci kanalizacji sanitarnej grawitacyjnej </w:t>
      </w:r>
      <w:proofErr w:type="spellStart"/>
      <w:r w:rsidRPr="00900833">
        <w:rPr>
          <w:rFonts w:asciiTheme="minorHAnsi" w:hAnsiTheme="minorHAnsi" w:cstheme="minorHAnsi"/>
          <w:color w:val="auto"/>
        </w:rPr>
        <w:t>Dz</w:t>
      </w:r>
      <w:proofErr w:type="spellEnd"/>
      <w:r w:rsidRPr="00900833">
        <w:rPr>
          <w:rFonts w:asciiTheme="minorHAnsi" w:hAnsiTheme="minorHAnsi" w:cstheme="minorHAnsi"/>
          <w:color w:val="auto"/>
        </w:rPr>
        <w:t xml:space="preserve"> </w:t>
      </w:r>
      <w:r w:rsidRPr="00900833">
        <w:rPr>
          <w:rFonts w:eastAsia="Times New Roman" w:cstheme="minorHAnsi"/>
          <w:lang w:eastAsia="pl-PL"/>
        </w:rPr>
        <w:t>200 mm</w:t>
      </w:r>
      <w:r w:rsidRPr="00900833">
        <w:rPr>
          <w:rFonts w:eastAsia="Times New Roman" w:cstheme="minorHAnsi"/>
          <w:lang w:eastAsia="pl-PL"/>
        </w:rPr>
        <w:tab/>
      </w:r>
      <w:r w:rsidRPr="00900833">
        <w:rPr>
          <w:rFonts w:eastAsia="Times New Roman" w:cstheme="minorHAnsi"/>
          <w:lang w:eastAsia="pl-PL"/>
        </w:rPr>
        <w:tab/>
        <w:t xml:space="preserve">- 66,40 </w:t>
      </w:r>
      <w:proofErr w:type="spellStart"/>
      <w:r w:rsidRPr="00900833">
        <w:rPr>
          <w:rFonts w:eastAsia="Times New Roman" w:cstheme="minorHAnsi"/>
          <w:lang w:eastAsia="pl-PL"/>
        </w:rPr>
        <w:t>mb</w:t>
      </w:r>
      <w:proofErr w:type="spellEnd"/>
      <w:r w:rsidRPr="00900833">
        <w:rPr>
          <w:rFonts w:eastAsia="Times New Roman" w:cstheme="minorHAnsi"/>
          <w:lang w:eastAsia="pl-PL"/>
        </w:rPr>
        <w:t>,</w:t>
      </w:r>
    </w:p>
    <w:p w14:paraId="23087726" w14:textId="77777777" w:rsidR="00900833" w:rsidRPr="00900833" w:rsidRDefault="00900833" w:rsidP="00900833">
      <w:pPr>
        <w:pStyle w:val="Default"/>
        <w:numPr>
          <w:ilvl w:val="2"/>
          <w:numId w:val="44"/>
        </w:numPr>
        <w:jc w:val="both"/>
      </w:pPr>
      <w:r w:rsidRPr="00900833">
        <w:rPr>
          <w:rFonts w:asciiTheme="minorHAnsi" w:hAnsiTheme="minorHAnsi" w:cstheme="minorHAnsi"/>
          <w:color w:val="auto"/>
        </w:rPr>
        <w:t xml:space="preserve">budowa sieci kanalizacji sanitarnej grawitacyjnej </w:t>
      </w:r>
      <w:proofErr w:type="spellStart"/>
      <w:r w:rsidRPr="00900833">
        <w:rPr>
          <w:rFonts w:asciiTheme="minorHAnsi" w:hAnsiTheme="minorHAnsi" w:cstheme="minorHAnsi"/>
          <w:color w:val="auto"/>
        </w:rPr>
        <w:t>Dz</w:t>
      </w:r>
      <w:proofErr w:type="spellEnd"/>
      <w:r w:rsidRPr="00900833">
        <w:rPr>
          <w:rFonts w:asciiTheme="minorHAnsi" w:hAnsiTheme="minorHAnsi" w:cstheme="minorHAnsi"/>
          <w:color w:val="auto"/>
        </w:rPr>
        <w:t xml:space="preserve"> </w:t>
      </w:r>
      <w:r w:rsidRPr="00900833">
        <w:rPr>
          <w:rFonts w:eastAsia="Times New Roman" w:cstheme="minorHAnsi"/>
          <w:lang w:eastAsia="pl-PL"/>
        </w:rPr>
        <w:t>160 mm</w:t>
      </w:r>
      <w:r w:rsidRPr="00900833">
        <w:rPr>
          <w:rFonts w:eastAsia="Times New Roman" w:cstheme="minorHAnsi"/>
          <w:lang w:eastAsia="pl-PL"/>
        </w:rPr>
        <w:tab/>
        <w:t xml:space="preserve"> </w:t>
      </w:r>
    </w:p>
    <w:p w14:paraId="16CFB21E" w14:textId="6C56A1DD" w:rsidR="00900833" w:rsidRDefault="00900833" w:rsidP="00900833">
      <w:pPr>
        <w:pStyle w:val="Default"/>
        <w:ind w:left="900"/>
        <w:jc w:val="both"/>
        <w:rPr>
          <w:rFonts w:eastAsia="Times New Roman" w:cstheme="minorHAnsi"/>
          <w:lang w:eastAsia="pl-PL"/>
        </w:rPr>
      </w:pPr>
      <w:r>
        <w:rPr>
          <w:rFonts w:eastAsia="Times New Roman" w:cstheme="minorHAnsi"/>
          <w:lang w:eastAsia="pl-PL"/>
        </w:rPr>
        <w:t xml:space="preserve">               (odgałęzienia od kanału głównego do granicy posesji prywatnych </w:t>
      </w:r>
    </w:p>
    <w:p w14:paraId="38F0DD0D" w14:textId="418DFBD2" w:rsidR="00900833" w:rsidRDefault="00900833" w:rsidP="00900833">
      <w:pPr>
        <w:pStyle w:val="Default"/>
        <w:ind w:left="900"/>
        <w:jc w:val="both"/>
        <w:rPr>
          <w:rFonts w:eastAsia="Times New Roman" w:cstheme="minorHAnsi"/>
          <w:lang w:eastAsia="pl-PL"/>
        </w:rPr>
      </w:pPr>
      <w:r>
        <w:rPr>
          <w:rFonts w:eastAsia="Times New Roman" w:cstheme="minorHAnsi"/>
          <w:lang w:eastAsia="pl-PL"/>
        </w:rPr>
        <w:t xml:space="preserve">                zakończonych korkami)</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 xml:space="preserve">- 23,50 </w:t>
      </w:r>
      <w:proofErr w:type="spellStart"/>
      <w:r>
        <w:rPr>
          <w:rFonts w:eastAsia="Times New Roman" w:cstheme="minorHAnsi"/>
          <w:lang w:eastAsia="pl-PL"/>
        </w:rPr>
        <w:t>mb</w:t>
      </w:r>
      <w:proofErr w:type="spellEnd"/>
      <w:r>
        <w:rPr>
          <w:rFonts w:eastAsia="Times New Roman" w:cstheme="minorHAnsi"/>
          <w:lang w:eastAsia="pl-PL"/>
        </w:rPr>
        <w:t>,</w:t>
      </w:r>
    </w:p>
    <w:p w14:paraId="0B5CFF63" w14:textId="36DBAA52" w:rsidR="00900833" w:rsidRPr="00900833" w:rsidRDefault="00900833" w:rsidP="00900833">
      <w:pPr>
        <w:pStyle w:val="Default"/>
        <w:numPr>
          <w:ilvl w:val="2"/>
          <w:numId w:val="44"/>
        </w:numPr>
        <w:jc w:val="both"/>
        <w:rPr>
          <w:rFonts w:asciiTheme="minorHAnsi" w:hAnsiTheme="minorHAnsi" w:cstheme="minorHAnsi"/>
          <w:color w:val="auto"/>
        </w:rPr>
      </w:pPr>
      <w:r w:rsidRPr="00900833">
        <w:rPr>
          <w:rFonts w:eastAsia="Times New Roman" w:cstheme="minorHAnsi"/>
          <w:lang w:eastAsia="pl-PL"/>
        </w:rPr>
        <w:t>budowa studni kanalizacyjnej betonowej D1000</w:t>
      </w:r>
      <w:r w:rsidRPr="00900833">
        <w:rPr>
          <w:rFonts w:eastAsia="Times New Roman" w:cstheme="minorHAnsi"/>
          <w:lang w:eastAsia="pl-PL"/>
        </w:rPr>
        <w:tab/>
      </w:r>
      <w:r w:rsidRPr="00900833">
        <w:rPr>
          <w:rFonts w:eastAsia="Times New Roman" w:cstheme="minorHAnsi"/>
          <w:lang w:eastAsia="pl-PL"/>
        </w:rPr>
        <w:tab/>
      </w:r>
      <w:r w:rsidRPr="00900833">
        <w:rPr>
          <w:rFonts w:eastAsia="Times New Roman" w:cstheme="minorHAnsi"/>
          <w:lang w:eastAsia="pl-PL"/>
        </w:rPr>
        <w:tab/>
        <w:t>- 1 szt.</w:t>
      </w:r>
    </w:p>
    <w:p w14:paraId="708B8A93" w14:textId="77777777" w:rsidR="00BC586B" w:rsidRPr="00BC586B" w:rsidRDefault="00BC586B" w:rsidP="00900833">
      <w:pPr>
        <w:pStyle w:val="Default"/>
        <w:jc w:val="both"/>
      </w:pPr>
    </w:p>
    <w:p w14:paraId="34502D21" w14:textId="77777777" w:rsidR="00BC586B" w:rsidRPr="00511D8B" w:rsidRDefault="00BC586B" w:rsidP="00BC586B">
      <w:pPr>
        <w:pStyle w:val="Default"/>
        <w:jc w:val="both"/>
        <w:rPr>
          <w:highlight w:val="yellow"/>
        </w:rPr>
      </w:pPr>
    </w:p>
    <w:p w14:paraId="02E00B0E" w14:textId="77777777" w:rsidR="00BC586B" w:rsidRPr="00411AE2" w:rsidRDefault="00BC586B" w:rsidP="00BC586B">
      <w:pPr>
        <w:pStyle w:val="Akapitzlist"/>
        <w:ind w:left="540"/>
      </w:pPr>
      <w:r w:rsidRPr="00411AE2">
        <w:rPr>
          <w:sz w:val="24"/>
        </w:rPr>
        <w:tab/>
      </w:r>
      <w:r w:rsidRPr="00411AE2">
        <w:rPr>
          <w:sz w:val="24"/>
        </w:rPr>
        <w:tab/>
      </w:r>
      <w:r w:rsidRPr="00411AE2">
        <w:rPr>
          <w:sz w:val="24"/>
          <w:szCs w:val="24"/>
        </w:rPr>
        <w:t xml:space="preserve">Zakres przedmiotu zamówienia obejmuje wykonanie następujących prac: </w:t>
      </w:r>
    </w:p>
    <w:p w14:paraId="6814D72C"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przygotowanie terenu pod budowę, </w:t>
      </w:r>
    </w:p>
    <w:p w14:paraId="028FB0F2"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roboty ziemne, </w:t>
      </w:r>
    </w:p>
    <w:p w14:paraId="5D83E4FE"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odwadnianie gruntów, </w:t>
      </w:r>
    </w:p>
    <w:p w14:paraId="27F4BD24"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wznoszenie kompletnych obiektów budowlanych,   </w:t>
      </w:r>
    </w:p>
    <w:p w14:paraId="7308E8E3"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inżynieria lądowa i wodna, </w:t>
      </w:r>
    </w:p>
    <w:p w14:paraId="37DB525D"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roboty budowane w zakresie budowy rurociągów,  </w:t>
      </w:r>
    </w:p>
    <w:p w14:paraId="73F38409"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kładzenie rurociągów, </w:t>
      </w:r>
    </w:p>
    <w:p w14:paraId="601D4DB2"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rozbiórka elementów dróg, </w:t>
      </w:r>
    </w:p>
    <w:p w14:paraId="5F3A8C64"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odtworzenie nawierzchni drogowej,</w:t>
      </w:r>
    </w:p>
    <w:p w14:paraId="6428B34A" w14:textId="77777777" w:rsidR="00BC586B" w:rsidRPr="00411AE2" w:rsidRDefault="00BC586B" w:rsidP="00900833">
      <w:pPr>
        <w:pStyle w:val="Default"/>
        <w:numPr>
          <w:ilvl w:val="0"/>
          <w:numId w:val="46"/>
        </w:numPr>
        <w:jc w:val="both"/>
        <w:rPr>
          <w:color w:val="auto"/>
        </w:rPr>
      </w:pPr>
      <w:r w:rsidRPr="00411AE2">
        <w:rPr>
          <w:rFonts w:eastAsia="Times New Roman" w:cs="Times New Roman"/>
          <w:bCs/>
          <w:color w:val="auto"/>
          <w:szCs w:val="20"/>
          <w:lang w:eastAsia="pl-PL"/>
        </w:rPr>
        <w:t>za</w:t>
      </w:r>
      <w:r w:rsidRPr="00411AE2">
        <w:rPr>
          <w:rFonts w:eastAsia="Times New Roman" w:cs="Times New Roman"/>
          <w:color w:val="auto"/>
          <w:szCs w:val="20"/>
          <w:lang w:eastAsia="pl-PL"/>
        </w:rPr>
        <w:t xml:space="preserve">pewnienia pełnej obsługi geodezyjnej, </w:t>
      </w:r>
    </w:p>
    <w:p w14:paraId="08730B5B"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wdrożenia i utrzymania oznakowania tymczasowego na czas realizacji robót,</w:t>
      </w:r>
    </w:p>
    <w:p w14:paraId="408763FF"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powiadomienia zarządców nieruchomości o planowanym terminie prowadzenia robót     </w:t>
      </w:r>
      <w:r w:rsidRPr="00411AE2">
        <w:rPr>
          <w:rFonts w:eastAsia="Times New Roman" w:cs="Times New Roman"/>
          <w:szCs w:val="20"/>
          <w:lang w:eastAsia="pl-PL"/>
        </w:rPr>
        <w:br/>
        <w:t>budowlanych,</w:t>
      </w:r>
    </w:p>
    <w:p w14:paraId="2514017C"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lastRenderedPageBreak/>
        <w:t xml:space="preserve">powiadomienia właścicieli instalacji uzbrojenia podziemnego o przystąpieniu do robót </w:t>
      </w:r>
      <w:r w:rsidRPr="00411AE2">
        <w:rPr>
          <w:rFonts w:eastAsia="Times New Roman" w:cs="Times New Roman"/>
          <w:szCs w:val="20"/>
          <w:lang w:eastAsia="pl-PL"/>
        </w:rPr>
        <w:br/>
        <w:t xml:space="preserve">i zapewnienia wymaganych nadzorów branżowych, </w:t>
      </w:r>
    </w:p>
    <w:p w14:paraId="0B89AF57" w14:textId="77777777" w:rsidR="00BC586B" w:rsidRPr="00411AE2" w:rsidRDefault="00BC586B" w:rsidP="00900833">
      <w:pPr>
        <w:pStyle w:val="Default"/>
        <w:numPr>
          <w:ilvl w:val="0"/>
          <w:numId w:val="46"/>
        </w:numPr>
        <w:jc w:val="both"/>
        <w:rPr>
          <w:color w:val="auto"/>
        </w:rPr>
      </w:pPr>
      <w:r w:rsidRPr="00411AE2">
        <w:rPr>
          <w:rFonts w:eastAsia="Times New Roman" w:cs="Times New Roman"/>
          <w:color w:val="auto"/>
          <w:szCs w:val="20"/>
          <w:lang w:eastAsia="pl-PL"/>
        </w:rPr>
        <w:t xml:space="preserve">wykonania inwentaryzacji geodezyjnej powykonawczej, </w:t>
      </w:r>
    </w:p>
    <w:p w14:paraId="3C186669"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wykonania dokumentacji powykonawczej,</w:t>
      </w:r>
    </w:p>
    <w:p w14:paraId="0F1DA0C4" w14:textId="77777777" w:rsidR="00BC586B" w:rsidRPr="00411AE2" w:rsidRDefault="00BC586B" w:rsidP="00900833">
      <w:pPr>
        <w:pStyle w:val="Default"/>
        <w:numPr>
          <w:ilvl w:val="0"/>
          <w:numId w:val="46"/>
        </w:numPr>
        <w:jc w:val="both"/>
        <w:rPr>
          <w:color w:val="auto"/>
        </w:rPr>
      </w:pPr>
      <w:r w:rsidRPr="00411AE2">
        <w:rPr>
          <w:rFonts w:eastAsia="Times New Roman" w:cs="Times New Roman"/>
          <w:szCs w:val="20"/>
          <w:lang w:eastAsia="pl-PL"/>
        </w:rPr>
        <w:t xml:space="preserve">przywrócenia terenu i nawierzchni do stanu pierwotnego – w przypadku zajmowania </w:t>
      </w:r>
      <w:r w:rsidRPr="00411AE2">
        <w:rPr>
          <w:rFonts w:eastAsia="Times New Roman" w:cs="Times New Roman"/>
          <w:szCs w:val="20"/>
          <w:lang w:eastAsia="pl-PL"/>
        </w:rPr>
        <w:br/>
        <w:t xml:space="preserve">przez Wykonawcę podczas realizacji robót terenów przyległych oraz uzyskania </w:t>
      </w:r>
      <w:r w:rsidRPr="00411AE2">
        <w:rPr>
          <w:rFonts w:eastAsia="Times New Roman" w:cs="Times New Roman"/>
          <w:szCs w:val="20"/>
          <w:lang w:eastAsia="pl-PL"/>
        </w:rPr>
        <w:br/>
        <w:t xml:space="preserve">oświadczeń   potwierdzających uporządkowanie terenu podpisanych przez właścicieli </w:t>
      </w:r>
      <w:r w:rsidRPr="00411AE2">
        <w:rPr>
          <w:rFonts w:eastAsia="Times New Roman" w:cs="Times New Roman"/>
          <w:szCs w:val="20"/>
          <w:lang w:eastAsia="pl-PL"/>
        </w:rPr>
        <w:br/>
        <w:t xml:space="preserve">poszczególnych działek. </w:t>
      </w:r>
    </w:p>
    <w:p w14:paraId="7EAD31C7" w14:textId="77777777" w:rsidR="00BC586B" w:rsidRPr="00511D8B" w:rsidRDefault="00BC586B" w:rsidP="00BC586B">
      <w:pPr>
        <w:pStyle w:val="Default"/>
        <w:jc w:val="both"/>
        <w:rPr>
          <w:highlight w:val="yellow"/>
        </w:rPr>
      </w:pPr>
    </w:p>
    <w:p w14:paraId="555B906F" w14:textId="77777777" w:rsidR="00BC586B" w:rsidRPr="00926912" w:rsidRDefault="00BC586B" w:rsidP="00BC586B">
      <w:pPr>
        <w:pStyle w:val="Default"/>
        <w:ind w:left="720"/>
        <w:jc w:val="both"/>
      </w:pPr>
      <w:r w:rsidRPr="00926912">
        <w:t>Zakres zamówienia Wykonawcy obejmuje realizację Robót budowlanych na podstawie Dokumentacji projektowej, przeprowadzenie kompletnej procedury odbiorowej wraz z uzyskaniem stosownych pozwoleń oraz innych wymaganych w treści umowy czynności.</w:t>
      </w:r>
    </w:p>
    <w:p w14:paraId="50A5BA9E" w14:textId="7ADB6053" w:rsidR="001E4E32" w:rsidRPr="00926912" w:rsidRDefault="001E4E32" w:rsidP="001E4E32">
      <w:pPr>
        <w:pStyle w:val="Default"/>
        <w:ind w:left="708"/>
        <w:jc w:val="both"/>
      </w:pPr>
      <w:r w:rsidRPr="00926912">
        <w:t xml:space="preserve">Przedmiot umowy wykonany zostanie w oparciu o zawartą umowę, a integralne części umowy </w:t>
      </w:r>
      <w:r>
        <w:t xml:space="preserve"> </w:t>
      </w:r>
      <w:r w:rsidRPr="00926912">
        <w:t xml:space="preserve">stanowią następujące dokumenty: </w:t>
      </w:r>
    </w:p>
    <w:p w14:paraId="00F52408" w14:textId="77777777" w:rsidR="001E4E32" w:rsidRPr="00926912" w:rsidRDefault="001E4E32" w:rsidP="001E4E32">
      <w:pPr>
        <w:pStyle w:val="Default"/>
        <w:spacing w:after="51"/>
        <w:ind w:left="708" w:firstLine="708"/>
        <w:jc w:val="both"/>
      </w:pPr>
      <w:r w:rsidRPr="00926912">
        <w:t xml:space="preserve">a) Specyfikacja Istotnych Warunków Zamówienia; </w:t>
      </w:r>
    </w:p>
    <w:p w14:paraId="5773F835" w14:textId="77777777" w:rsidR="001E4E32" w:rsidRPr="00926912" w:rsidRDefault="001E4E32" w:rsidP="001E4E32">
      <w:pPr>
        <w:pStyle w:val="Default"/>
        <w:ind w:left="708" w:firstLine="708"/>
        <w:jc w:val="both"/>
        <w:rPr>
          <w:b/>
          <w:color w:val="auto"/>
        </w:rPr>
      </w:pPr>
      <w:r w:rsidRPr="00926912">
        <w:t xml:space="preserve">b) </w:t>
      </w:r>
      <w:r w:rsidRPr="00926912">
        <w:rPr>
          <w:b/>
          <w:color w:val="auto"/>
        </w:rPr>
        <w:t xml:space="preserve">„Dokumentacja projektowa”, która stanowi załącznik nr </w:t>
      </w:r>
      <w:r>
        <w:rPr>
          <w:b/>
          <w:color w:val="auto"/>
        </w:rPr>
        <w:t>2</w:t>
      </w:r>
      <w:r w:rsidRPr="00926912">
        <w:rPr>
          <w:b/>
          <w:color w:val="auto"/>
        </w:rPr>
        <w:t xml:space="preserve"> do SIWZ, na którą składa się: </w:t>
      </w:r>
    </w:p>
    <w:p w14:paraId="1705F707" w14:textId="77777777" w:rsidR="001E4E32" w:rsidRPr="00675CAA" w:rsidRDefault="001E4E32" w:rsidP="001E4E32">
      <w:pPr>
        <w:pStyle w:val="Default"/>
        <w:ind w:left="862" w:firstLine="554"/>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w:t>
      </w:r>
      <w:r w:rsidRPr="00675CAA">
        <w:rPr>
          <w:rFonts w:eastAsia="Times New Roman" w:cs="Times New Roman"/>
          <w:i/>
          <w:szCs w:val="20"/>
          <w:u w:val="single"/>
          <w:lang w:eastAsia="pl-PL"/>
        </w:rPr>
        <w:t>a</w:t>
      </w:r>
      <w:r w:rsidRPr="00675CAA">
        <w:rPr>
          <w:rFonts w:eastAsia="Times New Roman" w:cs="Times New Roman"/>
          <w:szCs w:val="20"/>
          <w:lang w:eastAsia="pl-PL"/>
        </w:rPr>
        <w:t>,</w:t>
      </w:r>
    </w:p>
    <w:p w14:paraId="5AE28A74" w14:textId="77777777" w:rsidR="001E4E32" w:rsidRDefault="001E4E32" w:rsidP="001E4E32">
      <w:pPr>
        <w:pStyle w:val="Default"/>
        <w:ind w:left="862" w:firstLine="554"/>
        <w:jc w:val="both"/>
        <w:rPr>
          <w:rFonts w:eastAsia="Times New Roman" w:cs="Times New Roman"/>
          <w:szCs w:val="20"/>
          <w:lang w:eastAsia="pl-PL"/>
        </w:rPr>
      </w:pPr>
      <w:r>
        <w:rPr>
          <w:rFonts w:eastAsia="Times New Roman" w:cs="Times New Roman"/>
          <w:szCs w:val="20"/>
          <w:lang w:eastAsia="pl-PL"/>
        </w:rPr>
        <w:t>- Opis techniczny</w:t>
      </w:r>
      <w:r w:rsidRPr="00675CAA">
        <w:rPr>
          <w:rFonts w:eastAsia="Times New Roman" w:cs="Times New Roman"/>
          <w:b/>
          <w:szCs w:val="20"/>
          <w:lang w:eastAsia="pl-PL"/>
        </w:rPr>
        <w:t xml:space="preserve"> </w:t>
      </w:r>
      <w:r w:rsidRPr="00675CAA">
        <w:rPr>
          <w:rFonts w:eastAsia="Times New Roman" w:cs="Times New Roman"/>
          <w:szCs w:val="20"/>
          <w:lang w:eastAsia="pl-PL"/>
        </w:rPr>
        <w:t xml:space="preserve">-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w:t>
      </w:r>
      <w:r w:rsidRPr="00675CAA">
        <w:rPr>
          <w:rFonts w:eastAsia="Times New Roman" w:cs="Times New Roman"/>
          <w:i/>
          <w:szCs w:val="20"/>
          <w:u w:val="single"/>
          <w:lang w:eastAsia="pl-PL"/>
        </w:rPr>
        <w:t>b</w:t>
      </w:r>
      <w:r w:rsidRPr="00675CAA">
        <w:rPr>
          <w:rFonts w:eastAsia="Times New Roman" w:cs="Times New Roman"/>
          <w:szCs w:val="20"/>
          <w:lang w:eastAsia="pl-PL"/>
        </w:rPr>
        <w:t>,</w:t>
      </w:r>
    </w:p>
    <w:p w14:paraId="3FE665D9" w14:textId="77777777" w:rsidR="001E4E32" w:rsidRDefault="001E4E32" w:rsidP="001E4E32">
      <w:pPr>
        <w:pStyle w:val="Default"/>
        <w:ind w:left="862" w:firstLine="554"/>
        <w:jc w:val="both"/>
        <w:rPr>
          <w:rFonts w:eastAsia="Times New Roman" w:cs="Times New Roman"/>
          <w:szCs w:val="20"/>
          <w:u w:val="single"/>
          <w:lang w:eastAsia="pl-PL"/>
        </w:rPr>
      </w:pPr>
      <w:r>
        <w:rPr>
          <w:rFonts w:eastAsia="Times New Roman" w:cs="Times New Roman"/>
          <w:szCs w:val="20"/>
          <w:lang w:eastAsia="pl-PL"/>
        </w:rPr>
        <w:t xml:space="preserve">- Opis techniczny wewnętrznej linii zasilającej – </w:t>
      </w:r>
      <w:r w:rsidRPr="003C4105">
        <w:rPr>
          <w:rFonts w:eastAsia="Times New Roman" w:cs="Times New Roman"/>
          <w:szCs w:val="20"/>
          <w:u w:val="single"/>
          <w:lang w:eastAsia="pl-PL"/>
        </w:rPr>
        <w:t>załącznik nr 2c</w:t>
      </w:r>
      <w:r>
        <w:rPr>
          <w:rFonts w:eastAsia="Times New Roman" w:cs="Times New Roman"/>
          <w:szCs w:val="20"/>
          <w:u w:val="single"/>
          <w:lang w:eastAsia="pl-PL"/>
        </w:rPr>
        <w:t>,</w:t>
      </w:r>
    </w:p>
    <w:p w14:paraId="04DE0A48" w14:textId="77777777" w:rsidR="001E4E32" w:rsidRDefault="001E4E32" w:rsidP="001E4E32">
      <w:pPr>
        <w:pStyle w:val="Default"/>
        <w:ind w:left="862" w:firstLine="554"/>
        <w:jc w:val="both"/>
        <w:rPr>
          <w:rFonts w:eastAsia="Times New Roman" w:cs="Times New Roman"/>
          <w:szCs w:val="20"/>
          <w:u w:val="single"/>
          <w:lang w:eastAsia="pl-PL"/>
        </w:rPr>
      </w:pPr>
      <w:r w:rsidRPr="003C4105">
        <w:rPr>
          <w:rFonts w:eastAsia="Times New Roman" w:cs="Times New Roman"/>
          <w:szCs w:val="20"/>
          <w:lang w:eastAsia="pl-PL"/>
        </w:rPr>
        <w:t>- Karta doborowa przepompowni –</w:t>
      </w:r>
      <w:r>
        <w:rPr>
          <w:rFonts w:eastAsia="Times New Roman" w:cs="Times New Roman"/>
          <w:szCs w:val="20"/>
          <w:u w:val="single"/>
          <w:lang w:eastAsia="pl-PL"/>
        </w:rPr>
        <w:t xml:space="preserve"> załącznik nr 2 d,</w:t>
      </w:r>
    </w:p>
    <w:p w14:paraId="553D1477" w14:textId="77777777" w:rsidR="001E4E32" w:rsidRPr="0035400B" w:rsidRDefault="001E4E32" w:rsidP="001E4E32">
      <w:pPr>
        <w:pStyle w:val="Default"/>
        <w:ind w:left="862" w:firstLine="554"/>
        <w:jc w:val="both"/>
        <w:rPr>
          <w:rFonts w:eastAsia="Times New Roman" w:cs="Times New Roman"/>
          <w:szCs w:val="20"/>
          <w:u w:val="single"/>
          <w:lang w:eastAsia="pl-PL"/>
        </w:rPr>
      </w:pPr>
      <w:r w:rsidRPr="003C4105">
        <w:rPr>
          <w:rFonts w:eastAsia="Times New Roman" w:cs="Times New Roman"/>
          <w:szCs w:val="20"/>
          <w:lang w:eastAsia="pl-PL"/>
        </w:rPr>
        <w:t xml:space="preserve">- </w:t>
      </w:r>
      <w:r>
        <w:rPr>
          <w:rFonts w:eastAsia="Times New Roman" w:cs="Times New Roman"/>
          <w:szCs w:val="20"/>
          <w:lang w:eastAsia="pl-PL"/>
        </w:rPr>
        <w:t xml:space="preserve">Rysunek – przepompownia ścieków – </w:t>
      </w:r>
      <w:r w:rsidRPr="0035400B">
        <w:rPr>
          <w:rFonts w:eastAsia="Times New Roman" w:cs="Times New Roman"/>
          <w:szCs w:val="20"/>
          <w:u w:val="single"/>
          <w:lang w:eastAsia="pl-PL"/>
        </w:rPr>
        <w:t>załącznik nr 2e,</w:t>
      </w:r>
    </w:p>
    <w:p w14:paraId="23470ECC" w14:textId="77777777" w:rsidR="001E4E32" w:rsidRPr="0035400B" w:rsidRDefault="001E4E32" w:rsidP="001E4E32">
      <w:pPr>
        <w:pStyle w:val="Default"/>
        <w:ind w:left="862" w:firstLine="554"/>
        <w:jc w:val="both"/>
        <w:rPr>
          <w:color w:val="auto"/>
          <w:u w:val="single"/>
        </w:rPr>
      </w:pPr>
      <w:r>
        <w:rPr>
          <w:rFonts w:eastAsia="Times New Roman" w:cs="Times New Roman"/>
          <w:szCs w:val="20"/>
          <w:lang w:eastAsia="pl-PL"/>
        </w:rPr>
        <w:t xml:space="preserve">- Rysunek – projekt wewnętrznej linii zasilającej – </w:t>
      </w:r>
      <w:r w:rsidRPr="0035400B">
        <w:rPr>
          <w:rFonts w:eastAsia="Times New Roman" w:cs="Times New Roman"/>
          <w:szCs w:val="20"/>
          <w:u w:val="single"/>
          <w:lang w:eastAsia="pl-PL"/>
        </w:rPr>
        <w:t>załącznik nr 2f,</w:t>
      </w:r>
    </w:p>
    <w:p w14:paraId="780F5B5B" w14:textId="77777777" w:rsidR="001E4E32" w:rsidRPr="00675CAA" w:rsidRDefault="001E4E32" w:rsidP="001E4E32">
      <w:pPr>
        <w:pStyle w:val="Default"/>
        <w:ind w:left="862" w:firstLine="554"/>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Specyfikacj</w:t>
      </w:r>
      <w:r>
        <w:rPr>
          <w:rFonts w:eastAsia="Times New Roman" w:cs="Times New Roman"/>
          <w:szCs w:val="20"/>
          <w:lang w:eastAsia="pl-PL"/>
        </w:rPr>
        <w:t>a</w:t>
      </w:r>
      <w:r w:rsidRPr="00675CAA">
        <w:rPr>
          <w:rFonts w:eastAsia="Times New Roman" w:cs="Times New Roman"/>
          <w:szCs w:val="20"/>
          <w:lang w:eastAsia="pl-PL"/>
        </w:rPr>
        <w:t xml:space="preserve"> Techniczn</w:t>
      </w:r>
      <w:r>
        <w:rPr>
          <w:rFonts w:eastAsia="Times New Roman" w:cs="Times New Roman"/>
          <w:szCs w:val="20"/>
          <w:lang w:eastAsia="pl-PL"/>
        </w:rPr>
        <w:t>a</w:t>
      </w:r>
      <w:r w:rsidRPr="00675CAA">
        <w:rPr>
          <w:rFonts w:eastAsia="Times New Roman" w:cs="Times New Roman"/>
          <w:szCs w:val="20"/>
          <w:lang w:eastAsia="pl-PL"/>
        </w:rPr>
        <w:t xml:space="preserve"> Wykonania i Odbioru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2g</w:t>
      </w:r>
      <w:r w:rsidRPr="00675CAA">
        <w:rPr>
          <w:rFonts w:eastAsia="Times New Roman" w:cs="Times New Roman"/>
          <w:szCs w:val="20"/>
          <w:lang w:eastAsia="pl-PL"/>
        </w:rPr>
        <w:t>,</w:t>
      </w:r>
    </w:p>
    <w:p w14:paraId="0030BB8E" w14:textId="77777777" w:rsidR="001E4E32" w:rsidRDefault="001E4E32" w:rsidP="001E4E32">
      <w:pPr>
        <w:pStyle w:val="Default"/>
        <w:ind w:left="862" w:firstLine="554"/>
        <w:jc w:val="both"/>
        <w:rPr>
          <w:rFonts w:eastAsia="Times New Roman" w:cs="Times New Roman"/>
          <w:i/>
          <w:szCs w:val="20"/>
          <w:u w:val="single"/>
          <w:lang w:eastAsia="pl-PL"/>
        </w:rPr>
      </w:pPr>
      <w:r>
        <w:rPr>
          <w:rFonts w:eastAsia="Times New Roman" w:cs="Times New Roman"/>
          <w:szCs w:val="20"/>
          <w:lang w:eastAsia="pl-PL"/>
        </w:rPr>
        <w:t xml:space="preserve">- </w:t>
      </w: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2h,</w:t>
      </w:r>
    </w:p>
    <w:p w14:paraId="6897F60C" w14:textId="77777777" w:rsidR="001E4E32" w:rsidRPr="003C4105" w:rsidRDefault="001E4E32" w:rsidP="001E4E32">
      <w:pPr>
        <w:pStyle w:val="Default"/>
        <w:ind w:left="862" w:firstLine="554"/>
        <w:jc w:val="both"/>
        <w:rPr>
          <w:rFonts w:eastAsia="Times New Roman" w:cs="Times New Roman"/>
          <w:iCs/>
          <w:szCs w:val="20"/>
          <w:lang w:eastAsia="pl-PL"/>
        </w:rPr>
      </w:pPr>
      <w:r w:rsidRPr="003C4105">
        <w:rPr>
          <w:rFonts w:eastAsia="Times New Roman" w:cs="Times New Roman"/>
          <w:iCs/>
          <w:szCs w:val="20"/>
          <w:lang w:eastAsia="pl-PL"/>
        </w:rPr>
        <w:t>- Pozwolenie na budowę</w:t>
      </w:r>
      <w:r>
        <w:rPr>
          <w:rFonts w:eastAsia="Times New Roman" w:cs="Times New Roman"/>
          <w:iCs/>
          <w:szCs w:val="20"/>
          <w:lang w:eastAsia="pl-PL"/>
        </w:rPr>
        <w:t xml:space="preserve"> – </w:t>
      </w:r>
      <w:r w:rsidRPr="0035400B">
        <w:rPr>
          <w:rFonts w:eastAsia="Times New Roman" w:cs="Times New Roman"/>
          <w:iCs/>
          <w:szCs w:val="20"/>
          <w:u w:val="single"/>
          <w:lang w:eastAsia="pl-PL"/>
        </w:rPr>
        <w:t>załącznik nr 2i.</w:t>
      </w:r>
    </w:p>
    <w:p w14:paraId="25637591" w14:textId="77777777" w:rsidR="001E4E32" w:rsidRDefault="001E4E32" w:rsidP="001E4E32">
      <w:pPr>
        <w:pStyle w:val="Default"/>
        <w:ind w:left="720" w:firstLine="696"/>
        <w:jc w:val="both"/>
        <w:rPr>
          <w:color w:val="auto"/>
        </w:rPr>
      </w:pPr>
      <w:r>
        <w:t>c</w:t>
      </w:r>
      <w:r w:rsidRPr="00926912">
        <w:t xml:space="preserve">) </w:t>
      </w:r>
      <w:r w:rsidRPr="001E4E32">
        <w:rPr>
          <w:b/>
          <w:bCs/>
          <w:color w:val="auto"/>
        </w:rPr>
        <w:t>„Dokumentacja projektowa”, która stanowi załącznik nr 3 do SIWZ, na którą składa się:</w:t>
      </w:r>
      <w:r w:rsidRPr="00921B0A">
        <w:rPr>
          <w:color w:val="auto"/>
        </w:rPr>
        <w:t xml:space="preserve"> </w:t>
      </w:r>
    </w:p>
    <w:p w14:paraId="73A205B4" w14:textId="77777777" w:rsidR="001E4E32" w:rsidRPr="00675CAA" w:rsidRDefault="001E4E32" w:rsidP="001E4E32">
      <w:pPr>
        <w:pStyle w:val="Default"/>
        <w:ind w:left="862" w:firstLine="554"/>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w:t>
      </w:r>
      <w:r w:rsidRPr="00675CAA">
        <w:rPr>
          <w:rFonts w:eastAsia="Times New Roman" w:cs="Times New Roman"/>
          <w:i/>
          <w:szCs w:val="20"/>
          <w:u w:val="single"/>
          <w:lang w:eastAsia="pl-PL"/>
        </w:rPr>
        <w:t>a</w:t>
      </w:r>
      <w:r w:rsidRPr="00675CAA">
        <w:rPr>
          <w:rFonts w:eastAsia="Times New Roman" w:cs="Times New Roman"/>
          <w:szCs w:val="20"/>
          <w:lang w:eastAsia="pl-PL"/>
        </w:rPr>
        <w:t>,</w:t>
      </w:r>
    </w:p>
    <w:p w14:paraId="29C1B5EA" w14:textId="77777777" w:rsidR="001E4E32" w:rsidRDefault="001E4E32" w:rsidP="001E4E32">
      <w:pPr>
        <w:pStyle w:val="Default"/>
        <w:ind w:left="862" w:firstLine="554"/>
        <w:jc w:val="both"/>
        <w:rPr>
          <w:rFonts w:eastAsia="Times New Roman" w:cs="Times New Roman"/>
          <w:szCs w:val="20"/>
          <w:lang w:eastAsia="pl-PL"/>
        </w:rPr>
      </w:pPr>
      <w:r>
        <w:rPr>
          <w:rFonts w:eastAsia="Times New Roman" w:cs="Times New Roman"/>
          <w:szCs w:val="20"/>
          <w:lang w:eastAsia="pl-PL"/>
        </w:rPr>
        <w:t>- Charakterystyka robót</w:t>
      </w:r>
      <w:r w:rsidRPr="00675CAA">
        <w:rPr>
          <w:rFonts w:eastAsia="Times New Roman" w:cs="Times New Roman"/>
          <w:b/>
          <w:szCs w:val="20"/>
          <w:lang w:eastAsia="pl-PL"/>
        </w:rPr>
        <w:t xml:space="preserve"> </w:t>
      </w:r>
      <w:r w:rsidRPr="00675CAA">
        <w:rPr>
          <w:rFonts w:eastAsia="Times New Roman" w:cs="Times New Roman"/>
          <w:szCs w:val="20"/>
          <w:lang w:eastAsia="pl-PL"/>
        </w:rPr>
        <w:t xml:space="preserve">-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w:t>
      </w:r>
      <w:r w:rsidRPr="00675CAA">
        <w:rPr>
          <w:rFonts w:eastAsia="Times New Roman" w:cs="Times New Roman"/>
          <w:i/>
          <w:szCs w:val="20"/>
          <w:u w:val="single"/>
          <w:lang w:eastAsia="pl-PL"/>
        </w:rPr>
        <w:t>b</w:t>
      </w:r>
      <w:r w:rsidRPr="00675CAA">
        <w:rPr>
          <w:rFonts w:eastAsia="Times New Roman" w:cs="Times New Roman"/>
          <w:szCs w:val="20"/>
          <w:lang w:eastAsia="pl-PL"/>
        </w:rPr>
        <w:t>,</w:t>
      </w:r>
    </w:p>
    <w:p w14:paraId="076C9EAA" w14:textId="77777777" w:rsidR="001E4E32" w:rsidRPr="00675CAA" w:rsidRDefault="001E4E32" w:rsidP="001E4E32">
      <w:pPr>
        <w:pStyle w:val="Default"/>
        <w:ind w:left="862" w:firstLine="554"/>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Specyfikacj</w:t>
      </w:r>
      <w:r>
        <w:rPr>
          <w:rFonts w:eastAsia="Times New Roman" w:cs="Times New Roman"/>
          <w:szCs w:val="20"/>
          <w:lang w:eastAsia="pl-PL"/>
        </w:rPr>
        <w:t>a</w:t>
      </w:r>
      <w:r w:rsidRPr="00675CAA">
        <w:rPr>
          <w:rFonts w:eastAsia="Times New Roman" w:cs="Times New Roman"/>
          <w:szCs w:val="20"/>
          <w:lang w:eastAsia="pl-PL"/>
        </w:rPr>
        <w:t xml:space="preserve"> Techniczn</w:t>
      </w:r>
      <w:r>
        <w:rPr>
          <w:rFonts w:eastAsia="Times New Roman" w:cs="Times New Roman"/>
          <w:szCs w:val="20"/>
          <w:lang w:eastAsia="pl-PL"/>
        </w:rPr>
        <w:t>a</w:t>
      </w:r>
      <w:r w:rsidRPr="00675CAA">
        <w:rPr>
          <w:rFonts w:eastAsia="Times New Roman" w:cs="Times New Roman"/>
          <w:szCs w:val="20"/>
          <w:lang w:eastAsia="pl-PL"/>
        </w:rPr>
        <w:t xml:space="preserve"> Wykonania i Odbioru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3c</w:t>
      </w:r>
      <w:r w:rsidRPr="00675CAA">
        <w:rPr>
          <w:rFonts w:eastAsia="Times New Roman" w:cs="Times New Roman"/>
          <w:szCs w:val="20"/>
          <w:lang w:eastAsia="pl-PL"/>
        </w:rPr>
        <w:t>,</w:t>
      </w:r>
    </w:p>
    <w:p w14:paraId="6D0F8C43" w14:textId="77777777" w:rsidR="001E4E32" w:rsidRDefault="001E4E32" w:rsidP="001E4E32">
      <w:pPr>
        <w:pStyle w:val="Default"/>
        <w:ind w:left="862" w:firstLine="554"/>
        <w:jc w:val="both"/>
        <w:rPr>
          <w:rFonts w:eastAsia="Times New Roman" w:cs="Times New Roman"/>
          <w:i/>
          <w:szCs w:val="20"/>
          <w:u w:val="single"/>
          <w:lang w:eastAsia="pl-PL"/>
        </w:rPr>
      </w:pPr>
      <w:r>
        <w:rPr>
          <w:rFonts w:eastAsia="Times New Roman" w:cs="Times New Roman"/>
          <w:szCs w:val="20"/>
          <w:lang w:eastAsia="pl-PL"/>
        </w:rPr>
        <w:t xml:space="preserve">- </w:t>
      </w: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3d.</w:t>
      </w:r>
    </w:p>
    <w:p w14:paraId="32E4E945" w14:textId="77777777" w:rsidR="001E4E32" w:rsidRDefault="001E4E32" w:rsidP="001E4E32">
      <w:pPr>
        <w:pStyle w:val="Default"/>
        <w:ind w:left="720" w:firstLine="696"/>
        <w:jc w:val="both"/>
        <w:rPr>
          <w:color w:val="auto"/>
        </w:rPr>
      </w:pPr>
      <w:r>
        <w:t xml:space="preserve">d) </w:t>
      </w:r>
      <w:r w:rsidRPr="00921B0A">
        <w:rPr>
          <w:color w:val="auto"/>
        </w:rPr>
        <w:t>„</w:t>
      </w:r>
      <w:r w:rsidRPr="001E4E32">
        <w:rPr>
          <w:b/>
          <w:bCs/>
          <w:color w:val="auto"/>
        </w:rPr>
        <w:t>Dokumentacja projektowa”, która stanowi załącznik nr 4 do SIWZ, na którą składa się:</w:t>
      </w:r>
      <w:r w:rsidRPr="00921B0A">
        <w:rPr>
          <w:color w:val="auto"/>
        </w:rPr>
        <w:t xml:space="preserve"> </w:t>
      </w:r>
    </w:p>
    <w:p w14:paraId="12D5C14E" w14:textId="77777777" w:rsidR="001E4E32" w:rsidRPr="00675CAA" w:rsidRDefault="001E4E32" w:rsidP="001E4E32">
      <w:pPr>
        <w:pStyle w:val="Default"/>
        <w:ind w:left="862" w:firstLine="554"/>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 xml:space="preserve">„Plan zagospodarowania terenu”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4</w:t>
      </w:r>
      <w:r w:rsidRPr="00675CAA">
        <w:rPr>
          <w:rFonts w:eastAsia="Times New Roman" w:cs="Times New Roman"/>
          <w:i/>
          <w:szCs w:val="20"/>
          <w:u w:val="single"/>
          <w:lang w:eastAsia="pl-PL"/>
        </w:rPr>
        <w:t>a</w:t>
      </w:r>
      <w:r w:rsidRPr="00675CAA">
        <w:rPr>
          <w:rFonts w:eastAsia="Times New Roman" w:cs="Times New Roman"/>
          <w:szCs w:val="20"/>
          <w:lang w:eastAsia="pl-PL"/>
        </w:rPr>
        <w:t>,</w:t>
      </w:r>
    </w:p>
    <w:p w14:paraId="2D657A85" w14:textId="77777777" w:rsidR="001E4E32" w:rsidRDefault="001E4E32" w:rsidP="001E4E32">
      <w:pPr>
        <w:pStyle w:val="Default"/>
        <w:ind w:left="862" w:firstLine="554"/>
        <w:jc w:val="both"/>
        <w:rPr>
          <w:rFonts w:eastAsia="Times New Roman" w:cs="Times New Roman"/>
          <w:szCs w:val="20"/>
          <w:lang w:eastAsia="pl-PL"/>
        </w:rPr>
      </w:pPr>
      <w:r>
        <w:rPr>
          <w:rFonts w:eastAsia="Times New Roman" w:cs="Times New Roman"/>
          <w:szCs w:val="20"/>
          <w:lang w:eastAsia="pl-PL"/>
        </w:rPr>
        <w:t>- Opis techniczny</w:t>
      </w:r>
      <w:r w:rsidRPr="00675CAA">
        <w:rPr>
          <w:rFonts w:eastAsia="Times New Roman" w:cs="Times New Roman"/>
          <w:b/>
          <w:szCs w:val="20"/>
          <w:lang w:eastAsia="pl-PL"/>
        </w:rPr>
        <w:t xml:space="preserve"> </w:t>
      </w:r>
      <w:r w:rsidRPr="00675CAA">
        <w:rPr>
          <w:rFonts w:eastAsia="Times New Roman" w:cs="Times New Roman"/>
          <w:szCs w:val="20"/>
          <w:lang w:eastAsia="pl-PL"/>
        </w:rPr>
        <w:t xml:space="preserve">-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4</w:t>
      </w:r>
      <w:r w:rsidRPr="00675CAA">
        <w:rPr>
          <w:rFonts w:eastAsia="Times New Roman" w:cs="Times New Roman"/>
          <w:i/>
          <w:szCs w:val="20"/>
          <w:u w:val="single"/>
          <w:lang w:eastAsia="pl-PL"/>
        </w:rPr>
        <w:t>b</w:t>
      </w:r>
      <w:r w:rsidRPr="00675CAA">
        <w:rPr>
          <w:rFonts w:eastAsia="Times New Roman" w:cs="Times New Roman"/>
          <w:szCs w:val="20"/>
          <w:lang w:eastAsia="pl-PL"/>
        </w:rPr>
        <w:t>,</w:t>
      </w:r>
    </w:p>
    <w:p w14:paraId="291A0819" w14:textId="77777777" w:rsidR="001E4E32" w:rsidRPr="00675CAA" w:rsidRDefault="001E4E32" w:rsidP="001E4E32">
      <w:pPr>
        <w:pStyle w:val="Default"/>
        <w:ind w:left="862" w:firstLine="554"/>
        <w:jc w:val="both"/>
        <w:rPr>
          <w:color w:val="auto"/>
        </w:rPr>
      </w:pPr>
      <w:r>
        <w:rPr>
          <w:rFonts w:eastAsia="Times New Roman" w:cs="Times New Roman"/>
          <w:szCs w:val="20"/>
          <w:lang w:eastAsia="pl-PL"/>
        </w:rPr>
        <w:t xml:space="preserve">- </w:t>
      </w:r>
      <w:r w:rsidRPr="00675CAA">
        <w:rPr>
          <w:rFonts w:eastAsia="Times New Roman" w:cs="Times New Roman"/>
          <w:szCs w:val="20"/>
          <w:lang w:eastAsia="pl-PL"/>
        </w:rPr>
        <w:t>Specyfikacj</w:t>
      </w:r>
      <w:r>
        <w:rPr>
          <w:rFonts w:eastAsia="Times New Roman" w:cs="Times New Roman"/>
          <w:szCs w:val="20"/>
          <w:lang w:eastAsia="pl-PL"/>
        </w:rPr>
        <w:t>a</w:t>
      </w:r>
      <w:r w:rsidRPr="00675CAA">
        <w:rPr>
          <w:rFonts w:eastAsia="Times New Roman" w:cs="Times New Roman"/>
          <w:szCs w:val="20"/>
          <w:lang w:eastAsia="pl-PL"/>
        </w:rPr>
        <w:t xml:space="preserve"> Techniczn</w:t>
      </w:r>
      <w:r>
        <w:rPr>
          <w:rFonts w:eastAsia="Times New Roman" w:cs="Times New Roman"/>
          <w:szCs w:val="20"/>
          <w:lang w:eastAsia="pl-PL"/>
        </w:rPr>
        <w:t>a</w:t>
      </w:r>
      <w:r w:rsidRPr="00675CAA">
        <w:rPr>
          <w:rFonts w:eastAsia="Times New Roman" w:cs="Times New Roman"/>
          <w:szCs w:val="20"/>
          <w:lang w:eastAsia="pl-PL"/>
        </w:rPr>
        <w:t xml:space="preserve"> Wykonania i Odbioru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4c</w:t>
      </w:r>
      <w:r w:rsidRPr="00675CAA">
        <w:rPr>
          <w:rFonts w:eastAsia="Times New Roman" w:cs="Times New Roman"/>
          <w:szCs w:val="20"/>
          <w:lang w:eastAsia="pl-PL"/>
        </w:rPr>
        <w:t>,</w:t>
      </w:r>
    </w:p>
    <w:p w14:paraId="66B5815E" w14:textId="77777777" w:rsidR="001E4E32" w:rsidRDefault="001E4E32" w:rsidP="001E4E32">
      <w:pPr>
        <w:pStyle w:val="Default"/>
        <w:ind w:left="862" w:firstLine="554"/>
        <w:jc w:val="both"/>
        <w:rPr>
          <w:rFonts w:eastAsia="Times New Roman" w:cs="Times New Roman"/>
          <w:i/>
          <w:szCs w:val="20"/>
          <w:u w:val="single"/>
          <w:lang w:eastAsia="pl-PL"/>
        </w:rPr>
      </w:pPr>
      <w:r>
        <w:rPr>
          <w:rFonts w:eastAsia="Times New Roman" w:cs="Times New Roman"/>
          <w:szCs w:val="20"/>
          <w:lang w:eastAsia="pl-PL"/>
        </w:rPr>
        <w:t xml:space="preserve">- </w:t>
      </w:r>
      <w:r w:rsidRPr="00675CAA">
        <w:rPr>
          <w:rFonts w:eastAsia="Times New Roman" w:cs="Times New Roman"/>
          <w:szCs w:val="20"/>
          <w:lang w:eastAsia="pl-PL"/>
        </w:rPr>
        <w:t xml:space="preserve">Przedmiar robót - </w:t>
      </w:r>
      <w:r w:rsidRPr="00675CAA">
        <w:rPr>
          <w:rFonts w:eastAsia="Times New Roman" w:cs="Times New Roman"/>
          <w:i/>
          <w:szCs w:val="20"/>
          <w:u w:val="single"/>
          <w:lang w:eastAsia="pl-PL"/>
        </w:rPr>
        <w:t xml:space="preserve">załącznik nr </w:t>
      </w:r>
      <w:r>
        <w:rPr>
          <w:rFonts w:eastAsia="Times New Roman" w:cs="Times New Roman"/>
          <w:i/>
          <w:szCs w:val="20"/>
          <w:u w:val="single"/>
          <w:lang w:eastAsia="pl-PL"/>
        </w:rPr>
        <w:t>4d,</w:t>
      </w:r>
    </w:p>
    <w:p w14:paraId="5C30EEA1" w14:textId="77777777" w:rsidR="001E4E32" w:rsidRDefault="001E4E32" w:rsidP="001E4E32">
      <w:pPr>
        <w:pStyle w:val="Default"/>
        <w:ind w:left="862" w:firstLine="554"/>
        <w:jc w:val="both"/>
        <w:rPr>
          <w:rFonts w:eastAsia="Times New Roman" w:cs="Times New Roman"/>
          <w:i/>
          <w:szCs w:val="20"/>
          <w:u w:val="single"/>
          <w:lang w:eastAsia="pl-PL"/>
        </w:rPr>
      </w:pPr>
      <w:r w:rsidRPr="001E4E32">
        <w:rPr>
          <w:rFonts w:eastAsia="Times New Roman" w:cs="Times New Roman"/>
          <w:iCs/>
          <w:szCs w:val="20"/>
          <w:lang w:eastAsia="pl-PL"/>
        </w:rPr>
        <w:t>- Pozwolenie na budowę –</w:t>
      </w:r>
      <w:r>
        <w:rPr>
          <w:rFonts w:eastAsia="Times New Roman" w:cs="Times New Roman"/>
          <w:i/>
          <w:szCs w:val="20"/>
          <w:u w:val="single"/>
          <w:lang w:eastAsia="pl-PL"/>
        </w:rPr>
        <w:t xml:space="preserve"> załącznik nr 4e,</w:t>
      </w:r>
    </w:p>
    <w:p w14:paraId="5C3F7D83" w14:textId="77777777" w:rsidR="001E4E32" w:rsidRDefault="001E4E32" w:rsidP="001E4E32">
      <w:pPr>
        <w:pStyle w:val="Default"/>
        <w:ind w:left="862" w:firstLine="554"/>
        <w:jc w:val="both"/>
        <w:rPr>
          <w:rFonts w:eastAsia="Times New Roman" w:cs="Times New Roman"/>
          <w:i/>
          <w:szCs w:val="20"/>
          <w:u w:val="single"/>
          <w:lang w:eastAsia="pl-PL"/>
        </w:rPr>
      </w:pPr>
      <w:r w:rsidRPr="001E4E32">
        <w:rPr>
          <w:rFonts w:eastAsia="Times New Roman" w:cs="Times New Roman"/>
          <w:iCs/>
          <w:szCs w:val="20"/>
          <w:lang w:eastAsia="pl-PL"/>
        </w:rPr>
        <w:t>- Pozwolenie na budowę zamienne –</w:t>
      </w:r>
      <w:r>
        <w:rPr>
          <w:rFonts w:eastAsia="Times New Roman" w:cs="Times New Roman"/>
          <w:i/>
          <w:szCs w:val="20"/>
          <w:u w:val="single"/>
          <w:lang w:eastAsia="pl-PL"/>
        </w:rPr>
        <w:t xml:space="preserve"> załącznik nr 4f.</w:t>
      </w:r>
    </w:p>
    <w:p w14:paraId="28C724CC" w14:textId="0E83E5D9" w:rsidR="001E4E32" w:rsidRPr="00C37136" w:rsidRDefault="001E4E32" w:rsidP="001E4E32">
      <w:pPr>
        <w:pStyle w:val="Default"/>
        <w:ind w:left="708" w:firstLine="708"/>
        <w:jc w:val="both"/>
      </w:pPr>
      <w:r>
        <w:t xml:space="preserve">e) </w:t>
      </w:r>
      <w:r w:rsidRPr="00926912">
        <w:t>Oferta Wykonawcy</w:t>
      </w:r>
      <w:r w:rsidR="00145822">
        <w:t>.</w:t>
      </w:r>
    </w:p>
    <w:p w14:paraId="1F10BDE0" w14:textId="77777777" w:rsidR="00BC586B" w:rsidRPr="00C37136" w:rsidRDefault="00BC586B" w:rsidP="006B082F">
      <w:pPr>
        <w:pStyle w:val="Default"/>
        <w:ind w:firstLine="708"/>
        <w:jc w:val="both"/>
      </w:pPr>
    </w:p>
    <w:p w14:paraId="0F2E6DEB" w14:textId="77777777" w:rsidR="006B082F" w:rsidRPr="00E86DF9" w:rsidRDefault="006B082F" w:rsidP="006B082F">
      <w:pPr>
        <w:pStyle w:val="Default"/>
        <w:jc w:val="both"/>
      </w:pPr>
    </w:p>
    <w:p w14:paraId="033B7E62" w14:textId="77777777" w:rsidR="006B082F" w:rsidRPr="00C37136" w:rsidRDefault="006B082F" w:rsidP="006B082F">
      <w:pPr>
        <w:pStyle w:val="Default"/>
        <w:jc w:val="center"/>
        <w:rPr>
          <w:b/>
          <w:bCs/>
        </w:rPr>
      </w:pPr>
      <w:r w:rsidRPr="00E86DF9">
        <w:rPr>
          <w:b/>
          <w:bCs/>
        </w:rPr>
        <w:t>§3 ZAKRES OBOWIĄZKÓW WYKONAWCY</w:t>
      </w:r>
    </w:p>
    <w:p w14:paraId="1C6C16F2" w14:textId="77777777" w:rsidR="006B082F" w:rsidRDefault="006B082F" w:rsidP="006B082F">
      <w:pPr>
        <w:pStyle w:val="Default"/>
        <w:numPr>
          <w:ilvl w:val="0"/>
          <w:numId w:val="7"/>
        </w:numPr>
        <w:jc w:val="both"/>
      </w:pPr>
      <w:r w:rsidRPr="00E86DF9">
        <w:t xml:space="preserve"> Przedmiot umowy obejmuje zakres Robót budowlanych niezbędny do wykonania Przedmiotu umowy i uzyskanie wszystkich niezbędnych pozwoleń/zezwoleń zgodnie z obowiązującymi przepisami prawa.</w:t>
      </w:r>
    </w:p>
    <w:p w14:paraId="79B9153C" w14:textId="77777777" w:rsidR="006B082F" w:rsidRDefault="006B082F" w:rsidP="006B082F">
      <w:pPr>
        <w:pStyle w:val="Default"/>
        <w:numPr>
          <w:ilvl w:val="0"/>
          <w:numId w:val="7"/>
        </w:numPr>
        <w:jc w:val="both"/>
      </w:pPr>
      <w:r w:rsidRPr="00E86DF9">
        <w:t xml:space="preserve">Przygotowanie przez Wykonawcę procedury odbiorowej dotyczącej zrealizowanego zadania, w tym Projekty powykonawcze; </w:t>
      </w:r>
    </w:p>
    <w:p w14:paraId="4C708F0A" w14:textId="77777777" w:rsidR="006B082F" w:rsidRDefault="006B082F" w:rsidP="006B082F">
      <w:pPr>
        <w:pStyle w:val="Default"/>
        <w:numPr>
          <w:ilvl w:val="0"/>
          <w:numId w:val="7"/>
        </w:numPr>
        <w:jc w:val="both"/>
      </w:pPr>
      <w:r w:rsidRPr="00E86DF9">
        <w:t xml:space="preserve"> Wykonawca zobowiązany jest do: </w:t>
      </w:r>
    </w:p>
    <w:p w14:paraId="152C505F" w14:textId="77777777" w:rsidR="006B082F" w:rsidRDefault="006B082F" w:rsidP="006B082F">
      <w:pPr>
        <w:pStyle w:val="Default"/>
        <w:numPr>
          <w:ilvl w:val="1"/>
          <w:numId w:val="7"/>
        </w:numPr>
        <w:jc w:val="both"/>
      </w:pPr>
      <w:r>
        <w:t>wykonać zgodnie z zatwierdzonym projektem, wymogami, opiniami i uzgodnieniami branżowymi</w:t>
      </w:r>
    </w:p>
    <w:p w14:paraId="601408E7" w14:textId="77777777" w:rsidR="006B082F" w:rsidRDefault="006B082F" w:rsidP="006B082F">
      <w:pPr>
        <w:pStyle w:val="Default"/>
        <w:numPr>
          <w:ilvl w:val="1"/>
          <w:numId w:val="7"/>
        </w:numPr>
        <w:jc w:val="both"/>
      </w:pPr>
      <w:r>
        <w:t>przed przystąpieniem oraz w trakcie wykonywania robót należy przestrzegać i spełniać warunki i wymogi zawarte w opiniach, uzgodnieniach, decyzjach organów i instytucji opiniujących i uzgadniających projekt budowlany przedmiotowej inwestycji,</w:t>
      </w:r>
    </w:p>
    <w:p w14:paraId="7BA66F30" w14:textId="77777777" w:rsidR="006B082F" w:rsidRDefault="006B082F" w:rsidP="006B082F">
      <w:pPr>
        <w:pStyle w:val="Default"/>
        <w:numPr>
          <w:ilvl w:val="1"/>
          <w:numId w:val="7"/>
        </w:numPr>
        <w:jc w:val="both"/>
      </w:pPr>
      <w:r>
        <w:lastRenderedPageBreak/>
        <w:t>dokonać geodezyjnego wyznaczenia obiektu w terenie, a po wybudowaniu wykonać inwentaryzację geodezyjną powykonawczą,</w:t>
      </w:r>
    </w:p>
    <w:p w14:paraId="3B048C82" w14:textId="77777777" w:rsidR="006B082F" w:rsidRDefault="006B082F" w:rsidP="006B082F">
      <w:pPr>
        <w:pStyle w:val="Default"/>
        <w:numPr>
          <w:ilvl w:val="1"/>
          <w:numId w:val="7"/>
        </w:numPr>
        <w:jc w:val="both"/>
      </w:pPr>
      <w:r>
        <w:t xml:space="preserve">z powstałymi w trakcie wykonywania robót odpadami, należy postępować zgodnie </w:t>
      </w:r>
      <w:r>
        <w:br/>
        <w:t>z obowiązującymi zasadami gospodarowania odpadami,</w:t>
      </w:r>
    </w:p>
    <w:p w14:paraId="678B3428" w14:textId="77777777" w:rsidR="006B082F" w:rsidRPr="00E86DF9" w:rsidRDefault="006B082F" w:rsidP="006B082F">
      <w:pPr>
        <w:pStyle w:val="Default"/>
        <w:numPr>
          <w:ilvl w:val="1"/>
          <w:numId w:val="7"/>
        </w:numPr>
        <w:jc w:val="both"/>
      </w:pPr>
      <w:r>
        <w:t>uporządkować teren po zakończeniu budowy.</w:t>
      </w:r>
    </w:p>
    <w:p w14:paraId="625CD818" w14:textId="77777777" w:rsidR="006B082F" w:rsidRDefault="006B082F" w:rsidP="006B082F">
      <w:pPr>
        <w:pStyle w:val="Default"/>
        <w:jc w:val="both"/>
      </w:pPr>
    </w:p>
    <w:p w14:paraId="1EDAEA56" w14:textId="77777777" w:rsidR="006B082F" w:rsidRPr="00E86DF9" w:rsidRDefault="006B082F" w:rsidP="006B082F">
      <w:pPr>
        <w:pStyle w:val="Default"/>
        <w:jc w:val="both"/>
      </w:pPr>
    </w:p>
    <w:p w14:paraId="4F5CA202" w14:textId="77777777" w:rsidR="006B082F" w:rsidRDefault="006B082F" w:rsidP="006B082F">
      <w:pPr>
        <w:pStyle w:val="Default"/>
        <w:ind w:left="2124" w:firstLine="708"/>
        <w:jc w:val="both"/>
        <w:rPr>
          <w:b/>
          <w:bCs/>
        </w:rPr>
      </w:pPr>
      <w:r>
        <w:rPr>
          <w:b/>
          <w:bCs/>
        </w:rPr>
        <w:t>§4 TERMINY REALIZACJI UMOWY</w:t>
      </w:r>
    </w:p>
    <w:p w14:paraId="2FC00C7B" w14:textId="77777777" w:rsidR="006B082F" w:rsidRPr="00E86DF9" w:rsidRDefault="006B082F" w:rsidP="006B082F">
      <w:pPr>
        <w:pStyle w:val="Default"/>
        <w:ind w:left="2124" w:firstLine="708"/>
        <w:jc w:val="both"/>
      </w:pPr>
    </w:p>
    <w:p w14:paraId="75AB97C8" w14:textId="77777777" w:rsidR="006B082F" w:rsidRDefault="006B082F" w:rsidP="006B082F">
      <w:pPr>
        <w:numPr>
          <w:ilvl w:val="0"/>
          <w:numId w:val="8"/>
        </w:numPr>
        <w:spacing w:after="0" w:line="240" w:lineRule="auto"/>
        <w:jc w:val="both"/>
        <w:rPr>
          <w:rFonts w:eastAsia="Times New Roman" w:cs="Times New Roman"/>
          <w:sz w:val="24"/>
          <w:szCs w:val="24"/>
          <w:lang w:eastAsia="pl-PL"/>
        </w:rPr>
      </w:pPr>
      <w:r w:rsidRPr="0060491F">
        <w:rPr>
          <w:rFonts w:eastAsia="Times New Roman" w:cs="Times New Roman"/>
          <w:sz w:val="24"/>
          <w:szCs w:val="24"/>
          <w:lang w:eastAsia="pl-PL"/>
        </w:rPr>
        <w:t>Termin rozpoczęcia wykonywania przedmiotu umowy rozpoczyna się z dniem protokolarnego przekazania terenu robót Wykonawcy.</w:t>
      </w:r>
    </w:p>
    <w:p w14:paraId="52EAD056" w14:textId="10FB4816" w:rsidR="006B082F" w:rsidRDefault="006B082F" w:rsidP="006B082F">
      <w:pPr>
        <w:pStyle w:val="Default"/>
        <w:numPr>
          <w:ilvl w:val="0"/>
          <w:numId w:val="8"/>
        </w:numPr>
        <w:spacing w:after="51"/>
        <w:jc w:val="both"/>
      </w:pPr>
      <w:r w:rsidRPr="00E86DF9">
        <w:t xml:space="preserve">Termin realizacji Przedmiotu umowy upływa wraz z terminem końcowym realizacji Przedmiotu umowy, tj. </w:t>
      </w:r>
      <w:r w:rsidR="00A06013" w:rsidRPr="00665865">
        <w:rPr>
          <w:rFonts w:asciiTheme="minorHAnsi" w:eastAsia="Times New Roman" w:hAnsiTheme="minorHAnsi" w:cs="Times New Roman"/>
          <w:b/>
          <w:lang w:eastAsia="pl-PL"/>
        </w:rPr>
        <w:t>11</w:t>
      </w:r>
      <w:r w:rsidRPr="00665865">
        <w:rPr>
          <w:rFonts w:asciiTheme="minorHAnsi" w:eastAsia="Times New Roman" w:hAnsiTheme="minorHAnsi" w:cs="Times New Roman"/>
          <w:b/>
          <w:lang w:eastAsia="pl-PL"/>
        </w:rPr>
        <w:t xml:space="preserve"> </w:t>
      </w:r>
      <w:r w:rsidR="00A06013" w:rsidRPr="00665865">
        <w:rPr>
          <w:rFonts w:asciiTheme="minorHAnsi" w:eastAsia="Times New Roman" w:hAnsiTheme="minorHAnsi" w:cs="Times New Roman"/>
          <w:b/>
          <w:lang w:eastAsia="pl-PL"/>
        </w:rPr>
        <w:t>grudni</w:t>
      </w:r>
      <w:r w:rsidR="00511D8B" w:rsidRPr="00665865">
        <w:rPr>
          <w:rFonts w:asciiTheme="minorHAnsi" w:eastAsia="Times New Roman" w:hAnsiTheme="minorHAnsi" w:cs="Times New Roman"/>
          <w:b/>
          <w:lang w:eastAsia="pl-PL"/>
        </w:rPr>
        <w:t>a</w:t>
      </w:r>
      <w:r w:rsidRPr="00665865">
        <w:rPr>
          <w:rFonts w:eastAsia="Times New Roman" w:cs="Times New Roman"/>
          <w:b/>
          <w:lang w:eastAsia="pl-PL"/>
        </w:rPr>
        <w:t xml:space="preserve"> 2020</w:t>
      </w:r>
      <w:r w:rsidRPr="00665865">
        <w:rPr>
          <w:rFonts w:asciiTheme="minorHAnsi" w:eastAsia="Times New Roman" w:hAnsiTheme="minorHAnsi" w:cs="Times New Roman"/>
          <w:b/>
          <w:lang w:eastAsia="pl-PL"/>
        </w:rPr>
        <w:t xml:space="preserve"> r.</w:t>
      </w:r>
      <w:r w:rsidRPr="0060491F">
        <w:rPr>
          <w:rFonts w:asciiTheme="minorHAnsi" w:eastAsia="Times New Roman" w:hAnsiTheme="minorHAnsi" w:cs="Times New Roman"/>
          <w:b/>
          <w:lang w:eastAsia="pl-PL"/>
        </w:rPr>
        <w:t xml:space="preserve"> </w:t>
      </w:r>
      <w:r w:rsidRPr="00E86DF9">
        <w:t xml:space="preserve"> przez który Strony rozumieją dzień zakończenia Robót budowlanych będących Przedmiotem umowy i zgłoszenia gotowości do odbioru końcowego przez Wykonawcę. Wykonawca zgłosi Zamawiającemu gotowość do odbioru końcowego, pisemnie bezpośrednio w siedzibie Zamawiającego. Podstawa zgłoszenia przez Wykonawcę gotowości do odbioru końcowego, będzie faktyczne wykonanie Robót budowlanych potwierdzone w Dzienniku budowy (robót), potwierdzonym przez Inspektora nadzoru inwestorskiego. Zamawiający wyznaczy </w:t>
      </w:r>
      <w:r>
        <w:br/>
      </w:r>
      <w:r w:rsidRPr="00E86DF9">
        <w:t xml:space="preserve">i rozpocznie czynności odbioru końcowego w terminie do 7 dni roboczych od daty pisemnego zawiadomienia go o osiągnięciu gotowości do odbioru końcowego. </w:t>
      </w:r>
    </w:p>
    <w:p w14:paraId="154756AD" w14:textId="77777777" w:rsidR="006B082F" w:rsidRPr="00094FF0" w:rsidRDefault="006B082F" w:rsidP="006B082F">
      <w:pPr>
        <w:pStyle w:val="Akapitzlist"/>
        <w:numPr>
          <w:ilvl w:val="0"/>
          <w:numId w:val="8"/>
        </w:numPr>
        <w:autoSpaceDE w:val="0"/>
        <w:autoSpaceDN w:val="0"/>
        <w:adjustRightInd w:val="0"/>
        <w:spacing w:after="0" w:line="240" w:lineRule="auto"/>
        <w:jc w:val="both"/>
        <w:rPr>
          <w:rFonts w:ascii="Calibri" w:hAnsi="Calibri" w:cs="Calibri"/>
          <w:color w:val="000000"/>
          <w:sz w:val="24"/>
          <w:szCs w:val="20"/>
        </w:rPr>
      </w:pPr>
      <w:r w:rsidRPr="00094FF0">
        <w:rPr>
          <w:rFonts w:ascii="Calibri" w:hAnsi="Calibri" w:cs="Calibri"/>
          <w:color w:val="000000"/>
          <w:sz w:val="24"/>
          <w:szCs w:val="20"/>
        </w:rPr>
        <w:t>W przypadku wystąpienia okoliczności niezależnych od Wykonawcy, w tym okoliczności skutkujących niemożnością dotrzymania terminu określonego w ust.2 termin ten może ulec przedłużeniu, nie więcej jednak niż o czas trwania tych okoliczności i usuwania ich skutków.</w:t>
      </w:r>
    </w:p>
    <w:p w14:paraId="6CD4DFBF" w14:textId="77777777" w:rsidR="006B082F" w:rsidRPr="00094FF0" w:rsidRDefault="006B082F" w:rsidP="006B082F">
      <w:pPr>
        <w:pStyle w:val="Akapitzlist"/>
        <w:numPr>
          <w:ilvl w:val="0"/>
          <w:numId w:val="8"/>
        </w:numPr>
        <w:autoSpaceDE w:val="0"/>
        <w:autoSpaceDN w:val="0"/>
        <w:adjustRightInd w:val="0"/>
        <w:spacing w:after="0" w:line="240" w:lineRule="auto"/>
        <w:jc w:val="both"/>
        <w:rPr>
          <w:rFonts w:ascii="Calibri" w:hAnsi="Calibri" w:cs="Calibri"/>
          <w:color w:val="000000"/>
          <w:sz w:val="24"/>
          <w:szCs w:val="20"/>
        </w:rPr>
      </w:pPr>
      <w:r w:rsidRPr="00094FF0">
        <w:rPr>
          <w:rFonts w:ascii="Calibri" w:hAnsi="Calibri" w:cs="Calibri"/>
          <w:color w:val="000000"/>
          <w:sz w:val="24"/>
          <w:szCs w:val="20"/>
        </w:rPr>
        <w:t>Podstawą do żądania przez Wykonawcę zmiany terminu wykonania przedmiotu umowy są stosowne wpisy w dzienniku budowy w ciągu 3 dni roboczych, licząc od daty zaistnienia okoliczności.</w:t>
      </w:r>
    </w:p>
    <w:p w14:paraId="3D98855E" w14:textId="77777777" w:rsidR="006B082F" w:rsidRDefault="006B082F" w:rsidP="006B082F">
      <w:pPr>
        <w:pStyle w:val="Default"/>
        <w:numPr>
          <w:ilvl w:val="0"/>
          <w:numId w:val="8"/>
        </w:numPr>
        <w:spacing w:after="51"/>
        <w:jc w:val="both"/>
      </w:pPr>
      <w:r w:rsidRPr="00E86DF9">
        <w:t xml:space="preserve">W ciągu 3 dni roboczych dni od dnia zawarcia umowy, Wykonawca przedłoży Zamawiającemu zgodny z umową, wymaganiami określonymi w SIWZ Harmonogram rzeczowo – finansowy, dalej także jako: Harmonogram, do jego akceptacji. </w:t>
      </w:r>
    </w:p>
    <w:p w14:paraId="1F413F0B" w14:textId="77777777" w:rsidR="006B082F" w:rsidRPr="00247082" w:rsidRDefault="006B082F" w:rsidP="006B082F">
      <w:pPr>
        <w:pStyle w:val="Default"/>
        <w:numPr>
          <w:ilvl w:val="0"/>
          <w:numId w:val="8"/>
        </w:numPr>
        <w:spacing w:after="51"/>
        <w:jc w:val="both"/>
      </w:pPr>
      <w:r w:rsidRPr="00E86DF9">
        <w:t xml:space="preserve">Zamawiający ma prawo odmowy akceptacji Harmonogramu rzeczowo-finansowego w przypadku gdy uzna, że zaproponowany element odbioru/rozliczenia jest niejednoznaczny lub niekompletny, co może utrudniać czynności odbiorowe lub wpływać na jakość realizowanych Robót budowlanych przez Wykonawcę. Zamawiający ma prawo żądać od Wykonawcy uzasadnienia przyjętych </w:t>
      </w:r>
      <w:r>
        <w:br/>
      </w:r>
      <w:r w:rsidRPr="00E86DF9">
        <w:t xml:space="preserve">w Harmonogramie terminów realizacji i w przypadku, gdy Zamawiający będzie miał uzasadnione wątpliwości, co do braku możliwości ich technicznej realizacji w przyjętych terminach, może odmówić akceptacji Harmonogramu przedstawionego mu </w:t>
      </w:r>
      <w:r w:rsidRPr="00247082">
        <w:t xml:space="preserve">przez Wykonawcę. </w:t>
      </w:r>
    </w:p>
    <w:p w14:paraId="251C3EF2" w14:textId="77777777" w:rsidR="006B082F" w:rsidRPr="00E86DF9" w:rsidRDefault="006B082F" w:rsidP="006B082F">
      <w:pPr>
        <w:pStyle w:val="Default"/>
        <w:numPr>
          <w:ilvl w:val="0"/>
          <w:numId w:val="8"/>
        </w:numPr>
        <w:spacing w:after="51"/>
        <w:jc w:val="both"/>
      </w:pPr>
      <w:r w:rsidRPr="00247082">
        <w:t>W sytuacji dezaktualizacji Harmonogramu rzeczowo-finansowego podejmowane</w:t>
      </w:r>
      <w:r w:rsidRPr="00E86DF9">
        <w:t xml:space="preserve"> są przez Strony działania korygujące, mające na celu dotrzymanie założonego terminu końcowego realizacji Przedmiotu umowy poprzez określenie niezbędnych czynności naprawczych. Po przedstawieniu przez Wykonawcę propozycji Programu Naprawczego, Inspektor nadzoru inwestorskiego dokonuje analizy Harmonogramu rzeczowo-finansowego. Każdorazowo Inspektor nadzoru inwestorskiego porównuje przedstawioną propozycję z Harmonogramem rzeczowo-finansowym (bazowym), </w:t>
      </w:r>
      <w:r>
        <w:br/>
      </w:r>
      <w:r w:rsidRPr="00E86DF9">
        <w:t xml:space="preserve">z aktualnym stopniem zaawansowania Robót budowlanych wraz z uwzględnieniem zmian </w:t>
      </w:r>
      <w:r>
        <w:br/>
      </w:r>
      <w:r w:rsidRPr="00E86DF9">
        <w:t xml:space="preserve">w zakresie, zasobach, terminach pośrednich. W przypadku znacznych odchyleń od planu bazowego dopuszcza się wprowadzenie zmian w Harmonogramie poprzez wprowadzenie zmian </w:t>
      </w:r>
      <w:r>
        <w:br/>
      </w:r>
      <w:r w:rsidRPr="00E86DF9">
        <w:t xml:space="preserve">w Harmonogramie rzeczowo-finansowym dotyczących alokacji zasobów, uwzględniając konieczność dotrzymania terminu zakończenia realizacji Przedmiotu umowy. </w:t>
      </w:r>
    </w:p>
    <w:p w14:paraId="47A79B5C" w14:textId="6D32D93D" w:rsidR="006B082F" w:rsidRDefault="006B082F" w:rsidP="006B082F">
      <w:pPr>
        <w:pStyle w:val="Default"/>
        <w:jc w:val="both"/>
      </w:pPr>
    </w:p>
    <w:p w14:paraId="52C4EAD3" w14:textId="67718F9E" w:rsidR="00380009" w:rsidRDefault="00380009" w:rsidP="006B082F">
      <w:pPr>
        <w:pStyle w:val="Default"/>
        <w:jc w:val="both"/>
      </w:pPr>
    </w:p>
    <w:p w14:paraId="0A9FA0FB" w14:textId="28EF64F9" w:rsidR="00380009" w:rsidRDefault="00380009" w:rsidP="006B082F">
      <w:pPr>
        <w:pStyle w:val="Default"/>
        <w:jc w:val="both"/>
      </w:pPr>
    </w:p>
    <w:p w14:paraId="0301693F" w14:textId="77777777" w:rsidR="00380009" w:rsidRPr="00E86DF9" w:rsidRDefault="00380009" w:rsidP="006B082F">
      <w:pPr>
        <w:pStyle w:val="Default"/>
        <w:jc w:val="both"/>
      </w:pPr>
    </w:p>
    <w:p w14:paraId="04000346" w14:textId="77777777" w:rsidR="006B082F" w:rsidRDefault="006B082F" w:rsidP="006B082F">
      <w:pPr>
        <w:pStyle w:val="Default"/>
        <w:jc w:val="center"/>
        <w:rPr>
          <w:b/>
          <w:bCs/>
        </w:rPr>
      </w:pPr>
      <w:r w:rsidRPr="00E86DF9">
        <w:rPr>
          <w:b/>
          <w:bCs/>
        </w:rPr>
        <w:lastRenderedPageBreak/>
        <w:t>§5 WYNAGRODZENIE</w:t>
      </w:r>
    </w:p>
    <w:p w14:paraId="0F8A48A8" w14:textId="77777777" w:rsidR="006B082F" w:rsidRPr="00E86DF9" w:rsidRDefault="006B082F" w:rsidP="006B082F">
      <w:pPr>
        <w:pStyle w:val="Default"/>
        <w:jc w:val="both"/>
      </w:pPr>
    </w:p>
    <w:p w14:paraId="47121FA9" w14:textId="77777777" w:rsidR="006B082F" w:rsidRDefault="006B082F" w:rsidP="006B082F">
      <w:pPr>
        <w:pStyle w:val="Default"/>
        <w:numPr>
          <w:ilvl w:val="0"/>
          <w:numId w:val="9"/>
        </w:numPr>
        <w:jc w:val="both"/>
      </w:pPr>
      <w:r w:rsidRPr="00E86DF9">
        <w:t xml:space="preserve">Za wykonanie Przedmiotu umowy ustala się dla Wykonawcy </w:t>
      </w:r>
      <w:r w:rsidRPr="00E86DF9">
        <w:rPr>
          <w:b/>
          <w:bCs/>
        </w:rPr>
        <w:t xml:space="preserve">Wynagrodzenie ryczałtowe </w:t>
      </w:r>
      <w:r w:rsidRPr="00E86DF9">
        <w:t>w kwocie ……. zł netto</w:t>
      </w:r>
      <w:r>
        <w:t xml:space="preserve"> (słownie: ……………………………….)</w:t>
      </w:r>
      <w:r w:rsidRPr="00E86DF9">
        <w:t xml:space="preserve"> + podatek VAT</w:t>
      </w:r>
      <w:r>
        <w:t>, który w dniu zawarcia umowy</w:t>
      </w:r>
      <w:r w:rsidRPr="00E86DF9">
        <w:t xml:space="preserve"> wynosi … %</w:t>
      </w:r>
      <w:r>
        <w:t xml:space="preserve"> (słownie: ……………………………………….)</w:t>
      </w:r>
      <w:r w:rsidRPr="00E86DF9">
        <w:t xml:space="preserve">, co daje kwotę </w:t>
      </w:r>
      <w:r w:rsidRPr="00E86DF9">
        <w:rPr>
          <w:b/>
          <w:bCs/>
        </w:rPr>
        <w:t xml:space="preserve">Wynagrodzenia ryczałtowego brutto </w:t>
      </w:r>
      <w:r>
        <w:rPr>
          <w:b/>
          <w:bCs/>
        </w:rPr>
        <w:br/>
      </w:r>
      <w:r w:rsidRPr="00E86DF9">
        <w:t xml:space="preserve">w wysokości: …………. zł. słownie: …………………………………………… </w:t>
      </w:r>
    </w:p>
    <w:p w14:paraId="1D556CF0" w14:textId="77777777" w:rsidR="006B082F" w:rsidRDefault="006B082F" w:rsidP="006B082F">
      <w:pPr>
        <w:pStyle w:val="Default"/>
        <w:numPr>
          <w:ilvl w:val="0"/>
          <w:numId w:val="9"/>
        </w:numPr>
        <w:jc w:val="both"/>
      </w:pPr>
      <w:r w:rsidRPr="00E86DF9">
        <w:t xml:space="preserve">Na Wynagrodzenie wskazane w ust. 1 składa się całość kosztów związanych z kompleksową realizacją Przedmiotu umowy według zawartej umowy, SIWZ, Dokumentacji projektowej i oferty Wykonawcy. </w:t>
      </w:r>
    </w:p>
    <w:p w14:paraId="71410528" w14:textId="77777777" w:rsidR="006B082F" w:rsidRDefault="006B082F" w:rsidP="006B082F">
      <w:pPr>
        <w:pStyle w:val="Default"/>
        <w:numPr>
          <w:ilvl w:val="0"/>
          <w:numId w:val="9"/>
        </w:numPr>
        <w:jc w:val="both"/>
      </w:pPr>
      <w:r w:rsidRPr="00E86DF9">
        <w:t xml:space="preserve">Wynagrodzenie ryczałtowe będzie niezmienne przez cały czas realizacji Przedmiotu umowy </w:t>
      </w:r>
      <w:r>
        <w:br/>
      </w:r>
      <w:r w:rsidRPr="00E86DF9">
        <w:t>i wyklucza żądanie przez Wykonawcę podwyższenia Wynagrodzenia, chociażby w czasie zawarcia umowy nie można było przewidzieć rozmiaru lub kosztów prac zrealizowanych przez Wykonawcę.</w:t>
      </w:r>
    </w:p>
    <w:p w14:paraId="666FC4CB" w14:textId="77777777" w:rsidR="006B082F" w:rsidRDefault="006B082F" w:rsidP="006B082F">
      <w:pPr>
        <w:pStyle w:val="Default"/>
        <w:numPr>
          <w:ilvl w:val="0"/>
          <w:numId w:val="9"/>
        </w:numPr>
        <w:jc w:val="both"/>
      </w:pPr>
      <w:r w:rsidRPr="00E86DF9">
        <w:t xml:space="preserve"> W przypadku pominięcia przez Wykonawcę w ofercie przy wycenie jakiegokolwiek elementu realizacji Przedmiotu umowy, który został określony w SIWZ i Dokumentacji Projektowej, jej nie ujęcia w Wynagrodzeniu, Wykonawcy nie przysługują względem Zamawiającego żadne roszczenia </w:t>
      </w:r>
      <w:r>
        <w:br/>
      </w:r>
      <w:r w:rsidRPr="00E86DF9">
        <w:t xml:space="preserve">z powyższego tytułu, a w szczególności roszczenie o dodatkowe wynagrodzenie w związku </w:t>
      </w:r>
      <w:r>
        <w:br/>
      </w:r>
      <w:r w:rsidRPr="00E86DF9">
        <w:t xml:space="preserve">z realizacją Przedmiotu Kontraktu. </w:t>
      </w:r>
    </w:p>
    <w:p w14:paraId="68DD83EC" w14:textId="77777777" w:rsidR="006B082F" w:rsidRDefault="006B082F" w:rsidP="006B082F">
      <w:pPr>
        <w:pStyle w:val="Default"/>
        <w:numPr>
          <w:ilvl w:val="0"/>
          <w:numId w:val="9"/>
        </w:numPr>
        <w:jc w:val="both"/>
      </w:pPr>
      <w:r w:rsidRPr="00E86DF9">
        <w:t xml:space="preserve">Roboty budowlane polegające na powtórzeniu wykonania podobnych robót budowlanych, których konieczność wykonania wyniknie w związku z pojawieniem się nowych okoliczności, nieznanych </w:t>
      </w:r>
      <w:r>
        <w:br/>
      </w:r>
      <w:r w:rsidRPr="00E86DF9">
        <w:t xml:space="preserve">i niemożliwych do przewidzenia w chwili składania oferty, nie objęte SIWZ oraz Ofertą Wykonawcy, </w:t>
      </w:r>
      <w:r>
        <w:br/>
      </w:r>
      <w:r w:rsidRPr="00E86DF9">
        <w:t xml:space="preserve">o ile zostaną pisemnie zaakceptowane przez Zamawiającego, Wykonawca zobowiązany będzie wykonać na podstawie odrębnie podpisanej przez Strony umowy o roboty budowlane zawartej zgodnie z art. 67 ust. </w:t>
      </w:r>
      <w:r>
        <w:t xml:space="preserve">1 pkt 6) </w:t>
      </w:r>
      <w:proofErr w:type="spellStart"/>
      <w:r>
        <w:t>Pzp</w:t>
      </w:r>
      <w:proofErr w:type="spellEnd"/>
      <w:r w:rsidRPr="00E86DF9">
        <w:t xml:space="preserve">. </w:t>
      </w:r>
    </w:p>
    <w:p w14:paraId="151AEF52" w14:textId="77777777" w:rsidR="006B082F" w:rsidRDefault="006B082F" w:rsidP="006B082F">
      <w:pPr>
        <w:pStyle w:val="Default"/>
        <w:numPr>
          <w:ilvl w:val="0"/>
          <w:numId w:val="9"/>
        </w:numPr>
        <w:jc w:val="both"/>
      </w:pPr>
      <w:r w:rsidRPr="00E86DF9">
        <w:t xml:space="preserve">Strony umowy zgodnie ustalają, iż w przypadku odstąpienia przez Zamawiającego od umowy lub jej części, a także w przypadku zmniejszenia zakresu Robót budowlanych wynikającego z Przedmiotu umowy, wynagrodzenie o którym mowa w ust. 1 zostanie odpowiednio pomniejszone o wartość Robót budowlanych, od wykonania których odstąpiono lub o które pomniejszono zakres robót realizowanych, przy czym Wykonawca wyraża zgodę na wskazane odstąpienie bez żadnych dodatkowych roszczeń względem Zamawiającego. </w:t>
      </w:r>
    </w:p>
    <w:p w14:paraId="455BD68F" w14:textId="77777777" w:rsidR="006B082F" w:rsidRDefault="006B082F" w:rsidP="006B082F">
      <w:pPr>
        <w:pStyle w:val="Default"/>
        <w:numPr>
          <w:ilvl w:val="0"/>
          <w:numId w:val="9"/>
        </w:numPr>
        <w:jc w:val="both"/>
      </w:pPr>
      <w:r w:rsidRPr="00E86DF9">
        <w:t xml:space="preserve">Jeżeli wartość Robót budowlanych, od których odstąpiono nie będzie możliwa do ustalenia wprost </w:t>
      </w:r>
      <w:r>
        <w:br/>
      </w:r>
      <w:r w:rsidRPr="00E86DF9">
        <w:t xml:space="preserve">z Harmonogramu rzeczowo- finansowego, to zostanie ona wyliczona na podstawie cen jednostkowych wskazanych w kosztorysie ofertowym, a w przypadku robót zamiennych </w:t>
      </w:r>
      <w:r>
        <w:br/>
      </w:r>
      <w:r w:rsidRPr="00E86DF9">
        <w:t>w kosztorysie zamiennym. Analogicznie obliczone zostanie wynagrodzenie w przypadku wystąpienia robót określo</w:t>
      </w:r>
      <w:r>
        <w:t xml:space="preserve">nych w art. 67 ust. 1 pkt 6) </w:t>
      </w:r>
      <w:proofErr w:type="spellStart"/>
      <w:r>
        <w:t>Pzp</w:t>
      </w:r>
      <w:proofErr w:type="spellEnd"/>
      <w:r w:rsidRPr="00E86DF9">
        <w:t xml:space="preserve">. </w:t>
      </w:r>
    </w:p>
    <w:p w14:paraId="6F430782" w14:textId="77777777" w:rsidR="006B082F" w:rsidRDefault="006B082F" w:rsidP="006B082F">
      <w:pPr>
        <w:pStyle w:val="Default"/>
        <w:numPr>
          <w:ilvl w:val="0"/>
          <w:numId w:val="9"/>
        </w:numPr>
        <w:jc w:val="both"/>
      </w:pPr>
      <w:r w:rsidRPr="00E86DF9">
        <w:t xml:space="preserve">Zapłata Wynagrodzenia przez Zamawiającego na rzecz Wykonawcy nastąpi na podstawie </w:t>
      </w:r>
      <w:r>
        <w:t xml:space="preserve">jednej końcowej, </w:t>
      </w:r>
      <w:r w:rsidRPr="00E86DF9">
        <w:t>prawidłowo wystawionej, tj. zgodnie z obowiązującymi przepisami i postanowien</w:t>
      </w:r>
      <w:r>
        <w:t>iami umowy, faktury w terminie do 30</w:t>
      </w:r>
      <w:r w:rsidRPr="00E86DF9">
        <w:t xml:space="preserve"> dni od daty doręczenia faktury Zamawiającemu, przelewem na rachunek bankowy Wykonawcy ……………………………... </w:t>
      </w:r>
      <w:r>
        <w:t>z uwzględnieniem mechanizmu podzielonej płatności (</w:t>
      </w:r>
      <w:proofErr w:type="spellStart"/>
      <w:r>
        <w:t>split</w:t>
      </w:r>
      <w:proofErr w:type="spellEnd"/>
      <w:r>
        <w:t xml:space="preserve"> </w:t>
      </w:r>
      <w:proofErr w:type="spellStart"/>
      <w:r>
        <w:t>payment</w:t>
      </w:r>
      <w:proofErr w:type="spellEnd"/>
      <w:r>
        <w:t>).</w:t>
      </w:r>
    </w:p>
    <w:p w14:paraId="79840514" w14:textId="77777777" w:rsidR="006B082F" w:rsidRDefault="006B082F" w:rsidP="006B082F">
      <w:pPr>
        <w:pStyle w:val="Default"/>
        <w:numPr>
          <w:ilvl w:val="0"/>
          <w:numId w:val="9"/>
        </w:numPr>
        <w:jc w:val="both"/>
      </w:pPr>
      <w:r>
        <w:t>Na</w:t>
      </w:r>
      <w:r w:rsidRPr="00E86DF9">
        <w:t xml:space="preserve"> fakturze Wykonawca zobowiązany jest wpisać numer umowy w związku z realizacją której faktura została wystawiona. W przypadku braku wskazania numeru umowy, faktura zostanie odesłana do Wykonawcy jako wystawiona nieprawidłowo, a brak zapłaty w takiej sytuacji nie będzie traktowany jako zwłoka Zamawiającego w realizacji zapłaty Wynagrodzenia. Strony przyjmują, że datą zapłaty Wynagrodzenia będzie data obciążenia rachunku bankowego Zamawiającego. </w:t>
      </w:r>
    </w:p>
    <w:p w14:paraId="58C3BE09" w14:textId="77777777" w:rsidR="006B082F" w:rsidRDefault="006B082F" w:rsidP="006B082F">
      <w:pPr>
        <w:pStyle w:val="Default"/>
        <w:numPr>
          <w:ilvl w:val="0"/>
          <w:numId w:val="9"/>
        </w:numPr>
        <w:jc w:val="both"/>
      </w:pPr>
      <w:r>
        <w:t>Wykonawca oświadcza, że do rachunku bankowego o którym mowa w ust. 8 prowadzony jest rachunek VAT.</w:t>
      </w:r>
    </w:p>
    <w:p w14:paraId="685E3D27" w14:textId="77777777" w:rsidR="006B082F" w:rsidRPr="00E86DF9" w:rsidRDefault="006B082F" w:rsidP="006B082F">
      <w:pPr>
        <w:pStyle w:val="Default"/>
        <w:numPr>
          <w:ilvl w:val="0"/>
          <w:numId w:val="9"/>
        </w:numPr>
        <w:jc w:val="both"/>
      </w:pPr>
      <w:r>
        <w:t>Wykonawca oświadcza, że podatek VAT z faktury wystawionej do niniejszej umowy zostanie zapłacony.</w:t>
      </w:r>
    </w:p>
    <w:p w14:paraId="025CF1DD" w14:textId="682F3F9F" w:rsidR="006B082F" w:rsidRDefault="006B082F" w:rsidP="006B082F">
      <w:pPr>
        <w:pStyle w:val="Default"/>
        <w:jc w:val="both"/>
      </w:pPr>
    </w:p>
    <w:p w14:paraId="77A89745" w14:textId="19C0211D" w:rsidR="00380009" w:rsidRDefault="00380009" w:rsidP="006B082F">
      <w:pPr>
        <w:pStyle w:val="Default"/>
        <w:jc w:val="both"/>
      </w:pPr>
    </w:p>
    <w:p w14:paraId="7AC31080" w14:textId="77777777" w:rsidR="00380009" w:rsidRPr="00E86DF9" w:rsidRDefault="00380009" w:rsidP="006B082F">
      <w:pPr>
        <w:pStyle w:val="Default"/>
        <w:jc w:val="both"/>
      </w:pPr>
    </w:p>
    <w:p w14:paraId="42B765F4" w14:textId="77777777" w:rsidR="006B082F" w:rsidRDefault="006B082F" w:rsidP="006B082F">
      <w:pPr>
        <w:pStyle w:val="Default"/>
        <w:jc w:val="center"/>
        <w:rPr>
          <w:b/>
          <w:bCs/>
        </w:rPr>
      </w:pPr>
      <w:r w:rsidRPr="00E86DF9">
        <w:rPr>
          <w:b/>
          <w:bCs/>
        </w:rPr>
        <w:lastRenderedPageBreak/>
        <w:t>§6 SZCZEGÓŁOWY SPOSÓB WYKONANIA UMOWY</w:t>
      </w:r>
    </w:p>
    <w:p w14:paraId="10CF241A" w14:textId="77777777" w:rsidR="006B082F" w:rsidRPr="00E86DF9" w:rsidRDefault="006B082F" w:rsidP="006B082F">
      <w:pPr>
        <w:pStyle w:val="Default"/>
        <w:jc w:val="both"/>
      </w:pPr>
    </w:p>
    <w:p w14:paraId="75A8B77C" w14:textId="2F6FD3D4" w:rsidR="006B082F" w:rsidRDefault="006B082F" w:rsidP="006B082F">
      <w:pPr>
        <w:pStyle w:val="Default"/>
        <w:numPr>
          <w:ilvl w:val="0"/>
          <w:numId w:val="10"/>
        </w:numPr>
        <w:spacing w:after="51"/>
        <w:jc w:val="both"/>
      </w:pPr>
      <w:r w:rsidRPr="00E86DF9">
        <w:t xml:space="preserve">Wykonawca jest zobowiązany wykonać Przedmiot umowy zgodnie z obowiązującymi w tym zakresie przepisami prawa, obowiązującymi normami, warunkami technicznymi wykonania robót, zasadami Sztuki Budowlanej oraz zaleceniami Inspektora </w:t>
      </w:r>
      <w:r w:rsidR="00380009">
        <w:t>N</w:t>
      </w:r>
      <w:r w:rsidRPr="00E86DF9">
        <w:t xml:space="preserve">adzoru </w:t>
      </w:r>
      <w:r w:rsidR="00380009">
        <w:t>I</w:t>
      </w:r>
      <w:r w:rsidRPr="00E86DF9">
        <w:t xml:space="preserve">nwestorskiego, zgodnie </w:t>
      </w:r>
      <w:r>
        <w:br/>
      </w:r>
      <w:r w:rsidRPr="00E86DF9">
        <w:t xml:space="preserve">z Dokumentacją projektową. </w:t>
      </w:r>
    </w:p>
    <w:p w14:paraId="6493F92B" w14:textId="77777777" w:rsidR="006B082F" w:rsidRDefault="006B082F" w:rsidP="006B082F">
      <w:pPr>
        <w:pStyle w:val="Default"/>
        <w:numPr>
          <w:ilvl w:val="0"/>
          <w:numId w:val="10"/>
        </w:numPr>
        <w:spacing w:after="51"/>
        <w:jc w:val="both"/>
      </w:pPr>
      <w:r w:rsidRPr="00E86DF9">
        <w:t xml:space="preserve">W szczególności Wykonawca zobowiązany jest w terminie 3 dni od dnia zawarcia umowy: </w:t>
      </w:r>
    </w:p>
    <w:p w14:paraId="1BCAE0D5" w14:textId="77777777" w:rsidR="006B082F" w:rsidRDefault="006B082F" w:rsidP="006B082F">
      <w:pPr>
        <w:pStyle w:val="Default"/>
        <w:numPr>
          <w:ilvl w:val="1"/>
          <w:numId w:val="10"/>
        </w:numPr>
        <w:spacing w:after="51"/>
        <w:jc w:val="both"/>
      </w:pPr>
      <w:r w:rsidRPr="00E86DF9">
        <w:t>przedstawić Harmonogram rzeczowo - finansowy celem jego uzgodnienia z Zamawiającym,</w:t>
      </w:r>
    </w:p>
    <w:p w14:paraId="512008AB" w14:textId="77777777" w:rsidR="006B082F" w:rsidRDefault="006B082F" w:rsidP="006B082F">
      <w:pPr>
        <w:pStyle w:val="Default"/>
        <w:numPr>
          <w:ilvl w:val="1"/>
          <w:numId w:val="10"/>
        </w:numPr>
        <w:spacing w:after="51"/>
        <w:jc w:val="both"/>
      </w:pPr>
      <w:r w:rsidRPr="00E86DF9">
        <w:t xml:space="preserve"> przedstawić aktualne dokumenty potwierdzające ubezpieczenie odpowiedzialności cywilnej Wykonawcy, </w:t>
      </w:r>
    </w:p>
    <w:p w14:paraId="54F9784A" w14:textId="77777777" w:rsidR="006B082F" w:rsidRDefault="006B082F" w:rsidP="006B082F">
      <w:pPr>
        <w:pStyle w:val="Default"/>
        <w:numPr>
          <w:ilvl w:val="0"/>
          <w:numId w:val="10"/>
        </w:numPr>
        <w:spacing w:after="51"/>
        <w:jc w:val="both"/>
      </w:pPr>
      <w:r w:rsidRPr="00E86DF9">
        <w:t>Niezwłocznie po przekazaniu terenu budowy</w:t>
      </w:r>
      <w:r>
        <w:t>:</w:t>
      </w:r>
    </w:p>
    <w:p w14:paraId="01888581" w14:textId="77777777" w:rsidR="006B082F" w:rsidRPr="00E86DF9" w:rsidRDefault="006B082F" w:rsidP="006B082F">
      <w:pPr>
        <w:pStyle w:val="Default"/>
        <w:numPr>
          <w:ilvl w:val="0"/>
          <w:numId w:val="4"/>
        </w:numPr>
        <w:spacing w:after="51"/>
        <w:jc w:val="both"/>
      </w:pPr>
      <w:r w:rsidRPr="00E86DF9">
        <w:t xml:space="preserve">zapoznać się, na podstawie dokumentów przekazanych przez Zamawiającego i sprawdzić </w:t>
      </w:r>
      <w:r>
        <w:br/>
      </w:r>
      <w:r w:rsidRPr="00E86DF9">
        <w:t xml:space="preserve">w terenie, warunki wykonania Przedmiotu umowy, w tym w szczególności dotyczące geologii, położenie sieci infrastruktury technicznej i urządzeń uzbrojenia terenu oraz wszelkich innych instalacji i urządzeń podziemnych i innych obiektów znajdujących się na terenie budowy, a także, w miarę możliwości, poza terenem budowy - w przypadku możliwości zaistnienia kolizji i konieczności ich przebudowy lub przeniesienia poza teren budowy, w związku z prowadzonymi Robotami budowlanymi mającymi na celu realizację Przedmiotu umowy, </w:t>
      </w:r>
    </w:p>
    <w:p w14:paraId="6D765870" w14:textId="77777777" w:rsidR="006B082F" w:rsidRDefault="006B082F" w:rsidP="006B082F">
      <w:pPr>
        <w:pStyle w:val="Default"/>
        <w:numPr>
          <w:ilvl w:val="0"/>
          <w:numId w:val="4"/>
        </w:numPr>
        <w:spacing w:after="51"/>
        <w:jc w:val="both"/>
      </w:pPr>
      <w:r w:rsidRPr="00E86DF9">
        <w:t xml:space="preserve">wykonać prace przygotowawcze na terenie budowy, wykonać roboty tymczasowe, które są </w:t>
      </w:r>
    </w:p>
    <w:p w14:paraId="702BB1D4" w14:textId="77777777" w:rsidR="006B082F" w:rsidRPr="00E86DF9" w:rsidRDefault="00A37174" w:rsidP="006B082F">
      <w:pPr>
        <w:pStyle w:val="Default"/>
        <w:spacing w:after="51"/>
        <w:ind w:left="720"/>
        <w:jc w:val="both"/>
      </w:pPr>
      <w:r>
        <w:t xml:space="preserve">            </w:t>
      </w:r>
      <w:r w:rsidR="006B082F" w:rsidRPr="00E86DF9">
        <w:t>potrzebne podczas wykonywania podstawowych Robót budowlanych, urządz</w:t>
      </w:r>
      <w:r w:rsidR="006B082F">
        <w:t xml:space="preserve">ić i wyposażyć </w:t>
      </w:r>
      <w:r w:rsidR="006B082F">
        <w:br/>
      </w:r>
      <w:r>
        <w:t xml:space="preserve">           </w:t>
      </w:r>
      <w:r w:rsidR="006B082F">
        <w:t>zaplecze budowy,</w:t>
      </w:r>
    </w:p>
    <w:p w14:paraId="57520208" w14:textId="77777777" w:rsidR="006B082F" w:rsidRPr="00E86DF9" w:rsidRDefault="006B082F" w:rsidP="006B082F">
      <w:pPr>
        <w:pStyle w:val="Default"/>
        <w:numPr>
          <w:ilvl w:val="0"/>
          <w:numId w:val="4"/>
        </w:numPr>
        <w:spacing w:after="51"/>
        <w:jc w:val="both"/>
      </w:pPr>
      <w:r w:rsidRPr="00E86DF9">
        <w:t xml:space="preserve">doprowadzić na teren budowy na swój koszt niezbędne media (woda, energia elektryczna itp.) oraz pokryć koszty opłat przyłączeniowych i poboru mediów przez cały okres wykonywania Robót budowlanych, </w:t>
      </w:r>
    </w:p>
    <w:p w14:paraId="0024DC07" w14:textId="77777777" w:rsidR="006B082F" w:rsidRPr="00E86DF9" w:rsidRDefault="006B082F" w:rsidP="006B082F">
      <w:pPr>
        <w:pStyle w:val="Default"/>
        <w:numPr>
          <w:ilvl w:val="0"/>
          <w:numId w:val="4"/>
        </w:numPr>
        <w:jc w:val="both"/>
      </w:pPr>
      <w:r w:rsidRPr="00E86DF9">
        <w:t xml:space="preserve">dokonać niezbędnych zajęć dróg, chodników itp. na własny koszt, po uzyskaniu zezwoleń od właściwych organów i urzędów oraz opracowaniu na własny koszt projektu ruchu zastępczego (jeżeli wymagany), </w:t>
      </w:r>
    </w:p>
    <w:p w14:paraId="2119BA55" w14:textId="77777777" w:rsidR="006B082F" w:rsidRPr="00E86DF9" w:rsidRDefault="006B082F" w:rsidP="006B082F">
      <w:pPr>
        <w:pStyle w:val="Default"/>
        <w:numPr>
          <w:ilvl w:val="0"/>
          <w:numId w:val="4"/>
        </w:numPr>
        <w:spacing w:after="51"/>
        <w:jc w:val="both"/>
      </w:pPr>
      <w:r w:rsidRPr="00E86DF9">
        <w:t xml:space="preserve">oznaczyć teren budowy lub inne miejsca przez które mają być prowadzone Roboty budowlane lub tymczasowe oraz wszelkie inne tereny i miejsca udostępnione przez Zamawiającego jako miejsca wykonywania Robót budowlanych lub realizacji czynności związanych z wykonaniem Przedmiotu umowy, a które mogą stanowić część terenu budowy, </w:t>
      </w:r>
    </w:p>
    <w:p w14:paraId="730E14C9" w14:textId="77777777" w:rsidR="006B082F" w:rsidRPr="00E86DF9" w:rsidRDefault="006B082F" w:rsidP="006B082F">
      <w:pPr>
        <w:pStyle w:val="Default"/>
        <w:numPr>
          <w:ilvl w:val="0"/>
          <w:numId w:val="4"/>
        </w:numPr>
        <w:spacing w:after="51"/>
        <w:jc w:val="both"/>
      </w:pPr>
      <w:r w:rsidRPr="00E86DF9">
        <w:t xml:space="preserve">umieścić tablice informacyjne zgodne z obowiązującymi przepisami, </w:t>
      </w:r>
    </w:p>
    <w:p w14:paraId="7E405D4D" w14:textId="77777777" w:rsidR="006B082F" w:rsidRPr="00E86DF9" w:rsidRDefault="006B082F" w:rsidP="006B082F">
      <w:pPr>
        <w:pStyle w:val="Default"/>
        <w:numPr>
          <w:ilvl w:val="0"/>
          <w:numId w:val="4"/>
        </w:numPr>
        <w:jc w:val="both"/>
      </w:pPr>
      <w:r w:rsidRPr="00E86DF9">
        <w:t xml:space="preserve">zapewnić pełne zabezpieczenie terenu budowy w tym pełną ochronę osób i mienia oraz ochronę drzewostanu nie podlegającego wycince; </w:t>
      </w:r>
    </w:p>
    <w:p w14:paraId="06483D99" w14:textId="77777777" w:rsidR="006B082F" w:rsidRPr="00E86DF9" w:rsidRDefault="006B082F" w:rsidP="006B082F">
      <w:pPr>
        <w:pStyle w:val="Default"/>
        <w:jc w:val="both"/>
      </w:pPr>
    </w:p>
    <w:p w14:paraId="1C6FDC58" w14:textId="77777777" w:rsidR="006B082F" w:rsidRDefault="006B082F" w:rsidP="006B082F">
      <w:pPr>
        <w:pStyle w:val="Default"/>
        <w:numPr>
          <w:ilvl w:val="0"/>
          <w:numId w:val="10"/>
        </w:numPr>
        <w:spacing w:after="51"/>
        <w:jc w:val="both"/>
      </w:pPr>
      <w:r w:rsidRPr="00E86DF9">
        <w:t xml:space="preserve">Wykonawca zobowiązany jest uzyskać wszystkie uzgodnienia wymagane przepisami prawa, zezwolenia, pozwolenia, opinie i zatwierdzenia, a także rozwiązać wszelkie kolizje, uzgodnić odstępstwa od obowiązujących przepisów, jeśli to konieczne. </w:t>
      </w:r>
    </w:p>
    <w:p w14:paraId="0A64D392" w14:textId="77777777" w:rsidR="006B082F" w:rsidRDefault="006B082F" w:rsidP="006B082F">
      <w:pPr>
        <w:pStyle w:val="Default"/>
        <w:numPr>
          <w:ilvl w:val="0"/>
          <w:numId w:val="10"/>
        </w:numPr>
        <w:spacing w:after="51"/>
        <w:jc w:val="both"/>
      </w:pPr>
      <w:r w:rsidRPr="00E86DF9">
        <w:t xml:space="preserve">Wykonawca wskazuje Kierownika budowy oraz przedłoży Zamawiającemu wymagane przepisami oświadczenie o przyjęciu obowiązków kierownika budowy. </w:t>
      </w:r>
    </w:p>
    <w:p w14:paraId="591532F9" w14:textId="77777777" w:rsidR="006B082F" w:rsidRDefault="006B082F" w:rsidP="006B082F">
      <w:pPr>
        <w:pStyle w:val="Default"/>
        <w:numPr>
          <w:ilvl w:val="0"/>
          <w:numId w:val="10"/>
        </w:numPr>
        <w:spacing w:after="51"/>
        <w:jc w:val="both"/>
      </w:pPr>
      <w:r w:rsidRPr="00E86DF9">
        <w:t xml:space="preserve">Wykonawca zobowiązuje się przestrzegać przepisów Prawa Budowlanego, bezpieczeństwa i higieny pracy, bezpieczeństwa przeciwpożarowego, z zakresu ochrony środowiska itp. oraz umożliwić wstęp na teren budowy Zamawiającemu, Inspektorowi Nadzoru Inwestorskiego, nadzorowi autorskiemu, pracownikom organów państwowych celem dokonywania kontroli i udzielać im informacji i pomocy wymaganej przepisami prawa. </w:t>
      </w:r>
    </w:p>
    <w:p w14:paraId="1D51575F" w14:textId="77777777" w:rsidR="006B082F" w:rsidRDefault="006B082F" w:rsidP="006B082F">
      <w:pPr>
        <w:pStyle w:val="Default"/>
        <w:numPr>
          <w:ilvl w:val="0"/>
          <w:numId w:val="10"/>
        </w:numPr>
        <w:spacing w:after="51"/>
        <w:jc w:val="both"/>
      </w:pPr>
      <w:r w:rsidRPr="00E86DF9">
        <w:t xml:space="preserve">Wykonawca zobowiązuje się stosować i używać materiały i urządzenia dopuszczone do stosowania w budownictwie: </w:t>
      </w:r>
    </w:p>
    <w:p w14:paraId="549193FA" w14:textId="77777777" w:rsidR="006B082F" w:rsidRDefault="006B082F" w:rsidP="006B082F">
      <w:pPr>
        <w:pStyle w:val="Default"/>
        <w:numPr>
          <w:ilvl w:val="1"/>
          <w:numId w:val="10"/>
        </w:numPr>
        <w:spacing w:after="51"/>
        <w:jc w:val="both"/>
      </w:pPr>
      <w:r w:rsidRPr="00E86DF9">
        <w:lastRenderedPageBreak/>
        <w:t xml:space="preserve">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 </w:t>
      </w:r>
    </w:p>
    <w:p w14:paraId="6FE6CE0F" w14:textId="77777777" w:rsidR="006B082F" w:rsidRDefault="006B082F" w:rsidP="006B082F">
      <w:pPr>
        <w:pStyle w:val="Default"/>
        <w:numPr>
          <w:ilvl w:val="1"/>
          <w:numId w:val="10"/>
        </w:numPr>
        <w:spacing w:after="51"/>
        <w:jc w:val="both"/>
      </w:pPr>
      <w:r w:rsidRPr="00E86DF9">
        <w:t xml:space="preserve">znajdujące się w określonym przez Komisję Europejską wykazie wyrobów mających niewielkie znaczenie dla zdrowia i bezpieczeństwa dla których producent wydał deklarację zgodności z uznanymi regułami sztuki budowlanej, </w:t>
      </w:r>
    </w:p>
    <w:p w14:paraId="047C1967" w14:textId="77777777" w:rsidR="006B082F" w:rsidRDefault="006B082F" w:rsidP="006B082F">
      <w:pPr>
        <w:pStyle w:val="Default"/>
        <w:numPr>
          <w:ilvl w:val="1"/>
          <w:numId w:val="10"/>
        </w:numPr>
        <w:spacing w:after="51"/>
        <w:jc w:val="both"/>
      </w:pPr>
      <w:r w:rsidRPr="00E86DF9">
        <w:t xml:space="preserve">dla których producent po dokonaniu odpowiedniej procedury oceniającej wystawił deklarację zgodności WE potwierdzającą zgodność wyrobu z europejskimi normami </w:t>
      </w:r>
      <w:r>
        <w:br/>
      </w:r>
      <w:r w:rsidRPr="00E86DF9">
        <w:t xml:space="preserve">i aprobatami, </w:t>
      </w:r>
    </w:p>
    <w:p w14:paraId="27E732F3" w14:textId="77777777" w:rsidR="006B082F" w:rsidRDefault="006B082F" w:rsidP="006B082F">
      <w:pPr>
        <w:pStyle w:val="Default"/>
        <w:numPr>
          <w:ilvl w:val="1"/>
          <w:numId w:val="10"/>
        </w:numPr>
        <w:spacing w:after="51"/>
        <w:jc w:val="both"/>
      </w:pPr>
      <w:r w:rsidRPr="00E86DF9">
        <w:t xml:space="preserve">oznaczone znakiem budowlanym zgodnie z Polską Normą lub krajową aprobatą techniczną, </w:t>
      </w:r>
      <w:r>
        <w:br/>
      </w:r>
      <w:r w:rsidRPr="00E86DF9">
        <w:t xml:space="preserve">a zgodność ta została potwierdzona w deklaracji zgodności wydanej przez producenta; </w:t>
      </w:r>
    </w:p>
    <w:p w14:paraId="6B9A6665" w14:textId="77777777" w:rsidR="006B082F" w:rsidRPr="00E86DF9" w:rsidRDefault="006B082F" w:rsidP="006B082F">
      <w:pPr>
        <w:pStyle w:val="Default"/>
        <w:spacing w:after="51"/>
        <w:jc w:val="both"/>
      </w:pPr>
    </w:p>
    <w:p w14:paraId="1D5733E5" w14:textId="77777777" w:rsidR="006B082F" w:rsidRDefault="006B082F" w:rsidP="006B082F">
      <w:pPr>
        <w:pStyle w:val="Default"/>
        <w:numPr>
          <w:ilvl w:val="0"/>
          <w:numId w:val="10"/>
        </w:numPr>
        <w:spacing w:after="51"/>
        <w:jc w:val="both"/>
      </w:pPr>
      <w:r w:rsidRPr="00E86DF9">
        <w:t xml:space="preserve">Wykonawca zobowiązuje się zorganizować, zagospodarować oraz należycie zabezpieczyć plac budowy wraz z zapleczem budowy, pomieszczeniami kierownictwa i nadzoru budowy, ponosić koszty zużycia wody, zrzutu ścieków, kosztów energii i ogrzewania dla potrzeb realizacji - jeżeli dotyczy. </w:t>
      </w:r>
    </w:p>
    <w:p w14:paraId="356E8DC4" w14:textId="77777777" w:rsidR="006B082F" w:rsidRDefault="006B082F" w:rsidP="006B082F">
      <w:pPr>
        <w:pStyle w:val="Default"/>
        <w:numPr>
          <w:ilvl w:val="0"/>
          <w:numId w:val="10"/>
        </w:numPr>
        <w:spacing w:after="51"/>
        <w:jc w:val="both"/>
      </w:pPr>
      <w:r w:rsidRPr="00E86DF9">
        <w:t xml:space="preserve">Wykonawca zobowiązuje się zapewnić tymczasowe zasilanie placu budowy w niezbędne media tj. przede wszystkim wykonać i utrzymywać przez cały okres realizacji Robót budowlanych, przyłącza </w:t>
      </w:r>
      <w:proofErr w:type="spellStart"/>
      <w:r w:rsidRPr="00E86DF9">
        <w:t>wod-kan</w:t>
      </w:r>
      <w:proofErr w:type="spellEnd"/>
      <w:r w:rsidRPr="00E86DF9">
        <w:t xml:space="preserve"> i energii elektrycznej - jeżeli dotyczy. </w:t>
      </w:r>
    </w:p>
    <w:p w14:paraId="6D416D2B" w14:textId="52D9BD60" w:rsidR="006B082F" w:rsidRDefault="006B082F" w:rsidP="006B082F">
      <w:pPr>
        <w:pStyle w:val="Default"/>
        <w:numPr>
          <w:ilvl w:val="0"/>
          <w:numId w:val="10"/>
        </w:numPr>
        <w:spacing w:after="51"/>
        <w:jc w:val="both"/>
      </w:pPr>
      <w:r w:rsidRPr="00E86DF9">
        <w:t xml:space="preserve">Wykonawca zobowiązuje się utrzymywać plac budowy w stanie wolnym od zbędnych przeszkód, usuwać na bieżąco zbędne materiały, odpady, urządzenia prowizoryczne, które nie są już potrzebne do realizacji Robót budowlanych; postępować z odpadami zgodnie z obowiązującymi w tym zakresie przepisami prawa, albowiem Generalny Wykonawca jako wytwórca odpadów </w:t>
      </w:r>
      <w:r>
        <w:br/>
      </w:r>
      <w:r w:rsidRPr="00E86DF9">
        <w:t>w</w:t>
      </w:r>
      <w:r>
        <w:t xml:space="preserve"> rozumieniu ustawy z dnia 14 grudnia 2012r. o odpadach (Dz. U. z 2019r. poz.701</w:t>
      </w:r>
      <w:r w:rsidRPr="00E86DF9">
        <w:t xml:space="preserve">) i ustawą </w:t>
      </w:r>
      <w:r>
        <w:t xml:space="preserve">z dnia 27 kwietnia </w:t>
      </w:r>
      <w:r w:rsidRPr="00E86DF9">
        <w:t>2001r. Prawo ochrony środo</w:t>
      </w:r>
      <w:r>
        <w:t>wiska (Dz. U. z 20</w:t>
      </w:r>
      <w:r w:rsidR="00380009">
        <w:t>20</w:t>
      </w:r>
      <w:r>
        <w:t xml:space="preserve"> r. poz. 1</w:t>
      </w:r>
      <w:r w:rsidR="00380009">
        <w:t>219</w:t>
      </w:r>
      <w:r w:rsidRPr="00E86DF9">
        <w:t>) ma obowiązek zagospodarowania powstałych podczas</w:t>
      </w:r>
      <w:r>
        <w:t xml:space="preserve"> realizacji Przedmiotu umowy</w:t>
      </w:r>
      <w:r w:rsidRPr="00E86DF9">
        <w:t xml:space="preserve"> odpadów oraz w razie potrzeby zgłosić informację o wytwarzanych odpadach. </w:t>
      </w:r>
    </w:p>
    <w:p w14:paraId="02060A14" w14:textId="77777777" w:rsidR="006B082F" w:rsidRDefault="006B082F" w:rsidP="006B082F">
      <w:pPr>
        <w:pStyle w:val="Default"/>
        <w:numPr>
          <w:ilvl w:val="0"/>
          <w:numId w:val="10"/>
        </w:numPr>
        <w:spacing w:after="51"/>
        <w:jc w:val="both"/>
      </w:pPr>
      <w:r w:rsidRPr="00E86DF9">
        <w:t xml:space="preserve">Wykonawca zobowiązuje się prowadzić Roboty budowlane zgodnie z obowiązującymi przepisami prawa w tym w szczególności zgodnie z wymogami rozporządzenia Ministra Infrastruktury z dnia </w:t>
      </w:r>
      <w:r>
        <w:br/>
      </w:r>
      <w:r w:rsidRPr="00E86DF9">
        <w:t xml:space="preserve">06 lutego 2003r. w sprawie bezpieczeństwa i higieny pracy podczas wykonywania robót budowlanych (Dz. U. Nr 47, poz. 401). </w:t>
      </w:r>
    </w:p>
    <w:p w14:paraId="46409082" w14:textId="600AE398" w:rsidR="006B082F" w:rsidRDefault="006B082F" w:rsidP="006B082F">
      <w:pPr>
        <w:pStyle w:val="Default"/>
        <w:numPr>
          <w:ilvl w:val="0"/>
          <w:numId w:val="10"/>
        </w:numPr>
        <w:spacing w:after="51"/>
        <w:jc w:val="both"/>
      </w:pPr>
      <w:r>
        <w:t>W</w:t>
      </w:r>
      <w:r w:rsidRPr="00E86DF9">
        <w:t xml:space="preserve">ykonać geodezyjną inwentaryzację powykonawczą i przekazać ją Zamawiającemu </w:t>
      </w:r>
      <w:r>
        <w:br/>
      </w:r>
      <w:r w:rsidRPr="00E86DF9">
        <w:t xml:space="preserve">w 3 egzemplarzach, </w:t>
      </w:r>
    </w:p>
    <w:p w14:paraId="35F4A897" w14:textId="77777777" w:rsidR="006B082F" w:rsidRDefault="006B082F" w:rsidP="006B082F">
      <w:pPr>
        <w:pStyle w:val="Default"/>
        <w:numPr>
          <w:ilvl w:val="0"/>
          <w:numId w:val="10"/>
        </w:numPr>
        <w:spacing w:after="51"/>
        <w:jc w:val="both"/>
      </w:pPr>
      <w:r w:rsidRPr="00E86DF9">
        <w:t xml:space="preserve">Wykonawca zobowiązuje się w miejscach zbliżeń i skrzyżowań z innymi instalacjami/sieciami, prowadzić roboty budowlane bez użycia sprzętu mechanicznego z zachowaniem odpowiedniej ostrożności. </w:t>
      </w:r>
    </w:p>
    <w:p w14:paraId="05F468C6" w14:textId="77777777" w:rsidR="006B082F" w:rsidRDefault="006B082F" w:rsidP="006B082F">
      <w:pPr>
        <w:pStyle w:val="Default"/>
        <w:numPr>
          <w:ilvl w:val="0"/>
          <w:numId w:val="10"/>
        </w:numPr>
        <w:spacing w:after="51"/>
        <w:jc w:val="both"/>
      </w:pPr>
      <w:r w:rsidRPr="00E86DF9">
        <w:t>Wykonawca zobowiązuje się po zakończeniu Robót budowlanych zdemontować obiekty tymczasow</w:t>
      </w:r>
      <w:r>
        <w:t xml:space="preserve">e </w:t>
      </w:r>
      <w:r w:rsidRPr="00E86DF9">
        <w:t xml:space="preserve">i uporządkować nieruchomości, w tym nieruchomości przyległe, o ile były zajęte na czas </w:t>
      </w:r>
      <w:r>
        <w:t>realizacji r</w:t>
      </w:r>
      <w:r w:rsidRPr="00E86DF9">
        <w:t xml:space="preserve">obót budowlanych, a także utrzymywać w czystości koła pojazdów wyjeżdżających </w:t>
      </w:r>
      <w:r>
        <w:br/>
      </w:r>
      <w:r w:rsidRPr="00E86DF9">
        <w:t xml:space="preserve">z placu budowy na ulice/drogi publiczne, a w przypadku zabrudzenia ulic/dróg przez Wykonawcę lub jego Podwykonawców, zostanie on obciążony kosztami ich sprzątania. </w:t>
      </w:r>
    </w:p>
    <w:p w14:paraId="0C642516" w14:textId="77777777" w:rsidR="006B082F" w:rsidRDefault="006B082F" w:rsidP="006B082F">
      <w:pPr>
        <w:pStyle w:val="Default"/>
        <w:numPr>
          <w:ilvl w:val="0"/>
          <w:numId w:val="10"/>
        </w:numPr>
        <w:spacing w:after="51"/>
        <w:jc w:val="both"/>
      </w:pPr>
      <w:r w:rsidRPr="00E86DF9">
        <w:t xml:space="preserve">Wykonawca zobowiązuje się chronić drzewostan istniejący na terenie budowy. </w:t>
      </w:r>
    </w:p>
    <w:p w14:paraId="78EF7676" w14:textId="77777777" w:rsidR="006B082F" w:rsidRDefault="006B082F" w:rsidP="006B082F">
      <w:pPr>
        <w:pStyle w:val="Default"/>
        <w:numPr>
          <w:ilvl w:val="0"/>
          <w:numId w:val="10"/>
        </w:numPr>
        <w:spacing w:after="51"/>
        <w:jc w:val="both"/>
      </w:pPr>
      <w:r w:rsidRPr="00E86DF9">
        <w:t xml:space="preserve">Wykonawca zobowiązuje się opracować i zatwierdzić projekt obsługi komunikacyjnej budowy - jeśli będzie konieczny, opracować Projekty Powykonawcze i przekazać je Zamawiającemu, skompletować i przekazać Zamawiającemu Operat kolaudacyjny - dokumentację powykonawczą. </w:t>
      </w:r>
    </w:p>
    <w:p w14:paraId="15A072EC" w14:textId="77777777" w:rsidR="006B082F" w:rsidRDefault="006B082F" w:rsidP="006B082F">
      <w:pPr>
        <w:pStyle w:val="Default"/>
        <w:numPr>
          <w:ilvl w:val="0"/>
          <w:numId w:val="10"/>
        </w:numPr>
        <w:spacing w:after="51"/>
        <w:jc w:val="both"/>
      </w:pPr>
      <w:r w:rsidRPr="00E86DF9">
        <w:t xml:space="preserve">Strony ustalają, że każda zmiana technologii wykonania Robót budowlanych lub odstępstwo od Projektu Budowlanego z inicjatywy Wykonawcy wymaga pozytywnego zaopiniowania przez </w:t>
      </w:r>
      <w:r w:rsidRPr="00E86DF9">
        <w:lastRenderedPageBreak/>
        <w:t xml:space="preserve">Inspektora nadzoru inwestorskiego i akceptacji Zamawiającego, z tym że koszt wprowadzenia zmiany obciąża Wykonawcę. </w:t>
      </w:r>
    </w:p>
    <w:p w14:paraId="47658A7F" w14:textId="77777777" w:rsidR="006B082F" w:rsidRDefault="006B082F" w:rsidP="006B082F">
      <w:pPr>
        <w:pStyle w:val="Default"/>
        <w:numPr>
          <w:ilvl w:val="0"/>
          <w:numId w:val="10"/>
        </w:numPr>
        <w:spacing w:after="51"/>
        <w:jc w:val="both"/>
      </w:pPr>
      <w:r w:rsidRPr="00E86DF9">
        <w:t xml:space="preserve">Wykonawca przy wykonywaniu umowy zobowiązany jest dochować staranności wynikającej </w:t>
      </w:r>
      <w:r>
        <w:br/>
      </w:r>
      <w:r w:rsidRPr="00E86DF9">
        <w:t xml:space="preserve">z zawodowego charakteru prowadzonej przez niego działalności gospodarczej. </w:t>
      </w:r>
    </w:p>
    <w:p w14:paraId="1D7EFDE9" w14:textId="77777777" w:rsidR="006B082F" w:rsidRDefault="006B082F" w:rsidP="006B082F">
      <w:pPr>
        <w:pStyle w:val="Default"/>
        <w:numPr>
          <w:ilvl w:val="0"/>
          <w:numId w:val="10"/>
        </w:numPr>
        <w:spacing w:after="51"/>
        <w:jc w:val="both"/>
      </w:pPr>
      <w:r w:rsidRPr="00E86DF9">
        <w:t xml:space="preserve">Wykonawca ponosi odpowiedzialność za wykonanie Przedmiotu umowy zgodnie z obowiązującymi przepisami prawa, postanowieniami umowy, Dokumentacją Projektową. </w:t>
      </w:r>
    </w:p>
    <w:p w14:paraId="2BDF89F8" w14:textId="77777777" w:rsidR="006B082F" w:rsidRDefault="006B082F" w:rsidP="006B082F">
      <w:pPr>
        <w:pStyle w:val="Default"/>
        <w:numPr>
          <w:ilvl w:val="0"/>
          <w:numId w:val="10"/>
        </w:numPr>
        <w:spacing w:after="51"/>
        <w:jc w:val="both"/>
      </w:pPr>
      <w:r w:rsidRPr="00E86DF9">
        <w:t xml:space="preserve">Wykonawca ponosi odpowiedzialność za wszelkie działania i zaniechania osób i podmiotów przy pomocy których realizuje Przedmiot umowy. </w:t>
      </w:r>
    </w:p>
    <w:p w14:paraId="39BCBD05" w14:textId="77777777" w:rsidR="006B082F" w:rsidRDefault="006B082F" w:rsidP="006B082F">
      <w:pPr>
        <w:pStyle w:val="Default"/>
        <w:numPr>
          <w:ilvl w:val="0"/>
          <w:numId w:val="10"/>
        </w:numPr>
        <w:spacing w:after="51"/>
        <w:jc w:val="both"/>
      </w:pPr>
      <w:r w:rsidRPr="00E86DF9">
        <w:t xml:space="preserve">Po zakończeniu Robót budowlanych, Wykonawca zobowiązany jest usunąć wszelkie urządzenia tymczasowe, zaplecze itp. oraz pozostawić cały teren budowy i jego otoczenie w stanie czystym </w:t>
      </w:r>
      <w:r>
        <w:br/>
      </w:r>
      <w:r w:rsidRPr="00E86DF9">
        <w:t>i nadającym się bezpośrednio do użytkowania bez odrębnego wezwania ze strony Zamawiającego.</w:t>
      </w:r>
    </w:p>
    <w:p w14:paraId="18AC3F10" w14:textId="77777777" w:rsidR="006B082F" w:rsidRDefault="006B082F" w:rsidP="006B082F">
      <w:pPr>
        <w:pStyle w:val="Default"/>
        <w:numPr>
          <w:ilvl w:val="0"/>
          <w:numId w:val="10"/>
        </w:numPr>
        <w:spacing w:after="51"/>
        <w:jc w:val="both"/>
      </w:pPr>
      <w:r w:rsidRPr="00E86DF9">
        <w:t xml:space="preserve"> Zamawiający udzieli Wykonawcy, na jego pisemny wniosek odpowiednich pełnomocnictw w celu realizacji Przedmiotu umowy, o ile będą konieczne i niezbędne do prawidłowej realizacji Przedmiotu umowy. </w:t>
      </w:r>
    </w:p>
    <w:p w14:paraId="22FBFEEA" w14:textId="77777777" w:rsidR="006B082F" w:rsidRDefault="006B082F" w:rsidP="006B082F">
      <w:pPr>
        <w:pStyle w:val="Default"/>
        <w:numPr>
          <w:ilvl w:val="0"/>
          <w:numId w:val="10"/>
        </w:numPr>
        <w:spacing w:after="51"/>
        <w:jc w:val="both"/>
      </w:pPr>
      <w:r w:rsidRPr="00E86DF9">
        <w:t xml:space="preserve">Zamawiający zobowiązuje się do współdziałania z Wykonawcą przy wykonywaniu umowy. </w:t>
      </w:r>
    </w:p>
    <w:p w14:paraId="386F1007" w14:textId="77777777" w:rsidR="006B082F" w:rsidRDefault="006B082F" w:rsidP="006B082F">
      <w:pPr>
        <w:pStyle w:val="Default"/>
        <w:numPr>
          <w:ilvl w:val="0"/>
          <w:numId w:val="10"/>
        </w:numPr>
        <w:spacing w:after="51"/>
        <w:jc w:val="both"/>
      </w:pPr>
      <w:r w:rsidRPr="00E86DF9">
        <w:t xml:space="preserve">Zamawiający zapewnia koordynację, kontrolę i nadzór nad realizacją Przedmiotu umowy poprzez Inspektora Nadzoru Inwestorskiego oraz nadzór autorski. </w:t>
      </w:r>
    </w:p>
    <w:p w14:paraId="17C6BF27" w14:textId="77777777" w:rsidR="006B082F" w:rsidRDefault="006B082F" w:rsidP="006B082F">
      <w:pPr>
        <w:pStyle w:val="Default"/>
        <w:numPr>
          <w:ilvl w:val="0"/>
          <w:numId w:val="10"/>
        </w:numPr>
        <w:spacing w:after="51"/>
        <w:jc w:val="both"/>
      </w:pPr>
      <w:r w:rsidRPr="00E86DF9">
        <w:t>Inspektor Nadzoru Inwestorskiego jest upoważniony w szczególności do weryfikacji gotowości do odbioru Przedmiotu umowy i jego poszczególnych etapów oraz potwierdzania stanu zaawansowania Robót budowlanych, a także d</w:t>
      </w:r>
      <w:r>
        <w:t xml:space="preserve">o zgłaszania uwag, zastrzeżeń, </w:t>
      </w:r>
      <w:r w:rsidRPr="00E86DF9">
        <w:t xml:space="preserve">weryfikacji rozliczeń Wykonawcy, opiniowania wniosków Wykonawcy kierowanych do Zamawiającego. </w:t>
      </w:r>
    </w:p>
    <w:p w14:paraId="3E9FF025" w14:textId="77777777" w:rsidR="006B082F" w:rsidRDefault="006B082F" w:rsidP="006B082F">
      <w:pPr>
        <w:pStyle w:val="Default"/>
        <w:numPr>
          <w:ilvl w:val="0"/>
          <w:numId w:val="10"/>
        </w:numPr>
        <w:spacing w:after="51"/>
        <w:jc w:val="both"/>
      </w:pPr>
      <w:r w:rsidRPr="00E86DF9">
        <w:t>Wszelka korespondencja kierowana przez Wykonawcę do Zamawiającego dotycząca realizacji Przedmiotu umowy, musi być kierowana do wiadomości In</w:t>
      </w:r>
      <w:r>
        <w:t>spektora Nadzoru Inwestorskiego</w:t>
      </w:r>
      <w:r w:rsidRPr="00E86DF9">
        <w:t xml:space="preserve">, </w:t>
      </w:r>
      <w:r>
        <w:br/>
      </w:r>
      <w:r w:rsidRPr="00E86DF9">
        <w:t>a wszelkie wnioski Wykonawcy kierowane do Zamawiającego, w sprawie akceptacji rozwiązań, ewentualnych zmian wykonawczych, realizacji Robót budowlanych itp. podlegają wcześniejszemu zaopiniowaniu przez Inspektora Nadzoru Inwestorskiego.</w:t>
      </w:r>
    </w:p>
    <w:p w14:paraId="18CC7F08" w14:textId="77777777" w:rsidR="006B082F" w:rsidRDefault="006B082F" w:rsidP="006B082F">
      <w:pPr>
        <w:pStyle w:val="Default"/>
        <w:numPr>
          <w:ilvl w:val="0"/>
          <w:numId w:val="10"/>
        </w:numPr>
        <w:spacing w:after="51"/>
        <w:jc w:val="both"/>
      </w:pPr>
      <w:r w:rsidRPr="00E86DF9">
        <w:t xml:space="preserve">Wykonawca zobowiązany jest wykonać Przedmiot umowy z materiałów zakupionych przez siebie. Materiały i urządzenia powinny być nowe, dopuszczone do obrotu i stosowania w budownictwie zgodnie z ustawą Prawo Budowlane. Dokumenty wymagane w tym zakresie przepisami prawa, będą przechowywane na terenie budowy i udostępniane Zamawiającemu/ Inspektorowi Nadzoru Inwestorskiego na każde żądanie, a po zrealizowaniu Przedmiotu umowy, przekazane Zamawiającemu na zasadach określonych w umowie. </w:t>
      </w:r>
    </w:p>
    <w:p w14:paraId="7832033C" w14:textId="77777777" w:rsidR="006B082F" w:rsidRDefault="006B082F" w:rsidP="006B082F">
      <w:pPr>
        <w:pStyle w:val="Default"/>
        <w:numPr>
          <w:ilvl w:val="0"/>
          <w:numId w:val="10"/>
        </w:numPr>
        <w:spacing w:after="51"/>
        <w:jc w:val="both"/>
      </w:pPr>
      <w:r w:rsidRPr="00E86DF9">
        <w:t xml:space="preserve">Wykonawca każdorazowo w momencie dostawy na plac budowy i przed wbudowaniem materiałów i urządzeń, zobowiązany jest do dostarczenia Inspektorowi Nadzoru Inwestorskiego kompletu obowiązujących dokumentów potwierdzających wymagane dokumentacje techniczne. Wszystkie wbudowane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Robót budowlanych muszą być zgodne ze Specyfikacją Techniczną Wykonania i Odbioru Robót Budowlanych, Dokumentacją Projektową </w:t>
      </w:r>
      <w:r>
        <w:br/>
      </w:r>
      <w:r w:rsidRPr="00E86DF9">
        <w:t xml:space="preserve">i zawartą umową. Podczas realizacji Przedmiotu umowy nie jest dopuszczalna sytuacja, w której Wykonawca dostarczy na plac budowy materiał nie odpowiadający wymaganiom </w:t>
      </w:r>
      <w:r>
        <w:br/>
      </w:r>
      <w:r w:rsidRPr="00E86DF9">
        <w:t>i zakwestionowany przez In</w:t>
      </w:r>
      <w:r>
        <w:t>spektora Nadzoru Inwestorskiego</w:t>
      </w:r>
      <w:r w:rsidRPr="00E86DF9">
        <w:t xml:space="preserve">. Dla materiałów i urządzeń kluczowych dla realizacji Przedmiotu umowy, Wykonawca ma obowiązek dostarczenia i przekazania niezbędnych próbek materiałowych i wzorów Inspektorowi Nadzoru Inwestorskiego (dotyczy to również przypadku materiałów zgodnych z Dokumentacją wykonawczą) przed ich akceptacją tj. </w:t>
      </w:r>
      <w:r>
        <w:br/>
      </w:r>
      <w:r w:rsidRPr="00E86DF9">
        <w:t xml:space="preserve">w momencie zgłoszenia wszczęcia procedury akceptacji materiału i urządzeń (jeżeli dotyczy). </w:t>
      </w:r>
    </w:p>
    <w:p w14:paraId="31B310E1" w14:textId="0642E006" w:rsidR="006B082F" w:rsidRDefault="006B082F" w:rsidP="006B082F">
      <w:pPr>
        <w:pStyle w:val="Default"/>
        <w:numPr>
          <w:ilvl w:val="0"/>
          <w:numId w:val="10"/>
        </w:numPr>
        <w:spacing w:after="51"/>
        <w:jc w:val="both"/>
      </w:pPr>
      <w:r w:rsidRPr="00E86DF9">
        <w:t>Jeżeli Zamawiający/ Inspektor Nadzoru Inwestorskiego</w:t>
      </w:r>
      <w:r w:rsidR="00380009">
        <w:t>/</w:t>
      </w:r>
      <w:r w:rsidRPr="00E86DF9">
        <w:t xml:space="preserve"> zażąda badań jakości wbudowanych materiałów lub wykonanych robót, to Wykonawca zobowiązany jest przeprowadzić te badania; </w:t>
      </w:r>
    </w:p>
    <w:p w14:paraId="3D9B59C9" w14:textId="77777777" w:rsidR="006B082F" w:rsidRDefault="006B082F" w:rsidP="006B082F">
      <w:pPr>
        <w:pStyle w:val="Default"/>
        <w:numPr>
          <w:ilvl w:val="0"/>
          <w:numId w:val="10"/>
        </w:numPr>
        <w:spacing w:after="51"/>
        <w:jc w:val="both"/>
      </w:pPr>
      <w:r w:rsidRPr="00E86DF9">
        <w:lastRenderedPageBreak/>
        <w:t xml:space="preserve">Wykonawca jest zobowiązany do sporządzania i przechowywania dokumentacji realizowanych Robót budowlanych w związku z realizacją Przedmiotu umowy. </w:t>
      </w:r>
    </w:p>
    <w:p w14:paraId="0BD049E4" w14:textId="44EA1B61" w:rsidR="006B082F" w:rsidRDefault="006B082F" w:rsidP="006B082F">
      <w:pPr>
        <w:pStyle w:val="Default"/>
        <w:numPr>
          <w:ilvl w:val="0"/>
          <w:numId w:val="10"/>
        </w:numPr>
        <w:spacing w:after="51"/>
        <w:jc w:val="both"/>
      </w:pPr>
      <w:r w:rsidRPr="00E86DF9">
        <w:t xml:space="preserve">Wszelkie spory pomiędzy Stronami dotyczące wykonania Przedmiotu umowy pozostają bez wpływu na obowiązki Wykonawcy dotyczące wykonania Przedmiotu umowy oraz termin jego realizacji. Oznacza to, że w razie wystąpienia sporu, Wykonawca zobowiązany jest realizować roboty budowlane zgodnie z pisemnym poleceniem Zamawiającego zaopiniowanym przez Inspektora Nadzoru Inwestorskiego pod rygorem przekroczenia terminu realizacji i naliczeniem kar umownych z </w:t>
      </w:r>
      <w:r w:rsidR="00380009">
        <w:t>tym</w:t>
      </w:r>
      <w:r w:rsidRPr="00E86DF9">
        <w:t xml:space="preserve">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14:paraId="50AF6973" w14:textId="77777777" w:rsidR="006B082F" w:rsidRDefault="006B082F" w:rsidP="006B082F">
      <w:pPr>
        <w:pStyle w:val="Default"/>
        <w:numPr>
          <w:ilvl w:val="0"/>
          <w:numId w:val="10"/>
        </w:numPr>
        <w:spacing w:after="51"/>
        <w:jc w:val="both"/>
      </w:pPr>
      <w:r w:rsidRPr="00E86DF9">
        <w:t xml:space="preserve">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 </w:t>
      </w:r>
    </w:p>
    <w:p w14:paraId="746D2E66" w14:textId="77777777" w:rsidR="006B082F" w:rsidRDefault="006B082F" w:rsidP="006B082F">
      <w:pPr>
        <w:pStyle w:val="Default"/>
        <w:numPr>
          <w:ilvl w:val="0"/>
          <w:numId w:val="10"/>
        </w:numPr>
        <w:spacing w:after="51"/>
        <w:jc w:val="both"/>
      </w:pPr>
      <w:r w:rsidRPr="00E86DF9">
        <w:t xml:space="preserve">Jeżeli Wykonawca zignoruje uzasadnione żądania Zamawiającego dotyczące wykonania Robót budowlanych, Zamawiający ma prawo zawieszenia realizowanych Robót budowlanych do czasu spełnienia odpowiednich wymagań przez Wykonawcę. Wszelkie opóźnienia wynikłe z powodu takiego zawieszenia obciążają wyłącznie Wykonawcę. </w:t>
      </w:r>
    </w:p>
    <w:p w14:paraId="1B9A0627" w14:textId="01A7F569" w:rsidR="006B082F" w:rsidRDefault="006B082F" w:rsidP="006B082F">
      <w:pPr>
        <w:pStyle w:val="Default"/>
        <w:numPr>
          <w:ilvl w:val="0"/>
          <w:numId w:val="10"/>
        </w:numPr>
        <w:spacing w:after="51"/>
        <w:jc w:val="both"/>
      </w:pPr>
      <w:r w:rsidRPr="00E86DF9">
        <w:t xml:space="preserve">Możliwość wstrzymania Robót budowlanych przez Zamawiającego dotyczy </w:t>
      </w:r>
      <w:r w:rsidR="00380009">
        <w:t xml:space="preserve">w szczególności </w:t>
      </w:r>
      <w:r w:rsidRPr="00E86DF9">
        <w:t xml:space="preserve">następujących sytuacji: </w:t>
      </w:r>
    </w:p>
    <w:p w14:paraId="7EEACCD2" w14:textId="77777777" w:rsidR="006B082F" w:rsidRDefault="006B082F" w:rsidP="006B082F">
      <w:pPr>
        <w:pStyle w:val="Default"/>
        <w:numPr>
          <w:ilvl w:val="1"/>
          <w:numId w:val="10"/>
        </w:numPr>
        <w:spacing w:after="51"/>
        <w:jc w:val="both"/>
      </w:pPr>
      <w:r w:rsidRPr="00E86DF9">
        <w:t xml:space="preserve">wykonania Robót budowlanych niezgodnie z Przedmiotem umowy, Specyfikacją techniczną wykonania i odbioru robót budowlanych, Dokumentacją Projektową lub warunkami bezpieczeństwa, </w:t>
      </w:r>
    </w:p>
    <w:p w14:paraId="10C09F82" w14:textId="77777777" w:rsidR="006B082F" w:rsidRDefault="006B082F" w:rsidP="006B082F">
      <w:pPr>
        <w:pStyle w:val="Default"/>
        <w:numPr>
          <w:ilvl w:val="1"/>
          <w:numId w:val="10"/>
        </w:numPr>
        <w:spacing w:after="51"/>
        <w:jc w:val="both"/>
      </w:pPr>
      <w:r w:rsidRPr="00E86DF9">
        <w:t xml:space="preserve">innych przypadków wynikających z zachowania, z zaniechania Wykonawcy. </w:t>
      </w:r>
    </w:p>
    <w:p w14:paraId="48B40496" w14:textId="77777777" w:rsidR="006B082F" w:rsidRDefault="006B082F" w:rsidP="006B082F">
      <w:pPr>
        <w:pStyle w:val="Default"/>
        <w:numPr>
          <w:ilvl w:val="0"/>
          <w:numId w:val="10"/>
        </w:numPr>
        <w:spacing w:after="51"/>
        <w:jc w:val="both"/>
      </w:pPr>
      <w:r w:rsidRPr="00E86DF9">
        <w:t xml:space="preserve">Zamawiający może polecić Wykonawcy wstrzymanie realizacji Robót budowlanych lub ich dowolnej części na okres, który uzna za konieczny, a także polecić zabezpieczenie Robót budowlanych na czas wstrzymania ich dalszego wykonywania, w sposób który uzna za właściwy w osiągnięciu celu. </w:t>
      </w:r>
    </w:p>
    <w:p w14:paraId="3D20B779" w14:textId="77777777" w:rsidR="006B082F" w:rsidRDefault="006B082F" w:rsidP="006B082F">
      <w:pPr>
        <w:pStyle w:val="Default"/>
        <w:numPr>
          <w:ilvl w:val="0"/>
          <w:numId w:val="10"/>
        </w:numPr>
        <w:spacing w:after="51"/>
        <w:jc w:val="both"/>
      </w:pPr>
      <w:r w:rsidRPr="00E86DF9">
        <w:t xml:space="preserve">Wykonawca będzie prowadził Roboty budowlane od poniedziałku do soboty w godzinach od 6:00 do 22:00, z tym zastrzeżeniem, że bez zgody Zamawiającego Wykonawca nie jest uprawniony do wykonywania robót budowlanych w godz. 22.00-6.00 i w dni ustawowo wolne od pracy. </w:t>
      </w:r>
    </w:p>
    <w:p w14:paraId="2B2B73A7" w14:textId="77777777" w:rsidR="006B082F" w:rsidRDefault="006B082F" w:rsidP="006B082F">
      <w:pPr>
        <w:pStyle w:val="Default"/>
        <w:numPr>
          <w:ilvl w:val="0"/>
          <w:numId w:val="10"/>
        </w:numPr>
        <w:spacing w:after="51"/>
        <w:jc w:val="both"/>
      </w:pPr>
      <w:r w:rsidRPr="00E86DF9">
        <w:t xml:space="preserve">W wyjątkowych przypadkach, np. dla ratowania życia, zdrowia ludzkiego lub mienia, albo bezpieczeństwa realizowanych Robót budowlanych, dopuszczalne jest wykonywanie niezbędnych Robót budowlanych w godz. 22.00-6.00, o czym Wykonawca niezwłocznie zawiadamia pisemnie Zamawiającego. </w:t>
      </w:r>
    </w:p>
    <w:p w14:paraId="3D008737" w14:textId="77777777" w:rsidR="006B082F" w:rsidRDefault="006B082F" w:rsidP="006B082F">
      <w:pPr>
        <w:pStyle w:val="Default"/>
        <w:numPr>
          <w:ilvl w:val="0"/>
          <w:numId w:val="10"/>
        </w:numPr>
        <w:spacing w:after="51"/>
        <w:jc w:val="both"/>
      </w:pPr>
      <w:r w:rsidRPr="00E86DF9">
        <w:t xml:space="preserve">Wykonawca jest zobowiązany zastosować wszelkie środki celem zabezpieczenia dróg, obiektów inżynieryjnych prowadzących na teren budowy od uszkodzeń i zabrudzeń, które mogą </w:t>
      </w:r>
      <w:r>
        <w:t xml:space="preserve">spowodować Wykonawca albo jego </w:t>
      </w:r>
      <w:r w:rsidRPr="00E86DF9">
        <w:t xml:space="preserve">dostawcy i podwykonawcy lub dalsi podwykonawcy, w szczególności powinien dostosować się do obowiązujących ograniczeń obciążeń osi pojazdów podczas transportu materiałów i sprzętu. </w:t>
      </w:r>
    </w:p>
    <w:p w14:paraId="58500FA3" w14:textId="77777777" w:rsidR="006B082F" w:rsidRDefault="006B082F" w:rsidP="006B082F">
      <w:pPr>
        <w:pStyle w:val="Default"/>
        <w:numPr>
          <w:ilvl w:val="0"/>
          <w:numId w:val="10"/>
        </w:numPr>
        <w:spacing w:after="51"/>
        <w:jc w:val="both"/>
      </w:pPr>
      <w:r w:rsidRPr="00E86DF9">
        <w:t xml:space="preserve">Trasy przewozów ładunków ponadnormatywnych lub specjalnych, których jednostkowy ciężar lub inne cechy mogą zagrażać uszkodzeniu drogi lub obiektów inżynierskich podlegają zatwierdzeniu przez właściwy zarząd dróg po poinformowaniu Zamawiającego. </w:t>
      </w:r>
    </w:p>
    <w:p w14:paraId="1274C512" w14:textId="77777777" w:rsidR="006B082F" w:rsidRPr="00E86DF9" w:rsidRDefault="006B082F" w:rsidP="006B082F">
      <w:pPr>
        <w:pStyle w:val="Default"/>
        <w:numPr>
          <w:ilvl w:val="0"/>
          <w:numId w:val="10"/>
        </w:numPr>
        <w:spacing w:after="51"/>
        <w:jc w:val="both"/>
      </w:pPr>
      <w:r w:rsidRPr="00E86DF9">
        <w:t xml:space="preserve">Wykonawca zobowiązuje się pokryć kary związane z uszkodzeniem, zabrudzeniem lub koszty naprawy uszkodzonych lub zabrudzonych z jego winy dróg. </w:t>
      </w:r>
    </w:p>
    <w:p w14:paraId="24B909C0" w14:textId="237E726C" w:rsidR="006B082F" w:rsidRDefault="006B082F" w:rsidP="006B082F">
      <w:pPr>
        <w:pStyle w:val="Default"/>
        <w:jc w:val="both"/>
      </w:pPr>
    </w:p>
    <w:p w14:paraId="44F85255" w14:textId="057B5598" w:rsidR="00380009" w:rsidRDefault="00380009" w:rsidP="006B082F">
      <w:pPr>
        <w:pStyle w:val="Default"/>
        <w:jc w:val="both"/>
      </w:pPr>
    </w:p>
    <w:p w14:paraId="678F67C1" w14:textId="77777777" w:rsidR="00380009" w:rsidRPr="00E86DF9" w:rsidRDefault="00380009" w:rsidP="006B082F">
      <w:pPr>
        <w:pStyle w:val="Default"/>
        <w:jc w:val="both"/>
      </w:pPr>
    </w:p>
    <w:p w14:paraId="69B7C5CB" w14:textId="77777777" w:rsidR="006B082F" w:rsidRPr="00E86DF9" w:rsidRDefault="006B082F" w:rsidP="006B082F">
      <w:pPr>
        <w:pStyle w:val="Default"/>
        <w:jc w:val="center"/>
      </w:pPr>
      <w:r>
        <w:rPr>
          <w:b/>
          <w:bCs/>
        </w:rPr>
        <w:lastRenderedPageBreak/>
        <w:t>§7</w:t>
      </w:r>
    </w:p>
    <w:p w14:paraId="4A2BDBAE" w14:textId="77777777" w:rsidR="006B082F" w:rsidRPr="00E86DF9" w:rsidRDefault="006B082F" w:rsidP="006B082F">
      <w:pPr>
        <w:pStyle w:val="Default"/>
        <w:jc w:val="center"/>
      </w:pPr>
      <w:r w:rsidRPr="00E86DF9">
        <w:rPr>
          <w:b/>
          <w:bCs/>
        </w:rPr>
        <w:t>WARUNKI REALIZACJI PRAC/ROBÓT BUDOWLANYCH PRZEZ PODWYKONAWCÓW I DALSZYCH</w:t>
      </w:r>
    </w:p>
    <w:p w14:paraId="0F978160" w14:textId="77777777" w:rsidR="006B082F" w:rsidRDefault="006B082F" w:rsidP="006B082F">
      <w:pPr>
        <w:pStyle w:val="Default"/>
        <w:jc w:val="center"/>
        <w:rPr>
          <w:b/>
          <w:bCs/>
        </w:rPr>
      </w:pPr>
      <w:r w:rsidRPr="00E86DF9">
        <w:rPr>
          <w:b/>
          <w:bCs/>
        </w:rPr>
        <w:t>PODWYKONAWCÓW</w:t>
      </w:r>
    </w:p>
    <w:p w14:paraId="424AE736" w14:textId="77777777" w:rsidR="006B082F" w:rsidRPr="00E86DF9" w:rsidRDefault="006B082F" w:rsidP="006B082F">
      <w:pPr>
        <w:pStyle w:val="Default"/>
        <w:jc w:val="both"/>
      </w:pPr>
    </w:p>
    <w:p w14:paraId="4E94EA51" w14:textId="77777777" w:rsidR="006B082F" w:rsidRDefault="006B082F" w:rsidP="006B082F">
      <w:pPr>
        <w:pStyle w:val="Default"/>
        <w:numPr>
          <w:ilvl w:val="0"/>
          <w:numId w:val="11"/>
        </w:numPr>
        <w:jc w:val="both"/>
      </w:pPr>
      <w:r w:rsidRPr="00E86DF9">
        <w:t xml:space="preserve">Dopuszczalne jest, za zgodą Zamawiającego, dalsze powierzenie wykonania części Przedmiotu umowy w zakresie Robót budowlanych Podwykonawcy/Podwykonawcom, przy łącznym spełnieniu warunków określonych w niniejszym paragrafie, </w:t>
      </w:r>
      <w:proofErr w:type="spellStart"/>
      <w:r w:rsidRPr="00E86DF9">
        <w:t>tj</w:t>
      </w:r>
      <w:proofErr w:type="spellEnd"/>
      <w:r w:rsidRPr="00E86DF9">
        <w:t xml:space="preserve">: </w:t>
      </w:r>
    </w:p>
    <w:p w14:paraId="41EE0E40" w14:textId="77777777" w:rsidR="006B082F" w:rsidRDefault="006B082F" w:rsidP="006B082F">
      <w:pPr>
        <w:pStyle w:val="Default"/>
        <w:numPr>
          <w:ilvl w:val="0"/>
          <w:numId w:val="12"/>
        </w:numPr>
        <w:jc w:val="both"/>
      </w:pPr>
      <w:r w:rsidRPr="00E86DF9">
        <w:t xml:space="preserve">W przypadku, w którym Wykonawca korzysta w wykonaniu umowy z Podwykonawców, na zasoby których powoływał się celem wykazania spełnienia warunków w postępowaniu o udzielenie zamówienia publicznego, zastosowanie znajduje reguła, że jeżeli zmiana albo rezygnacja </w:t>
      </w:r>
      <w:r>
        <w:br/>
      </w:r>
      <w:r w:rsidRPr="00E86DF9">
        <w:t xml:space="preserve">z podwykonawcy dotyczy podmiotu, na którego zasoby Wykonawca powoływał się, na zasadach określonych w </w:t>
      </w:r>
      <w:proofErr w:type="spellStart"/>
      <w:r w:rsidRPr="00E86DF9">
        <w:t>Pzp</w:t>
      </w:r>
      <w:proofErr w:type="spellEnd"/>
      <w:r w:rsidRPr="00E86DF9">
        <w:t xml:space="preserve">, w celu wykazania spełniania warunków udziału w postępowaniu, o których mowa w art. 22 ust. 1 </w:t>
      </w:r>
      <w:proofErr w:type="spellStart"/>
      <w:r w:rsidRPr="00E86DF9">
        <w:t>Pzp</w:t>
      </w:r>
      <w:proofErr w:type="spellEnd"/>
      <w:r w:rsidRPr="00E86DF9">
        <w:t xml:space="preserve">, Wykonawca jest zobowiązany wykazać Zamawiającemu, iż proponowany inny podwykonawca lub Wykonawca samodzielnie spełnia je w stopniu nie mniejszym niż wymagany w trakcie postępowania o udzielenie zamówienia publicznego; </w:t>
      </w:r>
    </w:p>
    <w:p w14:paraId="64A58B82" w14:textId="77777777" w:rsidR="006B082F" w:rsidRDefault="006B082F" w:rsidP="006B082F">
      <w:pPr>
        <w:pStyle w:val="Default"/>
        <w:numPr>
          <w:ilvl w:val="0"/>
          <w:numId w:val="12"/>
        </w:numPr>
        <w:jc w:val="both"/>
      </w:pPr>
      <w:r w:rsidRPr="00E86DF9">
        <w:t xml:space="preserve">Roboty budowlane zostaną wykonane przez Podwykonawcę Wykonawcy, uprzednio pozytywnie zaopiniowanego przez Inspektora Nadzoru Inwestorskiego i zaakceptowanego przez Zamawiającego, którego Wykonawca przedstawi Zamawiającemu do akceptacji na piśmie, a do pisma, o którym mowa powyżej dołączone zostaną jako załączniki projekt umowy z Podwykonawcą wraz ze zgodą Wykonawcy na zawarcie umowy o treści wskazanej w ww. projekcie umowy - Warunek ten dotyczy również dalszych Podwykonawców; </w:t>
      </w:r>
    </w:p>
    <w:p w14:paraId="3DE5E766" w14:textId="77777777" w:rsidR="006B082F" w:rsidRDefault="006B082F" w:rsidP="006B082F">
      <w:pPr>
        <w:pStyle w:val="Default"/>
        <w:numPr>
          <w:ilvl w:val="0"/>
          <w:numId w:val="12"/>
        </w:numPr>
        <w:jc w:val="both"/>
      </w:pPr>
      <w:r w:rsidRPr="00E86DF9">
        <w:t xml:space="preserve">Jeżeli Zamawiający w terminie 2 Dni roboczych od przedstawienia mu przez Wykonawcę pisma, </w:t>
      </w:r>
      <w:r>
        <w:br/>
      </w:r>
      <w:r w:rsidRPr="00E86DF9">
        <w:t xml:space="preserve">o którym mowa w pkt 2) wraz z załącznikami, nie zgłosi na piśmie sprzeciwu lub zastrzeżeń, dotyczących w szczególności spełnienia wymagań SIWZ oraz terminu zapłaty Podwykonawcom/dalszym Podwykonawcom, uważa się, że wyraził zgodę na Podwykonawcę/Podwykonawców/dalszych Podwykonawców; </w:t>
      </w:r>
    </w:p>
    <w:p w14:paraId="37EB007B" w14:textId="77777777" w:rsidR="006B082F" w:rsidRDefault="006B082F" w:rsidP="006B082F">
      <w:pPr>
        <w:pStyle w:val="Default"/>
        <w:numPr>
          <w:ilvl w:val="0"/>
          <w:numId w:val="12"/>
        </w:numPr>
        <w:jc w:val="both"/>
      </w:pPr>
      <w:r w:rsidRPr="00E86DF9">
        <w:t xml:space="preserve">Wykonawca zobowiązuje się informować pisemnie Zamawiającego i Inspektora Nadzoru Inwestorskiego o wszelkich zmianach (osobowych) u Podwykonawcy, w tym stanowisk kluczowych związanych z realizacją Przedmiotu umowy; </w:t>
      </w:r>
    </w:p>
    <w:p w14:paraId="4D7E5303" w14:textId="77777777" w:rsidR="006B082F" w:rsidRDefault="006B082F" w:rsidP="006B082F">
      <w:pPr>
        <w:pStyle w:val="Default"/>
        <w:numPr>
          <w:ilvl w:val="0"/>
          <w:numId w:val="12"/>
        </w:numPr>
        <w:jc w:val="both"/>
      </w:pPr>
      <w:r w:rsidRPr="00E86DF9">
        <w:t xml:space="preserve">Termin zapłaty wynagrodzenia Podwykonawcy lub dalszemu Podwykonawcy przewidziany </w:t>
      </w:r>
      <w:r>
        <w:br/>
      </w:r>
      <w:r w:rsidRPr="00E86DF9">
        <w:t xml:space="preserve">w umowie o podwykonawstwo nie może być dłuższy niż 14 dni od dnia doręczenia Wykonawcy, Podwykonawcy lub dalszemu Podwykonawcy faktury, potwierdzających wykonanie zleconej Podwykonawcy lub dalszemu Podwykonawcy dostawy, usługi lub roboty budowlanej; </w:t>
      </w:r>
    </w:p>
    <w:p w14:paraId="02437C40" w14:textId="77777777" w:rsidR="006B082F" w:rsidRDefault="006B082F" w:rsidP="006B082F">
      <w:pPr>
        <w:pStyle w:val="Default"/>
        <w:numPr>
          <w:ilvl w:val="0"/>
          <w:numId w:val="12"/>
        </w:numPr>
        <w:jc w:val="both"/>
      </w:pPr>
      <w:r w:rsidRPr="00E86DF9">
        <w:t xml:space="preserve">Wykonawca, Podwykonawca lub dalszy Podwykonawca zamówienia na Roboty budowlane przedkłada Zamawiającemu poświadczoną za zgodność z oryginałem kopię zawartej umowy </w:t>
      </w:r>
      <w:r>
        <w:br/>
      </w:r>
      <w:r w:rsidRPr="00E86DF9">
        <w:t xml:space="preserve">o podwykonawstwo, której przedmiotem są Roboty budowlane, w terminie 7 dni od dnia jej zawarcia. </w:t>
      </w:r>
    </w:p>
    <w:p w14:paraId="720254C6" w14:textId="77777777" w:rsidR="006B082F" w:rsidRDefault="006B082F" w:rsidP="006B082F">
      <w:pPr>
        <w:pStyle w:val="Default"/>
        <w:numPr>
          <w:ilvl w:val="0"/>
          <w:numId w:val="12"/>
        </w:numPr>
        <w:jc w:val="both"/>
      </w:pPr>
      <w:r w:rsidRPr="00E86DF9">
        <w:t xml:space="preserve">Zamawiający w terminie 7 dni zgłasza pisemny sprzeciw do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akceptacje umowy przez Zamawiającego. </w:t>
      </w:r>
    </w:p>
    <w:p w14:paraId="5E7B329B" w14:textId="77777777" w:rsidR="006B082F" w:rsidRDefault="006B082F" w:rsidP="006B082F">
      <w:pPr>
        <w:pStyle w:val="Default"/>
        <w:numPr>
          <w:ilvl w:val="0"/>
          <w:numId w:val="12"/>
        </w:numPr>
        <w:jc w:val="both"/>
      </w:pPr>
      <w:r w:rsidRPr="00E86DF9">
        <w:t xml:space="preserve">Wykonawca, Podwykonawca lub dalszy Podwykonawca Robót budowlanych przedkłada Zamawiającemu poświadczoną za zgodność z oryginałem kopie zawartej umowy </w:t>
      </w:r>
      <w:r>
        <w:br/>
      </w:r>
      <w:r w:rsidRPr="00E86DF9">
        <w:t xml:space="preserve">o podwykonawstwo, której przedmiotem są dostawy, usługi, roboty budowlane w terminie 7 dni od dnia jej zawarcia. Jeżeli termin zapłaty wynagrodzenia jest dłuższy niż określony w pkt 5), Zamawiający informuje o tym Wykonawcę i wzywa go do doprowadzenia do zmiany tej umowy pod rygorem wystąpienia o zapłatę kary umownej określonej w umowie. </w:t>
      </w:r>
    </w:p>
    <w:p w14:paraId="37514CD6" w14:textId="77777777" w:rsidR="006B082F" w:rsidRDefault="006B082F" w:rsidP="006B082F">
      <w:pPr>
        <w:pStyle w:val="Default"/>
        <w:numPr>
          <w:ilvl w:val="0"/>
          <w:numId w:val="12"/>
        </w:numPr>
        <w:jc w:val="both"/>
      </w:pPr>
      <w:r w:rsidRPr="00E86DF9">
        <w:t xml:space="preserve">Powyższe uregulowania stosuje się odpowiednio do zmian umów o podwykonawstwo. </w:t>
      </w:r>
    </w:p>
    <w:p w14:paraId="44FD7021" w14:textId="77777777" w:rsidR="006B082F" w:rsidRPr="00E86DF9" w:rsidRDefault="006B082F" w:rsidP="006B082F">
      <w:pPr>
        <w:pStyle w:val="Default"/>
        <w:numPr>
          <w:ilvl w:val="0"/>
          <w:numId w:val="12"/>
        </w:numPr>
        <w:jc w:val="both"/>
      </w:pPr>
      <w:r w:rsidRPr="00E86DF9">
        <w:t xml:space="preserve">Wykonawca ma obowiązek żądać wyżej analogicznie opisanej procedury akceptacji umów </w:t>
      </w:r>
      <w:r>
        <w:br/>
      </w:r>
      <w:r w:rsidRPr="00E86DF9">
        <w:t xml:space="preserve">i projektów umów w umowie ze swoimi Podwykonawcami, w szczególności maksymalnie 14 -dniowego terminu zapłaty na rzecz dalszych Podwykonawców. </w:t>
      </w:r>
    </w:p>
    <w:p w14:paraId="49C37948" w14:textId="77777777" w:rsidR="006B082F" w:rsidRPr="00E86DF9" w:rsidRDefault="006B082F" w:rsidP="006B082F">
      <w:pPr>
        <w:pStyle w:val="Default"/>
        <w:jc w:val="both"/>
      </w:pPr>
    </w:p>
    <w:p w14:paraId="6B108A15" w14:textId="77777777" w:rsidR="006B082F" w:rsidRDefault="006B082F" w:rsidP="006B082F">
      <w:pPr>
        <w:pStyle w:val="Default"/>
        <w:numPr>
          <w:ilvl w:val="0"/>
          <w:numId w:val="11"/>
        </w:numPr>
        <w:jc w:val="both"/>
      </w:pPr>
      <w:r w:rsidRPr="00E86DF9">
        <w:t xml:space="preserve">W celu wyrażenia zgody przez Zamawiającego na udział Podwykonawców (w tym również w kwestii zmian osobowych u Podwykonawcy) do wykonania danej części Przedmiotu umowy oraz potwierdzenia zdolności Podwykonawcy/Podwykonawców do wykonania danej części Przedmiotu umowy, Wykonawca dołączy do projektu umowy/umów, o których mowa w ust. 1: </w:t>
      </w:r>
    </w:p>
    <w:p w14:paraId="748E3A0B" w14:textId="77777777" w:rsidR="006B082F" w:rsidRDefault="006B082F" w:rsidP="006B082F">
      <w:pPr>
        <w:pStyle w:val="Default"/>
        <w:numPr>
          <w:ilvl w:val="0"/>
          <w:numId w:val="13"/>
        </w:numPr>
        <w:spacing w:after="51"/>
        <w:jc w:val="both"/>
      </w:pPr>
      <w:r w:rsidRPr="00E86DF9">
        <w:t xml:space="preserve">w zakresie Robót budowlanych wykaz robót wykonanych przez Podwykonawcę o zakresie zgodnym z robotami jakie Wykonawca zamierza powierzyć do wykonania Podwykonawcy/Podwykonawcom, wraz z dokumentami potwierdzającymi, że Roboty budowlane zostały wykonane zgodnie </w:t>
      </w:r>
      <w:r>
        <w:br/>
      </w:r>
      <w:r w:rsidRPr="00E86DF9">
        <w:t xml:space="preserve">z zasadami sztuki budowlanej i prawidłowo ukończone; </w:t>
      </w:r>
    </w:p>
    <w:p w14:paraId="0F559FED" w14:textId="77777777" w:rsidR="006B082F" w:rsidRPr="00E86DF9" w:rsidRDefault="006B082F" w:rsidP="006B082F">
      <w:pPr>
        <w:pStyle w:val="Default"/>
        <w:numPr>
          <w:ilvl w:val="0"/>
          <w:numId w:val="13"/>
        </w:numPr>
        <w:spacing w:after="51"/>
        <w:jc w:val="both"/>
      </w:pPr>
      <w:r w:rsidRPr="00E86DF9">
        <w:t xml:space="preserve">wykaz (listę) opisujący potencjał kadrowy Podwykonawcy/Podwykonawców wraz z dokumentami potwierdzającymi wymagane prawem uprawnienia i przynależność do właściwej Izby Samorządu Zawodowego, osób wskazanych przez Podwykonawcę/Podwykonawców, niezbędne w zakresie części zamówienia, którą Wykonawca zamierza powierzyć Podwykonawcy i odpowiadające warunkom postawionym w SIWZ wobec wyznaczonych/wyznaczonej osób/kadry, w Ofercie Wykonawcy tj. kopie uprawnień budowlanych oraz poświadczeń przynależności do samorządu zawodowego, które uprawniają do pełnienia samodzielnych funkcji w budownictwie. </w:t>
      </w:r>
    </w:p>
    <w:p w14:paraId="62E4F82D" w14:textId="77777777" w:rsidR="006B082F" w:rsidRPr="00E86DF9" w:rsidRDefault="006B082F" w:rsidP="006B082F">
      <w:pPr>
        <w:pStyle w:val="Default"/>
        <w:jc w:val="both"/>
      </w:pPr>
    </w:p>
    <w:p w14:paraId="0511AF37" w14:textId="77777777" w:rsidR="006B082F" w:rsidRDefault="006B082F" w:rsidP="006B082F">
      <w:pPr>
        <w:pStyle w:val="Default"/>
        <w:numPr>
          <w:ilvl w:val="0"/>
          <w:numId w:val="11"/>
        </w:numPr>
        <w:jc w:val="both"/>
      </w:pPr>
      <w:r w:rsidRPr="00E86DF9">
        <w:t xml:space="preserve">Wykonawca ponosi odpowiedzialność za działania, uchybienia i zaniedbania Podwykonawców, tak jak gdyby były to działania, uchybienia lub zaniedbania samego Wykonawcy. Zgoda Zamawiającego na wykonanie jakiejkolwiek części Przedmiotu umowy przez Podwykonawcę/Podwykonawców nie zwalnia o Wykonawcy z jakichkolwiek jego zobowiązań wynikających z treści zawartej umowy. </w:t>
      </w:r>
    </w:p>
    <w:p w14:paraId="127B94CB" w14:textId="77777777" w:rsidR="006B082F" w:rsidRDefault="006B082F" w:rsidP="006B082F">
      <w:pPr>
        <w:pStyle w:val="Default"/>
        <w:numPr>
          <w:ilvl w:val="0"/>
          <w:numId w:val="11"/>
        </w:numPr>
        <w:jc w:val="both"/>
      </w:pPr>
      <w:r w:rsidRPr="00E86DF9">
        <w:t>Wykonawca będzie ponosił wobec Zamawiającego odpowiedzialność za działania i zaniechania Podwykonawcy/Podwykonawców jak za działania własne na zasadach określo</w:t>
      </w:r>
      <w:r>
        <w:t>nych w umowie</w:t>
      </w:r>
      <w:r w:rsidRPr="00E86DF9">
        <w:t xml:space="preserve">, </w:t>
      </w:r>
      <w:r>
        <w:br/>
      </w:r>
      <w:r w:rsidRPr="00E86DF9">
        <w:t xml:space="preserve">a Zamawiający nie poniesie żadnych dodatkowych kosztów, obciążeń, zobowiązań w związku </w:t>
      </w:r>
      <w:r>
        <w:br/>
      </w:r>
      <w:r w:rsidRPr="00E86DF9">
        <w:t xml:space="preserve">z zaangażowaniem przez Wykonawcę Podwykonawcy/Podwykonawców. </w:t>
      </w:r>
    </w:p>
    <w:p w14:paraId="2A07F1FC" w14:textId="77777777" w:rsidR="006B082F" w:rsidRPr="00E86DF9" w:rsidRDefault="006B082F" w:rsidP="006B082F">
      <w:pPr>
        <w:pStyle w:val="Default"/>
        <w:numPr>
          <w:ilvl w:val="0"/>
          <w:numId w:val="11"/>
        </w:numPr>
        <w:jc w:val="both"/>
      </w:pPr>
      <w:r w:rsidRPr="00E86DF9">
        <w:t xml:space="preserve">Wykonawca zobowiązany będzie do bieżącego przekazywania Inspektorowi Nadzoru Inwestorskiego i Zamawiającemu kopii faktury/faktur wystawionej/wystawionych Wykonawcy przez Podwykonawcę/Podwykonawców, za wykonane przez niego elementy Przedmiotu umowy, łącznie z kopią przelewu bankowego lub innego dokumentu świadczącego o dokonaniu zapłaty zgodnego z przepisami prawa, potwierdzonego przez Wykonawcę za zgodność z oryginałem. </w:t>
      </w:r>
    </w:p>
    <w:p w14:paraId="0DDB19E8" w14:textId="77777777" w:rsidR="006B082F" w:rsidRPr="00E86DF9" w:rsidRDefault="006B082F" w:rsidP="006B082F">
      <w:pPr>
        <w:pStyle w:val="Default"/>
        <w:jc w:val="both"/>
      </w:pPr>
    </w:p>
    <w:p w14:paraId="297D8617" w14:textId="77777777" w:rsidR="006B082F" w:rsidRDefault="006B082F" w:rsidP="006B082F">
      <w:pPr>
        <w:pStyle w:val="Default"/>
        <w:jc w:val="center"/>
        <w:rPr>
          <w:b/>
          <w:bCs/>
        </w:rPr>
      </w:pPr>
      <w:r>
        <w:rPr>
          <w:b/>
          <w:bCs/>
        </w:rPr>
        <w:t>§8</w:t>
      </w:r>
      <w:r w:rsidRPr="00E86DF9">
        <w:rPr>
          <w:b/>
          <w:bCs/>
        </w:rPr>
        <w:t xml:space="preserve"> ODBIÓR ROBÓT BUDOWLANYCH</w:t>
      </w:r>
    </w:p>
    <w:p w14:paraId="4F8DEBA8" w14:textId="77777777" w:rsidR="006B082F" w:rsidRPr="00E86DF9" w:rsidRDefault="006B082F" w:rsidP="006B082F">
      <w:pPr>
        <w:pStyle w:val="Default"/>
        <w:jc w:val="both"/>
      </w:pPr>
    </w:p>
    <w:p w14:paraId="12967AEE" w14:textId="77777777" w:rsidR="006B082F" w:rsidRDefault="006B082F" w:rsidP="006B082F">
      <w:pPr>
        <w:pStyle w:val="Default"/>
        <w:numPr>
          <w:ilvl w:val="0"/>
          <w:numId w:val="14"/>
        </w:numPr>
        <w:spacing w:after="51"/>
        <w:jc w:val="both"/>
      </w:pPr>
      <w:r w:rsidRPr="00E86DF9">
        <w:t xml:space="preserve">Ustala się następujące rodzaje odbiorów: </w:t>
      </w:r>
    </w:p>
    <w:p w14:paraId="31F6A958" w14:textId="77777777" w:rsidR="006B082F" w:rsidRDefault="006B082F" w:rsidP="006B082F">
      <w:pPr>
        <w:pStyle w:val="Default"/>
        <w:numPr>
          <w:ilvl w:val="1"/>
          <w:numId w:val="14"/>
        </w:numPr>
        <w:spacing w:after="51"/>
        <w:jc w:val="both"/>
      </w:pPr>
      <w:r w:rsidRPr="00E86DF9">
        <w:t xml:space="preserve">odbiór techniczny - odbiór fragmentów Robót budowlanych objętych Przedmiotem umowy, dokonywany tylko z powodów technicznych tj. robót zanikających i ulegających zakryciu, nie powodujący skutków finansowych i nie stanowiący podstawy do wystawienia faktury za wykonanie części Przedmiotu umowy chyba, że inaczej Strony postanowiły w umowie; </w:t>
      </w:r>
    </w:p>
    <w:p w14:paraId="5ECB673D" w14:textId="77777777" w:rsidR="006B082F" w:rsidRDefault="006B082F" w:rsidP="006B082F">
      <w:pPr>
        <w:pStyle w:val="Default"/>
        <w:numPr>
          <w:ilvl w:val="1"/>
          <w:numId w:val="14"/>
        </w:numPr>
        <w:spacing w:after="51"/>
        <w:jc w:val="both"/>
      </w:pPr>
      <w:r w:rsidRPr="00E86DF9">
        <w:t xml:space="preserve">odbiór końcowy - dotyczący zakończenia wszystkich robót budowlanych równoznaczny </w:t>
      </w:r>
      <w:r>
        <w:br/>
      </w:r>
      <w:r w:rsidRPr="00E86DF9">
        <w:t xml:space="preserve">z zakończeniem realizacji Przedmiotu umowy. </w:t>
      </w:r>
    </w:p>
    <w:p w14:paraId="3C4479EF" w14:textId="77777777" w:rsidR="006B082F" w:rsidRPr="00E86DF9" w:rsidRDefault="006B082F" w:rsidP="006B082F">
      <w:pPr>
        <w:pStyle w:val="Default"/>
        <w:spacing w:after="51"/>
        <w:jc w:val="both"/>
      </w:pPr>
    </w:p>
    <w:p w14:paraId="2A069972" w14:textId="77777777" w:rsidR="006B082F" w:rsidRDefault="006B082F" w:rsidP="006B082F">
      <w:pPr>
        <w:pStyle w:val="Default"/>
        <w:numPr>
          <w:ilvl w:val="0"/>
          <w:numId w:val="14"/>
        </w:numPr>
        <w:spacing w:after="51"/>
        <w:jc w:val="both"/>
      </w:pPr>
      <w:r w:rsidRPr="00E86DF9">
        <w:t xml:space="preserve">Odbiór techniczny będzie dokonywany wpisem do Dziennika budowy przez Kierownika Budowy </w:t>
      </w:r>
      <w:r>
        <w:br/>
      </w:r>
      <w:r w:rsidRPr="00E86DF9">
        <w:t xml:space="preserve">i potwierdzony przez Inspektora Nadzoru Inwestorskiego. </w:t>
      </w:r>
    </w:p>
    <w:p w14:paraId="5A39792A" w14:textId="77777777" w:rsidR="006B082F" w:rsidRDefault="006B082F" w:rsidP="006B082F">
      <w:pPr>
        <w:pStyle w:val="Default"/>
        <w:numPr>
          <w:ilvl w:val="0"/>
          <w:numId w:val="14"/>
        </w:numPr>
        <w:spacing w:after="51"/>
        <w:jc w:val="both"/>
      </w:pPr>
      <w:r w:rsidRPr="00E86DF9">
        <w:t>Po zakończeniu prac Wykonawca zawiadomi Zamawiającego o osiągnięciu gotowości i zwróci się do Zamawiającego z pisemnym wnioskiem o dokonanie odbioru końcowego Przedmiotu umowy. Podstawę zgłoszenia gotowości do odbioru końcowego st</w:t>
      </w:r>
      <w:r>
        <w:t>anowi wniosek</w:t>
      </w:r>
      <w:r w:rsidRPr="00E86DF9">
        <w:t xml:space="preserve"> o dokonanie odbioru końcowego Przedmiotu umowy</w:t>
      </w:r>
      <w:r>
        <w:t>.</w:t>
      </w:r>
      <w:r w:rsidRPr="00E86DF9">
        <w:t xml:space="preserve"> Wykonawca przekaże Zamawiającemu Dok</w:t>
      </w:r>
      <w:r>
        <w:t xml:space="preserve">umentację powykonawczą </w:t>
      </w:r>
      <w:proofErr w:type="spellStart"/>
      <w:r>
        <w:t>tj</w:t>
      </w:r>
      <w:proofErr w:type="spellEnd"/>
      <w:r>
        <w:t xml:space="preserve">: oświadczenia </w:t>
      </w:r>
      <w:r w:rsidRPr="00E86DF9">
        <w:t xml:space="preserve">o zgodności wykonania Robót budowlanych z Projektem budowlanym, przepisami i obowiązującymi Polskimi Normami, doprowadzeniu do należytego stanu i porządku terenu budowy, a także, w razie korzystania z ulicy, z sąsiedniej nieruchomości, właściwym zagospodarowaniu terenów przyległych, jeżeli eksploatacja wybudowanego w ramach </w:t>
      </w:r>
      <w:r w:rsidRPr="00E86DF9">
        <w:lastRenderedPageBreak/>
        <w:t xml:space="preserve">prowadzonych Robót budowlanych jest uzależniona od ich odpowiedniego zagospodarowania, otrzymaną od Zamawiającego Dokumentację Projektową z naniesionymi zmianami dokonanymi </w:t>
      </w:r>
      <w:r>
        <w:br/>
      </w:r>
      <w:r w:rsidRPr="00E86DF9">
        <w:t>w toku wykonywania Robót budowlanych, atesty i aprobaty na materiały i urządzenia, wymagane dokumenty, protokoły i zaświadczenia z przeprowadzonych przez Wykonawcę sprawdzeń i badań, geodezyjną inwentaryzację powyko</w:t>
      </w:r>
      <w:r>
        <w:t>nawczą wraz ze szkicem polowym.</w:t>
      </w:r>
    </w:p>
    <w:p w14:paraId="69EA166C" w14:textId="77777777" w:rsidR="006B082F" w:rsidRDefault="006B082F" w:rsidP="006B082F">
      <w:pPr>
        <w:pStyle w:val="Default"/>
        <w:numPr>
          <w:ilvl w:val="0"/>
          <w:numId w:val="14"/>
        </w:numPr>
        <w:spacing w:after="51"/>
        <w:jc w:val="both"/>
      </w:pPr>
      <w:r w:rsidRPr="00E86DF9">
        <w:t xml:space="preserve">Jeżeli Zamawiający w terminie do 7 dni od dnia złożenia wniosku o dokonanie odbioru końcowego uzna, że Roboty budowlane objęte Przedmiotem umowy zostały wykonane oraz brak będzie zastrzeżeń ze strony Zamawiającego w zakresie kompletności i prawidłowości Dokumentacji powykonawczej, Strony ustalą termin odbioru końcowego. </w:t>
      </w:r>
    </w:p>
    <w:p w14:paraId="546B2917" w14:textId="77777777" w:rsidR="006B082F" w:rsidRDefault="006B082F" w:rsidP="006B082F">
      <w:pPr>
        <w:pStyle w:val="Default"/>
        <w:numPr>
          <w:ilvl w:val="0"/>
          <w:numId w:val="14"/>
        </w:numPr>
        <w:spacing w:after="51"/>
        <w:jc w:val="both"/>
      </w:pPr>
      <w:r w:rsidRPr="00E86DF9">
        <w:t xml:space="preserve">Wykonawca do podpisania Protokołu końcowego prowadzić będzie wstępną eksploatację Przedmiotu umowy. Podczas tej eksploatacji wszystkie koszty związane z prawidłowym funkcjonowaniem Przedmiotu umowy będzie ponosił Wykonawca. </w:t>
      </w:r>
    </w:p>
    <w:p w14:paraId="2E143ADD" w14:textId="77777777" w:rsidR="006B082F" w:rsidRDefault="006B082F" w:rsidP="006B082F">
      <w:pPr>
        <w:pStyle w:val="Default"/>
        <w:numPr>
          <w:ilvl w:val="0"/>
          <w:numId w:val="14"/>
        </w:numPr>
        <w:spacing w:after="51"/>
        <w:jc w:val="both"/>
      </w:pPr>
      <w:r w:rsidRPr="00E86DF9">
        <w:t xml:space="preserve">Jeżeli Zamawiający uzna, że Roboty budowlane objęte Przedmiotem umowy nie zostały zakończone lub zgłosi zastrzeżenia odnośnie kompletności i prawidłowości Dokumentacji powykonawczej, wówczas Strony uzgodnią termin zakończenia Robót budowlanych lub uzupełnienia bądź poprawienia Dokumentacji powykonawczej i ponownego wystąpienia przez Wykonawcę </w:t>
      </w:r>
      <w:r>
        <w:br/>
      </w:r>
      <w:r w:rsidRPr="00E86DF9">
        <w:t xml:space="preserve">z wnioskiem o dokonanie odbioru końcowego. </w:t>
      </w:r>
    </w:p>
    <w:p w14:paraId="5922EC27" w14:textId="77777777" w:rsidR="006B082F" w:rsidRDefault="006B082F" w:rsidP="006B082F">
      <w:pPr>
        <w:pStyle w:val="Default"/>
        <w:numPr>
          <w:ilvl w:val="0"/>
          <w:numId w:val="14"/>
        </w:numPr>
        <w:spacing w:after="51"/>
        <w:jc w:val="both"/>
      </w:pPr>
      <w:r w:rsidRPr="00E86DF9">
        <w:t xml:space="preserve">Zakończenie wykonania Przedmiotu umowy następuje z chwilą podpisania przez Strony Protokołu odbioru końcowego bez zastrzeżeń. </w:t>
      </w:r>
    </w:p>
    <w:p w14:paraId="2BCA7307" w14:textId="77777777" w:rsidR="006B082F" w:rsidRDefault="006B082F" w:rsidP="006B082F">
      <w:pPr>
        <w:pStyle w:val="Default"/>
        <w:numPr>
          <w:ilvl w:val="0"/>
          <w:numId w:val="14"/>
        </w:numPr>
        <w:spacing w:after="51"/>
        <w:jc w:val="both"/>
      </w:pPr>
      <w:r w:rsidRPr="00E86DF9">
        <w:t xml:space="preserve">Jeżeli w toku odbioru zostaną stwierdzone wady Przedmiotu umowy, wówczas jeżeli wady Przedmiotu umowy dadzą się usunąć, Zamawiający może odmówić odbioru Przedmiotu umowy do czasu usunięcia wad, a jeżeli wady Przedmiotu umowy nie dadzą się usunąć, to Zamawiający może obniżyć wynagrodzenie Wykonawcy, jeżeli wady nie uniemożliwiają użytkowania Przedmiotu umowy zgodnie z jego przeznaczeniem. </w:t>
      </w:r>
    </w:p>
    <w:p w14:paraId="10ABABBD" w14:textId="77777777" w:rsidR="006B082F" w:rsidRDefault="006B082F" w:rsidP="006B082F">
      <w:pPr>
        <w:pStyle w:val="Default"/>
        <w:numPr>
          <w:ilvl w:val="0"/>
          <w:numId w:val="14"/>
        </w:numPr>
        <w:spacing w:after="51"/>
        <w:jc w:val="both"/>
      </w:pPr>
      <w:r w:rsidRPr="00E86DF9">
        <w:t xml:space="preserve">Zamawiający może odstąpić od Umowy z winy Wykonawcy, jeżeli wady Przedmiotu umowy uniemożliwiają użytkowanie Przedmiotu umowy zgodnie z jego przeznaczeniem. </w:t>
      </w:r>
    </w:p>
    <w:p w14:paraId="24E81D1F" w14:textId="3EA29585" w:rsidR="006B082F" w:rsidRDefault="006B082F" w:rsidP="006B082F">
      <w:pPr>
        <w:pStyle w:val="Default"/>
        <w:numPr>
          <w:ilvl w:val="0"/>
          <w:numId w:val="14"/>
        </w:numPr>
        <w:spacing w:after="51"/>
        <w:jc w:val="both"/>
      </w:pPr>
      <w:r w:rsidRPr="00E86DF9">
        <w:t>Jeżeli wady Przedmiotu umowy dadzą się usunąć i nie uniemożliwiają eksploatacji oraz zakres ich nie stanowi podstawowego zakresu Robót budowlanych wówczas sporządz</w:t>
      </w:r>
      <w:r w:rsidR="00380009">
        <w:t>ona zostanie</w:t>
      </w:r>
      <w:r w:rsidRPr="00E86DF9">
        <w:t xml:space="preserve"> list</w:t>
      </w:r>
      <w:r w:rsidR="00380009">
        <w:t>a</w:t>
      </w:r>
      <w:r w:rsidRPr="00E86DF9">
        <w:t xml:space="preserve"> wad lub usterek i wyznacz</w:t>
      </w:r>
      <w:r w:rsidR="00380009">
        <w:t>ony</w:t>
      </w:r>
      <w:r w:rsidRPr="00E86DF9">
        <w:t xml:space="preserve"> przez Zamawiającego termin ich usunięcia. W przypadku nie usunięcia wad i usterek w wyznaczonym terminie obowiązy</w:t>
      </w:r>
      <w:r>
        <w:t>wać będą zapisy określone w § 10</w:t>
      </w:r>
      <w:r w:rsidRPr="00E86DF9">
        <w:t>.</w:t>
      </w:r>
    </w:p>
    <w:p w14:paraId="77B1EF39" w14:textId="77777777" w:rsidR="006B082F" w:rsidRDefault="006B082F" w:rsidP="006B082F">
      <w:pPr>
        <w:pStyle w:val="Default"/>
        <w:numPr>
          <w:ilvl w:val="0"/>
          <w:numId w:val="14"/>
        </w:numPr>
        <w:spacing w:after="51"/>
        <w:jc w:val="both"/>
      </w:pPr>
      <w:r w:rsidRPr="00E86DF9">
        <w:t xml:space="preserve"> Strony sporządzą z każdej czynności odbioru protokół, zawierający wszelkie ustalenia dokonane </w:t>
      </w:r>
      <w:r>
        <w:br/>
      </w:r>
      <w:r w:rsidRPr="00E86DF9">
        <w:t xml:space="preserve">w toku odbioru, jak też terminy wyznaczone na usunięcie wad stwierdzonych w czasie odbioru (zastrzeżenia). </w:t>
      </w:r>
    </w:p>
    <w:p w14:paraId="00334A0F" w14:textId="28F5D972" w:rsidR="006B082F" w:rsidRPr="00E86DF9" w:rsidRDefault="006B082F" w:rsidP="006B082F">
      <w:pPr>
        <w:pStyle w:val="Default"/>
        <w:numPr>
          <w:ilvl w:val="0"/>
          <w:numId w:val="14"/>
        </w:numPr>
        <w:spacing w:after="51"/>
        <w:jc w:val="both"/>
      </w:pPr>
      <w:r w:rsidRPr="00E86DF9">
        <w:t>Wykonawca zobowiązany jest zawiadomić</w:t>
      </w:r>
      <w:r w:rsidR="00380009">
        <w:t xml:space="preserve"> na </w:t>
      </w:r>
      <w:proofErr w:type="spellStart"/>
      <w:r w:rsidR="00380009">
        <w:t>pismie</w:t>
      </w:r>
      <w:proofErr w:type="spellEnd"/>
      <w:r w:rsidRPr="00E86DF9">
        <w:t xml:space="preserve"> Zamawiającego o usunięciu wad oraz zaproponować nowy termin odbioru Robót budowlanych zakwestionowanych, jako wadliwych. Usunięcie wad zostanie stwierdzone w protokole. </w:t>
      </w:r>
    </w:p>
    <w:p w14:paraId="4AACC7BD" w14:textId="77777777" w:rsidR="006B082F" w:rsidRPr="00E86DF9" w:rsidRDefault="006B082F" w:rsidP="006B082F">
      <w:pPr>
        <w:pStyle w:val="Default"/>
        <w:jc w:val="both"/>
      </w:pPr>
    </w:p>
    <w:p w14:paraId="61777088" w14:textId="77777777" w:rsidR="006B082F" w:rsidRDefault="006B082F" w:rsidP="006B082F">
      <w:pPr>
        <w:pStyle w:val="Default"/>
        <w:jc w:val="center"/>
        <w:rPr>
          <w:b/>
          <w:bCs/>
        </w:rPr>
      </w:pPr>
      <w:r>
        <w:rPr>
          <w:b/>
          <w:bCs/>
        </w:rPr>
        <w:t>§9</w:t>
      </w:r>
      <w:r w:rsidRPr="00E86DF9">
        <w:rPr>
          <w:b/>
          <w:bCs/>
        </w:rPr>
        <w:t xml:space="preserve"> WARUNKI ZAPŁATY WYNAGRODZENIA</w:t>
      </w:r>
    </w:p>
    <w:p w14:paraId="3E24F596" w14:textId="77777777" w:rsidR="006B082F" w:rsidRPr="00E86DF9" w:rsidRDefault="006B082F" w:rsidP="006B082F">
      <w:pPr>
        <w:pStyle w:val="Default"/>
        <w:jc w:val="both"/>
      </w:pPr>
    </w:p>
    <w:p w14:paraId="2AEE4FB7" w14:textId="77777777" w:rsidR="006B082F" w:rsidRDefault="006B082F" w:rsidP="006B082F">
      <w:pPr>
        <w:pStyle w:val="Default"/>
        <w:numPr>
          <w:ilvl w:val="0"/>
          <w:numId w:val="15"/>
        </w:numPr>
        <w:spacing w:after="51"/>
        <w:jc w:val="both"/>
      </w:pPr>
      <w:r w:rsidRPr="00E86DF9">
        <w:t>Rozliczenie za należytą realizację Przedmi</w:t>
      </w:r>
      <w:r>
        <w:t>otu umowy nastąpi na podstawie jednej</w:t>
      </w:r>
      <w:r w:rsidRPr="00E86DF9">
        <w:t xml:space="preserve"> faktury końcowej</w:t>
      </w:r>
      <w:r>
        <w:t xml:space="preserve"> VAT</w:t>
      </w:r>
      <w:r w:rsidRPr="00E86DF9">
        <w:t>.</w:t>
      </w:r>
    </w:p>
    <w:p w14:paraId="1374D941" w14:textId="77777777" w:rsidR="006B082F" w:rsidRDefault="006B082F" w:rsidP="006B082F">
      <w:pPr>
        <w:pStyle w:val="Default"/>
        <w:numPr>
          <w:ilvl w:val="0"/>
          <w:numId w:val="15"/>
        </w:numPr>
        <w:spacing w:after="51"/>
        <w:jc w:val="both"/>
      </w:pPr>
      <w:r w:rsidRPr="00E86DF9">
        <w:t xml:space="preserve">W odniesieniu do zapłaty faktury końcowej Zamawiający zapłaci Wykonawcy Wynagrodzenie po podpisaniu protokołu odbioru końcowego bez zastrzeżeń, tj. po zakończeniu realizacji Przedmiotu umowy. Podstawą do wystawienia faktury końcowej stanowić będą: protokół odbioru </w:t>
      </w:r>
      <w:r>
        <w:t>końcowego.</w:t>
      </w:r>
      <w:r w:rsidRPr="00E86DF9">
        <w:t xml:space="preserve"> a ponadto w przypadku wykonywania Robót budowlanych przez Podwykonawcę/Podwykonawców protokół odbioru robót zleconych Podwykonawcy/Podwykonawców, podpisany przez kierownika budowy Wykonawcy i Podwykonawcę z określeniem zakresu prac wykonanych przez Podwykonawcę/ Podwykonawców i ich wartości, a także kopia faktury końcowej wystawionej Wykonawcy przez Podwykonawcę/ Podwykonawców za wykonane roboty łącznie z kopią przelewu bankowego lub innego dokumentu świadczącego o dokonaniu zapłaty zgodnego z przepisami </w:t>
      </w:r>
      <w:r w:rsidRPr="00E86DF9">
        <w:lastRenderedPageBreak/>
        <w:t xml:space="preserve">prawa, potwierdzonego przez Wykonawcę za zgodność z oryginałem oraz oświadczenie Podwykonawcy/Podwykonawców o otrzymaniu od Wykonawcy wynagrodzenia za dotychczas wykonane Roboty budowlane. </w:t>
      </w:r>
    </w:p>
    <w:p w14:paraId="04BF47D1" w14:textId="77777777" w:rsidR="006B082F" w:rsidRDefault="006B082F" w:rsidP="006B082F">
      <w:pPr>
        <w:pStyle w:val="Default"/>
        <w:numPr>
          <w:ilvl w:val="0"/>
          <w:numId w:val="15"/>
        </w:numPr>
        <w:spacing w:after="51"/>
        <w:jc w:val="both"/>
      </w:pPr>
      <w:r w:rsidRPr="00E86DF9">
        <w:t xml:space="preserve">Niedołączenie oświadczeń lub dołączenie oświadczeń niezgodnych z wymaganiami umowy powoduje odpowiednie przesunięcie terminu zapłaty faktury Wykonawcy. </w:t>
      </w:r>
    </w:p>
    <w:p w14:paraId="3932CF0E" w14:textId="77777777" w:rsidR="006B082F" w:rsidRDefault="006B082F" w:rsidP="006B082F">
      <w:pPr>
        <w:pStyle w:val="Default"/>
        <w:numPr>
          <w:ilvl w:val="0"/>
          <w:numId w:val="15"/>
        </w:numPr>
        <w:spacing w:after="51"/>
        <w:jc w:val="both"/>
      </w:pPr>
      <w:r w:rsidRPr="00E86DF9">
        <w:t xml:space="preserve">W razie stwierdzenia braku zapłaty na rzecz Podwykonawcy/Podwykonawców (mimo przedstawienia oświadczenia Podwykonawcy/Podwykonawców o braku zaległości w zapłacie) </w:t>
      </w:r>
      <w:r>
        <w:br/>
      </w:r>
      <w:r w:rsidRPr="00E86DF9">
        <w:t xml:space="preserve">z powodu sporu pomiędzy Wykonawcą, a Podwykonawcą (dalszymi Podwykonawcami) </w:t>
      </w:r>
      <w:r>
        <w:br/>
      </w:r>
      <w:r w:rsidRPr="00E86DF9">
        <w:t xml:space="preserve">i wystąpienia przez Podwykonawcę z żądaniem zapłaty przez Zamawiającego, Zamawiający zachowuje uprawnienie do wstrzymania zapłaty wynagrodzenia Wykonawcy do wysokości niezapłaconej kwoty Podwykonawcy i do czasu rozstrzygnięcia sporu pomiędzy Podwykonawcą/Podwykonawcami i Wykonawcą (przy czym za rozstrzygnięcie strony uznają zapłatę, prawomocny wyrok sądu/sądu polubownego, zawarcie ugody). </w:t>
      </w:r>
    </w:p>
    <w:p w14:paraId="6D3E136A" w14:textId="77777777" w:rsidR="006B082F" w:rsidRDefault="006B082F" w:rsidP="006B082F">
      <w:pPr>
        <w:pStyle w:val="Default"/>
        <w:numPr>
          <w:ilvl w:val="0"/>
          <w:numId w:val="15"/>
        </w:numPr>
        <w:spacing w:after="51"/>
        <w:jc w:val="both"/>
      </w:pPr>
      <w:r w:rsidRPr="00E86DF9">
        <w:t>Zapłata Wynagrodzenia Wykonawcy</w:t>
      </w:r>
      <w:r>
        <w:t xml:space="preserve"> nastąpi przelewem w terminie do 30</w:t>
      </w:r>
      <w:r w:rsidRPr="00E86DF9">
        <w:t xml:space="preserve"> dni kalendarzowych od daty doręczenia Zamawiającemu, prawidłowo wystawionej przez Wykonawcę faktury, na rachunek bank</w:t>
      </w:r>
      <w:r>
        <w:t>owy Wykonawcy o którym mowa w§ 5</w:t>
      </w:r>
      <w:r w:rsidRPr="00E86DF9">
        <w:t xml:space="preserve"> ust. 8. </w:t>
      </w:r>
    </w:p>
    <w:p w14:paraId="017BC6B8" w14:textId="77777777" w:rsidR="006B082F" w:rsidRPr="00E86DF9" w:rsidRDefault="006B082F" w:rsidP="006B082F">
      <w:pPr>
        <w:pStyle w:val="Default"/>
        <w:numPr>
          <w:ilvl w:val="0"/>
          <w:numId w:val="15"/>
        </w:numPr>
        <w:spacing w:after="51"/>
        <w:jc w:val="both"/>
      </w:pPr>
      <w:r w:rsidRPr="00E86DF9">
        <w:t>Strony ustalają, że dniem spełnienia świadczenia przez Zamawiającego jest data przyjęcia przez bank Zamawi</w:t>
      </w:r>
      <w:r>
        <w:t>ającego polecenia przelewu dla</w:t>
      </w:r>
      <w:r w:rsidRPr="00E86DF9">
        <w:t xml:space="preserve"> Wykonawcy i obciążenie rachunku bankowego Zamawiającego. </w:t>
      </w:r>
    </w:p>
    <w:p w14:paraId="0483220A" w14:textId="77777777" w:rsidR="006B082F" w:rsidRPr="00E86DF9" w:rsidRDefault="006B082F" w:rsidP="006B082F">
      <w:pPr>
        <w:pStyle w:val="Default"/>
        <w:jc w:val="both"/>
      </w:pPr>
    </w:p>
    <w:p w14:paraId="5509BB57" w14:textId="77777777" w:rsidR="000A0FFB" w:rsidRDefault="000A0FFB" w:rsidP="00380009">
      <w:pPr>
        <w:pStyle w:val="Default"/>
        <w:rPr>
          <w:b/>
          <w:bCs/>
        </w:rPr>
      </w:pPr>
    </w:p>
    <w:p w14:paraId="35BD9F05" w14:textId="2ED24E11" w:rsidR="006B082F" w:rsidRDefault="006B082F" w:rsidP="006B082F">
      <w:pPr>
        <w:pStyle w:val="Default"/>
        <w:jc w:val="center"/>
        <w:rPr>
          <w:b/>
          <w:bCs/>
        </w:rPr>
      </w:pPr>
      <w:r>
        <w:rPr>
          <w:b/>
          <w:bCs/>
        </w:rPr>
        <w:t>§10</w:t>
      </w:r>
      <w:r w:rsidRPr="00E86DF9">
        <w:rPr>
          <w:b/>
          <w:bCs/>
        </w:rPr>
        <w:t xml:space="preserve"> KARY UMOWNE</w:t>
      </w:r>
    </w:p>
    <w:p w14:paraId="468A496E" w14:textId="77777777" w:rsidR="006B082F" w:rsidRPr="00E86DF9" w:rsidRDefault="006B082F" w:rsidP="006B082F">
      <w:pPr>
        <w:pStyle w:val="Default"/>
        <w:jc w:val="both"/>
      </w:pPr>
    </w:p>
    <w:p w14:paraId="422FEDE8" w14:textId="77777777" w:rsidR="006B082F" w:rsidRDefault="006B082F" w:rsidP="006B082F">
      <w:pPr>
        <w:pStyle w:val="Default"/>
        <w:numPr>
          <w:ilvl w:val="0"/>
          <w:numId w:val="16"/>
        </w:numPr>
        <w:spacing w:after="52"/>
        <w:jc w:val="both"/>
      </w:pPr>
      <w:r w:rsidRPr="00E86DF9">
        <w:t xml:space="preserve">W razie niewykonania lub </w:t>
      </w:r>
      <w:r>
        <w:t>nienależytego wykonania Umowy,</w:t>
      </w:r>
      <w:r w:rsidRPr="00E86DF9">
        <w:t xml:space="preserve"> Wykonawca zobowiązuje się zapłacić Zamawiającemu kary umowne</w:t>
      </w:r>
      <w:r>
        <w:t xml:space="preserve"> w wysokości</w:t>
      </w:r>
      <w:r w:rsidRPr="00E86DF9">
        <w:t xml:space="preserve">: </w:t>
      </w:r>
    </w:p>
    <w:p w14:paraId="43C6BB2B" w14:textId="77777777" w:rsidR="006B082F" w:rsidRDefault="006B082F" w:rsidP="006B082F">
      <w:pPr>
        <w:pStyle w:val="Default"/>
        <w:numPr>
          <w:ilvl w:val="1"/>
          <w:numId w:val="16"/>
        </w:numPr>
        <w:spacing w:after="52"/>
        <w:jc w:val="both"/>
      </w:pPr>
      <w:r w:rsidRPr="00E86DF9">
        <w:t xml:space="preserve">15% Wynagrodzenia ryczałtowego netto, gdy Zamawiający odstąpi od Umowy </w:t>
      </w:r>
      <w:r>
        <w:br/>
      </w:r>
      <w:r w:rsidRPr="00E86DF9">
        <w:t xml:space="preserve">z przyczyn, za które odpowiada Wykonawca; </w:t>
      </w:r>
    </w:p>
    <w:p w14:paraId="3A072AF3" w14:textId="77777777" w:rsidR="006B082F" w:rsidRDefault="006B082F" w:rsidP="006B082F">
      <w:pPr>
        <w:pStyle w:val="Default"/>
        <w:numPr>
          <w:ilvl w:val="1"/>
          <w:numId w:val="16"/>
        </w:numPr>
        <w:spacing w:after="52"/>
        <w:jc w:val="both"/>
      </w:pPr>
      <w:r w:rsidRPr="00E86DF9">
        <w:t xml:space="preserve">15% Wynagrodzenia ryczałtowego netto, gdy Wykonawca odstąpi od Umowy </w:t>
      </w:r>
      <w:r>
        <w:br/>
      </w:r>
      <w:r w:rsidRPr="00E86DF9">
        <w:t xml:space="preserve">z przyczyn za które sam odpowiada; </w:t>
      </w:r>
    </w:p>
    <w:p w14:paraId="40078D4F" w14:textId="05E36A04" w:rsidR="006B082F" w:rsidRDefault="006B082F" w:rsidP="006B082F">
      <w:pPr>
        <w:pStyle w:val="Default"/>
        <w:numPr>
          <w:ilvl w:val="1"/>
          <w:numId w:val="16"/>
        </w:numPr>
        <w:spacing w:after="52"/>
        <w:jc w:val="both"/>
      </w:pPr>
      <w:r w:rsidRPr="00E86DF9">
        <w:t xml:space="preserve">0,05% Wynagrodzenia ryczałtowego netto za każdy rozpoczęty dzień opóźnienia Wykonawcy w stosunku do </w:t>
      </w:r>
      <w:r>
        <w:t>terminów ustalonych w umowie</w:t>
      </w:r>
      <w:r w:rsidRPr="00E86DF9">
        <w:t xml:space="preserve">; </w:t>
      </w:r>
    </w:p>
    <w:p w14:paraId="4302496F" w14:textId="77777777" w:rsidR="00380009" w:rsidRDefault="00380009" w:rsidP="00380009">
      <w:pPr>
        <w:pStyle w:val="Default"/>
        <w:numPr>
          <w:ilvl w:val="1"/>
          <w:numId w:val="16"/>
        </w:numPr>
        <w:spacing w:after="52"/>
        <w:jc w:val="both"/>
      </w:pPr>
      <w:r>
        <w:t>0,5</w:t>
      </w:r>
      <w:r w:rsidRPr="00E86DF9">
        <w:t xml:space="preserve">% Wynagrodzenia ryczałtowego netto za każdy rozpoczęty dzień opóźnienia w usunięciu przez Wykonawcę wad/usterek Przedmiotu umowy, </w:t>
      </w:r>
    </w:p>
    <w:p w14:paraId="49C7F493" w14:textId="77777777" w:rsidR="00380009" w:rsidRDefault="00380009" w:rsidP="00380009">
      <w:pPr>
        <w:pStyle w:val="Default"/>
        <w:numPr>
          <w:ilvl w:val="1"/>
          <w:numId w:val="16"/>
        </w:numPr>
        <w:spacing w:after="52"/>
        <w:jc w:val="both"/>
      </w:pPr>
      <w:r>
        <w:t>5% niezapłaconego</w:t>
      </w:r>
      <w:r w:rsidRPr="00E86DF9">
        <w:t xml:space="preserve"> przez Wykonawcę</w:t>
      </w:r>
      <w:r>
        <w:t xml:space="preserve"> wynagrodzenia należnego Podwykonawcą lub dalszym Podwykonawcą</w:t>
      </w:r>
      <w:r w:rsidRPr="00E86DF9">
        <w:t xml:space="preserve">, za każdy przypadek braku lub nieterminowej zapłaty; </w:t>
      </w:r>
    </w:p>
    <w:p w14:paraId="16FE8FA9" w14:textId="77777777" w:rsidR="00380009" w:rsidRDefault="00380009" w:rsidP="00380009">
      <w:pPr>
        <w:pStyle w:val="Default"/>
        <w:numPr>
          <w:ilvl w:val="1"/>
          <w:numId w:val="16"/>
        </w:numPr>
        <w:spacing w:after="52"/>
        <w:jc w:val="both"/>
      </w:pPr>
      <w:r w:rsidRPr="00E86DF9">
        <w:t xml:space="preserve">1.000,00 zł za każdy dzień zwłoki w nie przedłożeniu projektu umowy </w:t>
      </w:r>
      <w:r>
        <w:br/>
      </w:r>
      <w:r w:rsidRPr="00E86DF9">
        <w:t xml:space="preserve">o podwykonawstwo lub projektu jej zmiany, </w:t>
      </w:r>
    </w:p>
    <w:p w14:paraId="3ED9FB38" w14:textId="77777777" w:rsidR="00380009" w:rsidRDefault="00380009" w:rsidP="00380009">
      <w:pPr>
        <w:pStyle w:val="Default"/>
        <w:numPr>
          <w:ilvl w:val="1"/>
          <w:numId w:val="16"/>
        </w:numPr>
        <w:spacing w:after="52"/>
        <w:jc w:val="both"/>
      </w:pPr>
      <w:r w:rsidRPr="00E86DF9">
        <w:t xml:space="preserve">1.000,00 zł za każdy dzień zwłoki w nie przedłożeniu poświadczonej za zgodność z oryginałem kopii zawartej umowy o podwykonawstwo lub jej zmiany, </w:t>
      </w:r>
    </w:p>
    <w:p w14:paraId="4B876F5B" w14:textId="77777777" w:rsidR="00380009" w:rsidRDefault="00380009" w:rsidP="00380009">
      <w:pPr>
        <w:pStyle w:val="Default"/>
        <w:numPr>
          <w:ilvl w:val="1"/>
          <w:numId w:val="16"/>
        </w:numPr>
        <w:spacing w:after="52"/>
        <w:jc w:val="both"/>
      </w:pPr>
      <w:r w:rsidRPr="00E86DF9">
        <w:t xml:space="preserve">10% wartości wynagrodzenia umowy o podwykonawstwo za każdy przypadek braku doprowadzenia do zmiany umowy o podwykonawstwo w zakresie terminu zapłaty, </w:t>
      </w:r>
    </w:p>
    <w:p w14:paraId="0066C318" w14:textId="14B15164" w:rsidR="00380009" w:rsidRDefault="00380009" w:rsidP="00380009">
      <w:pPr>
        <w:pStyle w:val="Default"/>
        <w:numPr>
          <w:ilvl w:val="1"/>
          <w:numId w:val="16"/>
        </w:numPr>
        <w:spacing w:after="52"/>
        <w:jc w:val="both"/>
      </w:pPr>
      <w:r w:rsidRPr="00E86DF9">
        <w:t xml:space="preserve">2.000,00 zł za każde naruszenie postanowień umowy tj. w razie niewykonania lub nieprawidłowego wykonania przez Wykonawcę któregokolwiek z obowiązków wynikających z umowy. </w:t>
      </w:r>
    </w:p>
    <w:p w14:paraId="7CC4F227" w14:textId="77777777" w:rsidR="006B082F" w:rsidRDefault="006B082F" w:rsidP="006B082F">
      <w:pPr>
        <w:pStyle w:val="Default"/>
        <w:numPr>
          <w:ilvl w:val="0"/>
          <w:numId w:val="16"/>
        </w:numPr>
        <w:spacing w:after="52"/>
        <w:jc w:val="both"/>
      </w:pPr>
      <w:r w:rsidRPr="00E86DF9">
        <w:t xml:space="preserve">Zamawiający zobowiązuje się zapłacić Wykonawcy karę umowną w wysokości 15% Wynagrodzenia ryczałtowego netto w razie odstąpienia przez Wykonawcę od umowy z przyczyn za które odpowiada Zamawiający. </w:t>
      </w:r>
    </w:p>
    <w:p w14:paraId="5EB80F1E" w14:textId="77777777" w:rsidR="006B082F" w:rsidRPr="00E86DF9" w:rsidRDefault="006B082F" w:rsidP="006B082F">
      <w:pPr>
        <w:pStyle w:val="Default"/>
        <w:spacing w:after="52"/>
        <w:jc w:val="both"/>
      </w:pPr>
    </w:p>
    <w:p w14:paraId="5628D4A7" w14:textId="77777777" w:rsidR="006B082F" w:rsidRDefault="006B082F" w:rsidP="006B082F">
      <w:pPr>
        <w:pStyle w:val="Default"/>
        <w:numPr>
          <w:ilvl w:val="0"/>
          <w:numId w:val="16"/>
        </w:numPr>
        <w:spacing w:after="52"/>
        <w:jc w:val="both"/>
      </w:pPr>
      <w:r w:rsidRPr="00E86DF9">
        <w:lastRenderedPageBreak/>
        <w:t xml:space="preserve">W sytuacji, gdy wysokość szkody poniesionej przez Strony będzie przewyższać wysokość zastrzeżonej kary umownej, Strony będą uprawnione do dochodzenia odszkodowania uzupełniającego na zasadach ogólnych Kodeksu cywilnego. </w:t>
      </w:r>
    </w:p>
    <w:p w14:paraId="7772F3F0" w14:textId="77777777" w:rsidR="006B082F" w:rsidRPr="00F85403" w:rsidRDefault="006B082F" w:rsidP="00511D8B">
      <w:pPr>
        <w:numPr>
          <w:ilvl w:val="0"/>
          <w:numId w:val="16"/>
        </w:numPr>
        <w:spacing w:after="0" w:line="240" w:lineRule="auto"/>
        <w:ind w:right="-2"/>
        <w:jc w:val="both"/>
        <w:rPr>
          <w:sz w:val="24"/>
        </w:rPr>
      </w:pPr>
      <w:r w:rsidRPr="00F85403">
        <w:rPr>
          <w:sz w:val="24"/>
        </w:rPr>
        <w:t xml:space="preserve">Wykonawca zobowiązuje się zapłacić Zamawiającemu kary umowne za niedopełnienie wymogu zatrudniania przez Wykonawcę i Podwykonawcę przez cały okres od dnia wprowadzenia Wykonawcy lub Podwykonawcy na budowę do dnia odbioru końcowego robót, na podstawie umowy o pracę osób świadczących prace związane z wykonywaniem czynności niezbędnych do realizacji zamówienia, polegające na wykonywaniu robót budowlanych szczegółowo określonych </w:t>
      </w:r>
      <w:r w:rsidRPr="00F85403">
        <w:rPr>
          <w:sz w:val="24"/>
        </w:rPr>
        <w:br/>
        <w:t>w dokumentacji technicznej - w potrójnej wysokości minimalnego wynagrodzenia za pracę ustalonego na podstawie odrębnych przepisów obowiązujących w chwili stwierdzenia przez Zamawiającego niedopełnienia przez Wykonawcę wymogu zatrudnienia Pracowników - za każdą osobę.</w:t>
      </w:r>
    </w:p>
    <w:p w14:paraId="10054643" w14:textId="77777777" w:rsidR="006B082F" w:rsidRDefault="006B082F" w:rsidP="006B082F">
      <w:pPr>
        <w:pStyle w:val="Default"/>
        <w:numPr>
          <w:ilvl w:val="0"/>
          <w:numId w:val="16"/>
        </w:numPr>
        <w:spacing w:after="52"/>
        <w:jc w:val="both"/>
      </w:pPr>
      <w:r w:rsidRPr="00E86DF9">
        <w:t xml:space="preserve">Zamawiający ma prawo potrącać kary umowne, o których mowa w niniejszym paragrafie </w:t>
      </w:r>
      <w:r>
        <w:br/>
      </w:r>
      <w:r w:rsidRPr="00E86DF9">
        <w:t>z wymagalnego Wynagrodzenia Wykonawcy, na co ten ostatni oświadcza, że wyraża zgodę.</w:t>
      </w:r>
    </w:p>
    <w:p w14:paraId="3565266C" w14:textId="1E4BFC07" w:rsidR="006B082F" w:rsidRDefault="006B082F" w:rsidP="006B082F">
      <w:pPr>
        <w:pStyle w:val="Default"/>
        <w:numPr>
          <w:ilvl w:val="0"/>
          <w:numId w:val="16"/>
        </w:numPr>
        <w:spacing w:after="52"/>
        <w:jc w:val="both"/>
      </w:pPr>
      <w:r w:rsidRPr="00E86DF9">
        <w:t xml:space="preserve"> W przypadku wystąpienia po stronie Wykonawcy zwłoki powodującej przekroczenie terminów realizacji Przedmiotu umowy </w:t>
      </w:r>
      <w:proofErr w:type="spellStart"/>
      <w:r w:rsidR="00F82F27">
        <w:t>okreslonych</w:t>
      </w:r>
      <w:proofErr w:type="spellEnd"/>
      <w:r w:rsidRPr="00E86DF9">
        <w:t xml:space="preserve"> w Harmonogramie rzeczowo – finansowym lub odrębnych postanowieniach umowy o okres dłuższy niż 7 dni roboczych, Zamawiający może odstąpić od Umowy z winy Wykonawcy. </w:t>
      </w:r>
    </w:p>
    <w:p w14:paraId="047FCBEA" w14:textId="77777777" w:rsidR="006B082F" w:rsidRDefault="006B082F" w:rsidP="006B082F">
      <w:pPr>
        <w:pStyle w:val="Default"/>
        <w:numPr>
          <w:ilvl w:val="0"/>
          <w:numId w:val="16"/>
        </w:numPr>
        <w:spacing w:after="52"/>
        <w:jc w:val="both"/>
      </w:pPr>
      <w:r w:rsidRPr="00E86DF9">
        <w:t>W przypadku gdy Wykonawca mimo zastrzeżeń Zamawiającego dokonanych na piśmie wykonuje Roboty budowlane w sposób wadliwy albo niezgodnie z Dokumentacją Projektową, Zamawiający może wezwać go do zmiany sposobu wykonywania Robót budowlanych i wyznaczyć mu w tym celu 7 dniowy termin. Po bezskutecznym upływie powyższego terminu, Zamawiający może odstąpić od Umowy z winy Wykonawcy w zakresie Robót budowlanych jesz</w:t>
      </w:r>
      <w:r>
        <w:t xml:space="preserve">cze nie wykonanych i powierzyć </w:t>
      </w:r>
      <w:r w:rsidRPr="00E86DF9">
        <w:t xml:space="preserve">poprawienie wad lub dalsze wykonanie Robót budowlanych podmiotowi lub osobie trzeciej, na koszt i ryzyko Wykonawcy. </w:t>
      </w:r>
    </w:p>
    <w:p w14:paraId="35BE78D8" w14:textId="77777777" w:rsidR="006B082F" w:rsidRDefault="006B082F" w:rsidP="006B082F">
      <w:pPr>
        <w:pStyle w:val="Default"/>
        <w:numPr>
          <w:ilvl w:val="0"/>
          <w:numId w:val="16"/>
        </w:numPr>
        <w:spacing w:after="52"/>
        <w:jc w:val="both"/>
      </w:pPr>
      <w:r w:rsidRPr="00E86DF9">
        <w:t xml:space="preserve">W przypadku odstąpienia od Umowy przez jedną ze Stron po rozpoczęciu wykonywania Robót budowlanych, Strona odstępująca zobowiązana jest wyznaczyć termin odbioru wykonanych Robót budowlanych nie krótszy niż 7 dni i nie dłuższy niż 14 dni </w:t>
      </w:r>
      <w:r>
        <w:t>od daty odstąpienia od umowy</w:t>
      </w:r>
      <w:r w:rsidRPr="00E86DF9">
        <w:t>. Termin ten jest wiążący dla drugiej Strony. W przypadku nie przystąpienia drugiej Strony do odbioru wykonanych Robót budowlanych, protokół zdawczo – odbiorczy zostanie podpisany jednostronnie przez Stronę wzywającą do ich odbioru. W protokole tym należy w szczególności wskazać zakres wykonanych Robót budowlanych i zakres Robót rozpoczętych zgodnie z obowiązującym Harmonogramem</w:t>
      </w:r>
      <w:r>
        <w:t xml:space="preserve"> rzeczowo-finansowym</w:t>
      </w:r>
      <w:r w:rsidRPr="00E86DF9">
        <w:t xml:space="preserve">. </w:t>
      </w:r>
    </w:p>
    <w:p w14:paraId="672ED015" w14:textId="0E8703F0" w:rsidR="006B082F" w:rsidRPr="00E86DF9" w:rsidRDefault="006B082F" w:rsidP="006B082F">
      <w:pPr>
        <w:pStyle w:val="Default"/>
        <w:numPr>
          <w:ilvl w:val="0"/>
          <w:numId w:val="16"/>
        </w:numPr>
        <w:spacing w:after="52"/>
        <w:jc w:val="both"/>
      </w:pPr>
      <w:r w:rsidRPr="00E86DF9">
        <w:t xml:space="preserve">Za prace wykonane do dnia odstąpienia od umowy Wykonawcy przysługuje wynagrodzenie obliczone na podstawie Kosztorysu ofertowego załączonego do Oferty Wykonawcy </w:t>
      </w:r>
      <w:r>
        <w:br/>
      </w:r>
      <w:r w:rsidRPr="00E86DF9">
        <w:t xml:space="preserve">w stosunku, w jakim prace te pozostają do prac wskazanych w Harmonogramie rzeczowo - finansowym. </w:t>
      </w:r>
    </w:p>
    <w:p w14:paraId="09F198C3" w14:textId="77777777" w:rsidR="006B082F" w:rsidRPr="00E86DF9" w:rsidRDefault="006B082F" w:rsidP="006B082F">
      <w:pPr>
        <w:pStyle w:val="Default"/>
        <w:jc w:val="both"/>
      </w:pPr>
    </w:p>
    <w:p w14:paraId="147E303B" w14:textId="77777777" w:rsidR="006B082F" w:rsidRDefault="006B082F" w:rsidP="006B082F">
      <w:pPr>
        <w:pStyle w:val="Default"/>
        <w:jc w:val="center"/>
        <w:rPr>
          <w:b/>
          <w:bCs/>
        </w:rPr>
      </w:pPr>
      <w:r>
        <w:rPr>
          <w:b/>
          <w:bCs/>
        </w:rPr>
        <w:t>§11</w:t>
      </w:r>
      <w:r w:rsidRPr="00E86DF9">
        <w:rPr>
          <w:b/>
          <w:bCs/>
        </w:rPr>
        <w:t xml:space="preserve"> WARUNKI GWARANCI I RĘKOJMI</w:t>
      </w:r>
    </w:p>
    <w:p w14:paraId="480D1489" w14:textId="77777777" w:rsidR="006B082F" w:rsidRPr="00E86DF9" w:rsidRDefault="006B082F" w:rsidP="006B082F">
      <w:pPr>
        <w:pStyle w:val="Default"/>
        <w:jc w:val="both"/>
      </w:pPr>
    </w:p>
    <w:p w14:paraId="38D9A216" w14:textId="77777777" w:rsidR="006B082F" w:rsidRDefault="006B082F" w:rsidP="006B082F">
      <w:pPr>
        <w:pStyle w:val="Default"/>
        <w:numPr>
          <w:ilvl w:val="0"/>
          <w:numId w:val="17"/>
        </w:numPr>
        <w:spacing w:after="51"/>
        <w:jc w:val="both"/>
      </w:pPr>
      <w:r w:rsidRPr="00E86DF9">
        <w:t>Na Przedmiot umowy tj. na wykonane Roboty budowlane wraz ze wszystkimi zamontowanymi urządzeniami Wykonawca udziela .... miesięcznej gwarancji. Jeżeli gwarancja producenta będzie dłuższa niż ….. miesięcy, Wykonawca przekaże dokumenty gwarancyjne producenta również na okres dłuższy, niezależnie od pozostałych dokumentów gwarancyjnych wystawionych przez poszczególnych producentów.</w:t>
      </w:r>
    </w:p>
    <w:p w14:paraId="102C096D" w14:textId="77777777" w:rsidR="006B082F" w:rsidRDefault="006B082F" w:rsidP="006B082F">
      <w:pPr>
        <w:pStyle w:val="Default"/>
        <w:numPr>
          <w:ilvl w:val="0"/>
          <w:numId w:val="17"/>
        </w:numPr>
        <w:spacing w:after="51"/>
        <w:jc w:val="both"/>
      </w:pPr>
      <w:r w:rsidRPr="00E86DF9">
        <w:t xml:space="preserve"> Bieg terminu/terminów gwarancji wskazanych w ust. 1 rozpoczyna się w dniu następnym, po odbiorze końcowym Przedmiotu umowy. </w:t>
      </w:r>
    </w:p>
    <w:p w14:paraId="04724F80" w14:textId="77777777" w:rsidR="006B082F" w:rsidRDefault="006B082F" w:rsidP="006B082F">
      <w:pPr>
        <w:pStyle w:val="Default"/>
        <w:numPr>
          <w:ilvl w:val="0"/>
          <w:numId w:val="17"/>
        </w:numPr>
        <w:spacing w:after="51"/>
        <w:jc w:val="both"/>
      </w:pPr>
      <w:r w:rsidRPr="00E86DF9">
        <w:t xml:space="preserve">W okresie gwarancji Wykonawca będzie nieodpłatnie usuwał wszystkie awarie i usterki powstałe na skutek wad w wykonaniu Przedmiotu umowy, uniemożliwiające lub utrudniające korzystanie </w:t>
      </w:r>
      <w:r>
        <w:br/>
      </w:r>
      <w:r w:rsidRPr="00E86DF9">
        <w:t xml:space="preserve">z Przedmiotu umowy. </w:t>
      </w:r>
    </w:p>
    <w:p w14:paraId="30609E1E" w14:textId="77777777" w:rsidR="006B082F" w:rsidRDefault="006B082F" w:rsidP="006B082F">
      <w:pPr>
        <w:pStyle w:val="Default"/>
        <w:numPr>
          <w:ilvl w:val="0"/>
          <w:numId w:val="17"/>
        </w:numPr>
        <w:spacing w:after="51"/>
        <w:jc w:val="both"/>
      </w:pPr>
      <w:r w:rsidRPr="00E86DF9">
        <w:lastRenderedPageBreak/>
        <w:t>Wskazane w ust. 3 awarie/usterki będą zgłaszane przez Zamawiaj</w:t>
      </w:r>
      <w:r>
        <w:t>ącego/Inspektora Nadzoru Inwest</w:t>
      </w:r>
      <w:r w:rsidRPr="00E86DF9">
        <w:t>o</w:t>
      </w:r>
      <w:r>
        <w:t>r</w:t>
      </w:r>
      <w:r w:rsidRPr="00E86DF9">
        <w:t xml:space="preserve">skiego za pośrednictwem poczty elektronicznej przekazanej do siedziby Wykonawcy lub na adres poczty elektronicznej wskazanej przez Wykonawcę przy odbiorze końcowym Przedmiotu umowy. Zgłoszenie zawierać będzie lokalizację (adres/współrzędne), numer zgłoszenia, dane osoby zgłaszającej, datę i godzinę sporządzenia zgłoszenia, zwięzły opis awarii/usterki/wady, o ile to możliwe. </w:t>
      </w:r>
    </w:p>
    <w:p w14:paraId="059EBCB8" w14:textId="77777777" w:rsidR="006B082F" w:rsidRDefault="006B082F" w:rsidP="006B082F">
      <w:pPr>
        <w:pStyle w:val="Default"/>
        <w:numPr>
          <w:ilvl w:val="0"/>
          <w:numId w:val="17"/>
        </w:numPr>
        <w:spacing w:after="51"/>
        <w:jc w:val="both"/>
      </w:pPr>
      <w:r w:rsidRPr="00E86DF9">
        <w:t xml:space="preserve">Wykonawca rozpocznie usuwanie zgłoszonych wad/awarii/usterek w terminie (czas reakcji) 2 Dni Roboczych od zgłoszenia, przy czym przez rozpoczęcie usuwania wad/awarii/usterki rozumie się przybycie na miejsce stwierdzenia wady/awarii/usterki specjalisty lub zespołu specjalistów Wykonawcy. </w:t>
      </w:r>
    </w:p>
    <w:p w14:paraId="35BA8DD3" w14:textId="77777777" w:rsidR="006B082F" w:rsidRDefault="006B082F" w:rsidP="006B082F">
      <w:pPr>
        <w:pStyle w:val="Default"/>
        <w:numPr>
          <w:ilvl w:val="0"/>
          <w:numId w:val="17"/>
        </w:numPr>
        <w:spacing w:after="51"/>
        <w:jc w:val="both"/>
      </w:pPr>
      <w:r w:rsidRPr="00E86DF9">
        <w:t xml:space="preserve">Wykonawca zobowiązuje się usunąć wady i powstałe w jej wyniku awarie/usterki niezwłocznie, </w:t>
      </w:r>
      <w:r>
        <w:br/>
      </w:r>
      <w:r w:rsidRPr="00E86DF9">
        <w:t>w terminie technicznie uzasadnionym, uzgodnionym z Zama</w:t>
      </w:r>
      <w:r>
        <w:t>wiającym, nie dłuższym, niż 14 d</w:t>
      </w:r>
      <w:r w:rsidRPr="00E86DF9">
        <w:t xml:space="preserve">ni roboczych i zastosować na czas usuwania wady rozwiązania tymczasowe. </w:t>
      </w:r>
    </w:p>
    <w:p w14:paraId="50DFAD38" w14:textId="77777777" w:rsidR="006B082F" w:rsidRDefault="006B082F" w:rsidP="006B082F">
      <w:pPr>
        <w:pStyle w:val="Default"/>
        <w:numPr>
          <w:ilvl w:val="0"/>
          <w:numId w:val="17"/>
        </w:numPr>
        <w:spacing w:after="51"/>
        <w:jc w:val="both"/>
      </w:pPr>
      <w:r w:rsidRPr="00E86DF9">
        <w:t xml:space="preserve">Jeżeli w ramach gwarancji Wykonawca dokonał usunięcia wad istotnych, termin gwarancji biegnie na nowo od chwili usunięcia wady. W innych wypadkach termin gwarancji ulega przedłużeniu </w:t>
      </w:r>
      <w:r>
        <w:br/>
      </w:r>
      <w:r w:rsidRPr="00E86DF9">
        <w:t xml:space="preserve">o czas, w którym wada była usuwana. </w:t>
      </w:r>
    </w:p>
    <w:p w14:paraId="300527D1" w14:textId="77777777" w:rsidR="006B082F" w:rsidRDefault="006B082F" w:rsidP="006B082F">
      <w:pPr>
        <w:pStyle w:val="Default"/>
        <w:numPr>
          <w:ilvl w:val="0"/>
          <w:numId w:val="17"/>
        </w:numPr>
        <w:spacing w:after="51"/>
        <w:jc w:val="both"/>
      </w:pPr>
      <w:r w:rsidRPr="00E86DF9">
        <w:t xml:space="preserve">Wykonawca udziela gwarancji i rękojmi również na Roboty budowlane wykonywane przez Podwykonawcę/Podwykonawców. </w:t>
      </w:r>
    </w:p>
    <w:p w14:paraId="50D55B09" w14:textId="77777777" w:rsidR="006B082F" w:rsidRDefault="006B082F" w:rsidP="006B082F">
      <w:pPr>
        <w:pStyle w:val="Default"/>
        <w:numPr>
          <w:ilvl w:val="0"/>
          <w:numId w:val="17"/>
        </w:numPr>
        <w:spacing w:after="51"/>
        <w:jc w:val="both"/>
      </w:pPr>
      <w:r w:rsidRPr="00E86DF9">
        <w:t>Strony umowy potwierdzają, iż odpowiedzialność Wykonawcy z tytułu rękojmi za</w:t>
      </w:r>
      <w:r>
        <w:t xml:space="preserve"> wady Przedmiotu umowy wynosi ……..</w:t>
      </w:r>
      <w:r w:rsidRPr="00E86DF9">
        <w:t xml:space="preserve"> miesięcy począwszy od dnia podpisania protokołu odbioru końcowego Przedmiotu umowy przez Zamawiającego. </w:t>
      </w:r>
    </w:p>
    <w:p w14:paraId="24124781" w14:textId="77777777" w:rsidR="006B082F" w:rsidRDefault="006B082F" w:rsidP="006B082F">
      <w:pPr>
        <w:pStyle w:val="Default"/>
        <w:numPr>
          <w:ilvl w:val="0"/>
          <w:numId w:val="17"/>
        </w:numPr>
        <w:spacing w:after="51"/>
        <w:jc w:val="both"/>
      </w:pPr>
      <w:r w:rsidRPr="00E86DF9">
        <w:t>Jeżeli w okresie gwarancji lub rękojmi, zostanie wykryta wada, wówczas Wykonawca powinien niezwł</w:t>
      </w:r>
      <w:r>
        <w:t>ocznie ją usunąć w terminie 14 d</w:t>
      </w:r>
      <w:r w:rsidRPr="00E86DF9">
        <w:t xml:space="preserve">ni roboczych oraz powinien naprawić wszelką wynikającą </w:t>
      </w:r>
      <w:r>
        <w:br/>
      </w:r>
      <w:r w:rsidRPr="00E86DF9">
        <w:t xml:space="preserve">z niej faktycznie poniesioną przez Zamawiającego szkodę. Szkoda zostaje ustalona w granicach rzeczywistej wartości bez utraconych korzyści. </w:t>
      </w:r>
    </w:p>
    <w:p w14:paraId="6C4DF488" w14:textId="77777777" w:rsidR="006B082F" w:rsidRDefault="006B082F" w:rsidP="006B082F">
      <w:pPr>
        <w:pStyle w:val="Default"/>
        <w:numPr>
          <w:ilvl w:val="0"/>
          <w:numId w:val="17"/>
        </w:numPr>
        <w:spacing w:after="51"/>
        <w:jc w:val="both"/>
      </w:pPr>
      <w:r w:rsidRPr="00E86DF9">
        <w:t xml:space="preserve">W razie wykrycia wady w jakimkolwiek elemencie Przedmiotu umowy, Zamawiający powinien zawiadomić o tym Wykonawcę (stwierdzając rodzaj wady) w sposób analogiczny do zawiadomienia o wadzie przy gwarancji jakości. </w:t>
      </w:r>
    </w:p>
    <w:p w14:paraId="05AAE8FD" w14:textId="77777777" w:rsidR="006B082F" w:rsidRPr="00E86DF9" w:rsidRDefault="006B082F" w:rsidP="006B082F">
      <w:pPr>
        <w:pStyle w:val="Default"/>
        <w:numPr>
          <w:ilvl w:val="0"/>
          <w:numId w:val="17"/>
        </w:numPr>
        <w:spacing w:after="51"/>
        <w:jc w:val="both"/>
      </w:pPr>
      <w:r w:rsidRPr="00E86DF9">
        <w:t>Wykonawca powinien usunąć wadę, o której mowa w ust. 10 o</w:t>
      </w:r>
      <w:r>
        <w:t>raz wyrządzoną szkodę w ciągu 7</w:t>
      </w:r>
      <w:r w:rsidRPr="00E86DF9">
        <w:t xml:space="preserve"> Dni roboczych od chwili otrzymania zawiadomienia o wadzie. 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 Zamawiającemu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Zamawiającemu w całości przez Wykonawcę w terminie </w:t>
      </w:r>
      <w:r>
        <w:t>…</w:t>
      </w:r>
      <w:r w:rsidRPr="00E86DF9">
        <w:t xml:space="preserve">… Dni roboczych od dnia otrzymania żądania Zamawiającego w tej kwestii. Każdorazowe żądanie naprawienia szkody musi zawierać uzasadnienie co do poniesionej szkody i jej wysokość. </w:t>
      </w:r>
    </w:p>
    <w:p w14:paraId="08B8F4D3" w14:textId="77777777" w:rsidR="006B082F" w:rsidRDefault="006B082F" w:rsidP="006B082F">
      <w:pPr>
        <w:pStyle w:val="Default"/>
        <w:jc w:val="both"/>
      </w:pPr>
    </w:p>
    <w:p w14:paraId="3A94FDFF" w14:textId="77777777" w:rsidR="006B082F" w:rsidRPr="002D178D" w:rsidRDefault="006B082F" w:rsidP="006B082F">
      <w:pPr>
        <w:pStyle w:val="Default"/>
        <w:jc w:val="center"/>
        <w:rPr>
          <w:color w:val="auto"/>
        </w:rPr>
      </w:pPr>
      <w:r w:rsidRPr="002D178D">
        <w:rPr>
          <w:b/>
          <w:bCs/>
          <w:color w:val="auto"/>
        </w:rPr>
        <w:t>§12 ZATRUDNIANIE PRACOWNIKÓW</w:t>
      </w:r>
    </w:p>
    <w:p w14:paraId="00E0F416" w14:textId="77777777" w:rsidR="006B082F" w:rsidRPr="002D178D" w:rsidRDefault="006B082F" w:rsidP="006B082F">
      <w:pPr>
        <w:pStyle w:val="Default"/>
        <w:jc w:val="center"/>
        <w:rPr>
          <w:b/>
          <w:bCs/>
          <w:color w:val="auto"/>
        </w:rPr>
      </w:pPr>
    </w:p>
    <w:p w14:paraId="5100984E" w14:textId="77777777" w:rsidR="006B082F" w:rsidRPr="002D178D" w:rsidRDefault="006B082F" w:rsidP="006B082F">
      <w:pPr>
        <w:numPr>
          <w:ilvl w:val="0"/>
          <w:numId w:val="34"/>
        </w:numPr>
        <w:spacing w:after="0"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 xml:space="preserve">Zamawiający wymaga, aby Wykonawca lub Podwykonawca, przez cały okres od dnia wprowadzenia Wykonawcy lub Podwykonawcy na budowę do dnia odbioru końcowego robót, zatrudniał na podstawie umowy o pracę osoby świadczące prace związane z wykonywaniem następujących czynności w zakresie realizacji zamówienia: </w:t>
      </w:r>
      <w:r w:rsidRPr="002D178D">
        <w:rPr>
          <w:rFonts w:eastAsia="Times New Roman" w:cstheme="minorHAnsi"/>
          <w:sz w:val="24"/>
          <w:szCs w:val="24"/>
          <w:lang w:eastAsia="pl-PL"/>
        </w:rPr>
        <w:t>mechaniczne roboty ziemne (dot. operatorów sprzętu budowlanego, kierowców) oraz roboty montażowe kanalizacji sanitarnej (dot. brygadzistów montażu).</w:t>
      </w:r>
    </w:p>
    <w:p w14:paraId="1EDFB78A" w14:textId="77777777" w:rsidR="006B082F" w:rsidRPr="002D178D" w:rsidRDefault="006B082F" w:rsidP="006B082F">
      <w:pPr>
        <w:numPr>
          <w:ilvl w:val="0"/>
          <w:numId w:val="34"/>
        </w:numPr>
        <w:spacing w:after="4"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lastRenderedPageBreak/>
        <w:t xml:space="preserve">W terminie 7 dni od dnia podpisania umowy Wykonawca przedłoży Zamawiającemu oświadczenie o liczbie osób zatrudnionych przy realizacji zamówienia na podstawie umowy </w:t>
      </w:r>
      <w:r>
        <w:rPr>
          <w:rFonts w:eastAsia="Cambria" w:cstheme="minorHAnsi"/>
          <w:sz w:val="24"/>
          <w:szCs w:val="24"/>
          <w:lang w:eastAsia="pl-PL"/>
        </w:rPr>
        <w:br/>
      </w:r>
      <w:r w:rsidRPr="002D178D">
        <w:rPr>
          <w:rFonts w:eastAsia="Cambria" w:cstheme="minorHAnsi"/>
          <w:sz w:val="24"/>
          <w:szCs w:val="24"/>
          <w:lang w:eastAsia="pl-PL"/>
        </w:rPr>
        <w:t>o pracę wraz ze wskazaniem czynności jakie będą oni wykonywać.</w:t>
      </w:r>
    </w:p>
    <w:p w14:paraId="0790E7DA" w14:textId="77777777" w:rsidR="006B082F" w:rsidRPr="002D178D" w:rsidRDefault="006B082F" w:rsidP="006B082F">
      <w:pPr>
        <w:spacing w:after="4"/>
        <w:ind w:right="267" w:firstLine="708"/>
        <w:jc w:val="both"/>
        <w:rPr>
          <w:rFonts w:eastAsia="Cambria" w:cstheme="minorHAnsi"/>
          <w:sz w:val="24"/>
          <w:szCs w:val="24"/>
          <w:lang w:eastAsia="pl-PL"/>
        </w:rPr>
      </w:pPr>
      <w:r w:rsidRPr="002D178D">
        <w:rPr>
          <w:rFonts w:eastAsia="Cambria" w:cstheme="minorHAnsi"/>
          <w:sz w:val="24"/>
          <w:szCs w:val="24"/>
          <w:lang w:eastAsia="pl-PL"/>
        </w:rPr>
        <w:t>Oświadczenie stanowić będzie załącznik do umowy.</w:t>
      </w:r>
    </w:p>
    <w:p w14:paraId="5D1B4AF2" w14:textId="77777777" w:rsidR="006B082F" w:rsidRPr="002D178D" w:rsidRDefault="006B082F" w:rsidP="006B082F">
      <w:pPr>
        <w:numPr>
          <w:ilvl w:val="0"/>
          <w:numId w:val="34"/>
        </w:numPr>
        <w:spacing w:after="120"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W terminie 7 dni od dnia podpisania umowy z Podwykonawcą Wykonawca przedłoży Zamawiającemu oświadczenie o liczbie osób zatrudnionych przy realizacji zamówienia na podstawie umowy o pracę z Podwykonawcą wraz ze wskazaniem czynności jakie będą oni wykonywać. Oświadczenie stanowić będzie załącznik do umowy.</w:t>
      </w:r>
    </w:p>
    <w:p w14:paraId="7B16FAF4" w14:textId="77777777" w:rsidR="006B082F" w:rsidRPr="002D178D" w:rsidRDefault="006B082F" w:rsidP="006B082F">
      <w:pPr>
        <w:numPr>
          <w:ilvl w:val="0"/>
          <w:numId w:val="34"/>
        </w:numPr>
        <w:spacing w:after="115"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Każdorazowo na żądanie i w terminie wskazanym przez Zamawiającego Wykonawca zobowiązuje się przedłożyć zanonimizowane, potwierdzone za zgodność kopie umów o pracę zawartych przez Wykonawcę lub Podwykonawcę z Pracownikami wykonującymi roboty budowlane objęte niniejszą umową wraz z oświadczeniem Wykonawcy lub Podwykonawcy, że osoby te wykonują roboty budowlane objęte niniejszą umową.</w:t>
      </w:r>
    </w:p>
    <w:p w14:paraId="3BA66910" w14:textId="77777777" w:rsidR="006B082F" w:rsidRPr="002D178D" w:rsidRDefault="006B082F" w:rsidP="006B082F">
      <w:pPr>
        <w:numPr>
          <w:ilvl w:val="0"/>
          <w:numId w:val="34"/>
        </w:numPr>
        <w:spacing w:after="73"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Nieprzedłożenie przez Wykonawcę potwierdzonych za zgodność kopii umów w terminie wskazanym przez Zamawiającego będzie traktowane jako niewypełnienie obowiązku zatrudniania Pracowników, o których mowa w niniejszym paragrafie.</w:t>
      </w:r>
    </w:p>
    <w:p w14:paraId="7A195F8E" w14:textId="77777777" w:rsidR="006B082F" w:rsidRPr="002D178D" w:rsidRDefault="006B082F" w:rsidP="006B082F">
      <w:pPr>
        <w:numPr>
          <w:ilvl w:val="0"/>
          <w:numId w:val="34"/>
        </w:numPr>
        <w:spacing w:after="120" w:line="238"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Zamawiający ma prawo w każdym czasie dokonać kontroli osób wykonujących roboty budowlane na placu budowy.</w:t>
      </w:r>
    </w:p>
    <w:p w14:paraId="3A73B522" w14:textId="77777777" w:rsidR="006B082F" w:rsidRPr="002D178D" w:rsidRDefault="006B082F" w:rsidP="006B082F">
      <w:pPr>
        <w:numPr>
          <w:ilvl w:val="0"/>
          <w:numId w:val="34"/>
        </w:numPr>
        <w:spacing w:after="120"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14:paraId="03F8BE95" w14:textId="77777777" w:rsidR="006B082F" w:rsidRPr="002D178D" w:rsidRDefault="006B082F" w:rsidP="006B082F">
      <w:pPr>
        <w:numPr>
          <w:ilvl w:val="0"/>
          <w:numId w:val="34"/>
        </w:numPr>
        <w:spacing w:after="148" w:line="237"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8B41CD0" w14:textId="77777777" w:rsidR="006B082F" w:rsidRPr="002D178D" w:rsidRDefault="006B082F" w:rsidP="006B082F">
      <w:pPr>
        <w:numPr>
          <w:ilvl w:val="1"/>
          <w:numId w:val="34"/>
        </w:numPr>
        <w:spacing w:after="26" w:line="239" w:lineRule="auto"/>
        <w:ind w:left="709" w:right="267" w:hanging="272"/>
        <w:jc w:val="both"/>
        <w:rPr>
          <w:rFonts w:eastAsia="Cambria" w:cstheme="minorHAnsi"/>
          <w:sz w:val="24"/>
          <w:szCs w:val="24"/>
          <w:lang w:eastAsia="pl-PL"/>
        </w:rPr>
      </w:pPr>
      <w:r w:rsidRPr="002D178D">
        <w:rPr>
          <w:rFonts w:eastAsia="Cambria" w:cstheme="minorHAnsi"/>
          <w:b/>
          <w:sz w:val="24"/>
          <w:szCs w:val="24"/>
          <w:lang w:eastAsia="pl-PL"/>
        </w:rPr>
        <w:t>zaświadczenie właściwego oddziału ZUS,</w:t>
      </w:r>
      <w:r w:rsidRPr="002D178D">
        <w:rPr>
          <w:rFonts w:eastAsia="Cambria" w:cstheme="minorHAnsi"/>
          <w:sz w:val="24"/>
          <w:szCs w:val="24"/>
          <w:lang w:eastAsia="pl-PL"/>
        </w:rPr>
        <w:t xml:space="preserve"> potwierdzające opłacanie przez wykonawcę lub podwykonawcę składek na ubezpieczenia społeczne i zdrowotne z tytułu zatrudnienia na podstawie umów o pracę za ostatni okres rozliczeniowy;</w:t>
      </w:r>
    </w:p>
    <w:p w14:paraId="30C24ABB" w14:textId="77777777" w:rsidR="006B082F" w:rsidRPr="002D178D" w:rsidRDefault="006B082F" w:rsidP="006B082F">
      <w:pPr>
        <w:numPr>
          <w:ilvl w:val="1"/>
          <w:numId w:val="34"/>
        </w:numPr>
        <w:spacing w:after="327" w:line="237"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poświadczoną za zgodność z oryginałem odpowiednio przez wykonawcę lub podwykonawcę</w:t>
      </w:r>
      <w:r w:rsidRPr="002D178D">
        <w:rPr>
          <w:rFonts w:eastAsia="Cambria" w:cstheme="minorHAnsi"/>
          <w:b/>
          <w:sz w:val="24"/>
          <w:szCs w:val="24"/>
          <w:lang w:eastAsia="pl-PL"/>
        </w:rPr>
        <w:t xml:space="preserve"> kopię dowodu potwierdzającego zgłoszenie pracownika przez pracodawcę do ubezpieczeń</w:t>
      </w:r>
      <w:r w:rsidRPr="002D178D">
        <w:rPr>
          <w:rFonts w:eastAsia="Cambria" w:cstheme="minorHAnsi"/>
          <w:sz w:val="24"/>
          <w:szCs w:val="24"/>
          <w:lang w:eastAsia="pl-PL"/>
        </w:rPr>
        <w:t xml:space="preserve">, zanonimizowaną w sposób zapewniający ochronę danych osobowych pracowników, zgodnie </w:t>
      </w:r>
      <w:r w:rsidRPr="002D178D">
        <w:rPr>
          <w:rFonts w:eastAsia="Cambria" w:cstheme="minorHAnsi"/>
          <w:sz w:val="24"/>
          <w:szCs w:val="24"/>
          <w:lang w:eastAsia="pl-PL"/>
        </w:rPr>
        <w:br/>
        <w:t xml:space="preserve">z przepisami ustawy z dnia 29 sierpnia 1997 r. </w:t>
      </w:r>
      <w:r w:rsidRPr="002D178D">
        <w:rPr>
          <w:rFonts w:eastAsia="Cambria" w:cstheme="minorHAnsi"/>
          <w:i/>
          <w:sz w:val="24"/>
          <w:szCs w:val="24"/>
          <w:lang w:eastAsia="pl-PL"/>
        </w:rPr>
        <w:t>o ochronie danych osobowych.</w:t>
      </w:r>
    </w:p>
    <w:p w14:paraId="28B9A274" w14:textId="77777777" w:rsidR="006B082F" w:rsidRPr="00E86DF9" w:rsidRDefault="006B082F" w:rsidP="006B082F">
      <w:pPr>
        <w:pStyle w:val="Default"/>
        <w:jc w:val="both"/>
      </w:pPr>
    </w:p>
    <w:p w14:paraId="749A10A8" w14:textId="77777777" w:rsidR="006B082F" w:rsidRDefault="006B082F" w:rsidP="006B082F">
      <w:pPr>
        <w:pStyle w:val="Default"/>
        <w:jc w:val="center"/>
        <w:rPr>
          <w:b/>
          <w:bCs/>
        </w:rPr>
      </w:pPr>
      <w:r>
        <w:rPr>
          <w:b/>
          <w:bCs/>
        </w:rPr>
        <w:t>§13</w:t>
      </w:r>
      <w:r w:rsidRPr="00E86DF9">
        <w:rPr>
          <w:b/>
          <w:bCs/>
        </w:rPr>
        <w:t xml:space="preserve"> ZMIANY UMOWY</w:t>
      </w:r>
    </w:p>
    <w:p w14:paraId="557DF909" w14:textId="77777777" w:rsidR="006B082F" w:rsidRPr="00E86DF9" w:rsidRDefault="006B082F" w:rsidP="006B082F">
      <w:pPr>
        <w:pStyle w:val="Default"/>
        <w:jc w:val="both"/>
      </w:pPr>
    </w:p>
    <w:p w14:paraId="5CC7BFC9" w14:textId="77777777" w:rsidR="006B082F" w:rsidRDefault="006B082F" w:rsidP="006B082F">
      <w:pPr>
        <w:pStyle w:val="Default"/>
        <w:numPr>
          <w:ilvl w:val="0"/>
          <w:numId w:val="18"/>
        </w:numPr>
        <w:spacing w:after="51"/>
        <w:jc w:val="both"/>
      </w:pPr>
      <w:r w:rsidRPr="00E86DF9">
        <w:t>Zakazuje się zmi</w:t>
      </w:r>
      <w:r>
        <w:t>an postanowień niniejszej</w:t>
      </w:r>
      <w:r w:rsidRPr="00E86DF9">
        <w:t xml:space="preserve"> umowy w stosunku do treści Oferty Wykonawcy, na podstawie której dokonano wyboru wykonawcy, chyba że zachodzą okol</w:t>
      </w:r>
      <w:r>
        <w:t xml:space="preserve">iczności wskazane w art. 144 </w:t>
      </w:r>
      <w:proofErr w:type="spellStart"/>
      <w:r>
        <w:t>Pzp</w:t>
      </w:r>
      <w:proofErr w:type="spellEnd"/>
      <w:r w:rsidRPr="00E86DF9">
        <w:t>.</w:t>
      </w:r>
    </w:p>
    <w:p w14:paraId="761562F9" w14:textId="194A2280" w:rsidR="006B082F" w:rsidRDefault="006B082F" w:rsidP="006B082F">
      <w:pPr>
        <w:pStyle w:val="Default"/>
        <w:numPr>
          <w:ilvl w:val="0"/>
          <w:numId w:val="18"/>
        </w:numPr>
        <w:spacing w:after="51"/>
        <w:jc w:val="both"/>
      </w:pPr>
      <w:r w:rsidRPr="00E86DF9">
        <w:t xml:space="preserve"> Zamawiający przewiduje możliwość wprowadzenia zmian do </w:t>
      </w:r>
      <w:r w:rsidR="00F82F27">
        <w:t xml:space="preserve">niniejszej </w:t>
      </w:r>
      <w:r w:rsidRPr="00E86DF9">
        <w:t xml:space="preserve">umowy </w:t>
      </w:r>
      <w:r w:rsidR="00F82F27">
        <w:t>w następujących sytuacjach</w:t>
      </w:r>
      <w:r w:rsidRPr="00E86DF9">
        <w:t xml:space="preserve">: </w:t>
      </w:r>
    </w:p>
    <w:p w14:paraId="2D82EC4F" w14:textId="77777777" w:rsidR="006B082F" w:rsidRDefault="006B082F" w:rsidP="006B082F">
      <w:pPr>
        <w:pStyle w:val="Default"/>
        <w:numPr>
          <w:ilvl w:val="1"/>
          <w:numId w:val="18"/>
        </w:numPr>
        <w:spacing w:after="51"/>
        <w:jc w:val="both"/>
      </w:pPr>
      <w:r w:rsidRPr="00E86DF9">
        <w:t xml:space="preserve">w przypadku wystąpienia sytuacji trwale uniemożliwiającej wykonywanie umowy przez </w:t>
      </w:r>
      <w:r>
        <w:br/>
      </w:r>
      <w:r w:rsidRPr="00E86DF9">
        <w:t xml:space="preserve">Wykonawcę za pomocą osób wskazanych w jego ofercie - nastąpić może zmiana polegająca na zastąpieniu osób wskazanych w ofercie innymi osobami o takich samych kwalifikacjach </w:t>
      </w:r>
      <w:r>
        <w:br/>
      </w:r>
      <w:r w:rsidRPr="00E86DF9">
        <w:t xml:space="preserve">i doświadczeniu zawodowym, zgodnie z wymaganiami określonymi w SIWZ; </w:t>
      </w:r>
    </w:p>
    <w:p w14:paraId="12B0644D" w14:textId="4C1A4079" w:rsidR="006B082F" w:rsidRDefault="006B082F" w:rsidP="006B082F">
      <w:pPr>
        <w:pStyle w:val="Default"/>
        <w:numPr>
          <w:ilvl w:val="1"/>
          <w:numId w:val="18"/>
        </w:numPr>
        <w:spacing w:after="51"/>
        <w:jc w:val="both"/>
      </w:pPr>
      <w:r w:rsidRPr="00E86DF9">
        <w:lastRenderedPageBreak/>
        <w:t>przedłużenie terminu wykonania umowy może nastąpić o czas wynikający z zaistnienia następujących okoliczności dotyczących Zamawiającego, o ile mają lub będą miały wpływ na wykonanie Przedmiotu umowy</w:t>
      </w:r>
      <w:r w:rsidR="00F82F27">
        <w:t>:</w:t>
      </w:r>
      <w:r w:rsidRPr="00E86DF9">
        <w:t xml:space="preserve"> - opóźnienie w przekazaniu terenu budowy, opóźnienie w przekazaniu dokumentacji Robót budowlanych będących Przedmiotem umowy (np. Dokumentacji Projektowej, Specyfikacji Technicznych); konieczności ograniczenia Przedmiotu umowy, w szczególności jego zakresu, ilości, pominięcia poszczególnych Robót budowlanych lub ich elementów, części, zmiany kolejności realizacji Robót budowlanych; </w:t>
      </w:r>
    </w:p>
    <w:p w14:paraId="14048A09" w14:textId="77777777" w:rsidR="006B082F" w:rsidRDefault="006B082F" w:rsidP="006B082F">
      <w:pPr>
        <w:pStyle w:val="Default"/>
        <w:numPr>
          <w:ilvl w:val="1"/>
          <w:numId w:val="18"/>
        </w:numPr>
        <w:spacing w:after="51"/>
        <w:jc w:val="both"/>
      </w:pPr>
      <w:r w:rsidRPr="00E86DF9">
        <w:t xml:space="preserve">przedłużenie terminu wykonania Przedmiotu umowy o czas opóźnienia Wykonawcy będącego następstwem okoliczności od niego niezależnych, jeżeli takie opóźnienie ma lub będzie miało wpływ na wykonanie Przedmiotu umowy tj. wystąpienie siły wyższej, klęski żywiołowej, opóźnienie, utrudnienie lub przeszkoda spowodowane przez lub dające się przypisać Zamawiającemu lub innemu wykonawcy zatrudnionemu przez Zamawiającego na terenie budowy; </w:t>
      </w:r>
    </w:p>
    <w:p w14:paraId="0D302742" w14:textId="77777777" w:rsidR="006B082F" w:rsidRDefault="006B082F" w:rsidP="006B082F">
      <w:pPr>
        <w:pStyle w:val="Default"/>
        <w:numPr>
          <w:ilvl w:val="1"/>
          <w:numId w:val="18"/>
        </w:numPr>
        <w:spacing w:after="51"/>
        <w:jc w:val="both"/>
      </w:pPr>
      <w:r w:rsidRPr="00E86DF9">
        <w:t xml:space="preserve">wystąpienie możliwości podłączenia nowych obiektów, które powstały po zatwierdzeniu Dokumentacji Projektowej oraz robót towarzyszących związanych z tą czynnością; </w:t>
      </w:r>
    </w:p>
    <w:p w14:paraId="0B5EB3FF" w14:textId="77777777" w:rsidR="006B082F" w:rsidRDefault="006B082F" w:rsidP="006B082F">
      <w:pPr>
        <w:pStyle w:val="Default"/>
        <w:spacing w:after="51"/>
        <w:jc w:val="both"/>
      </w:pPr>
    </w:p>
    <w:p w14:paraId="4B2BE6C6" w14:textId="77777777" w:rsidR="006B082F" w:rsidRDefault="006B082F" w:rsidP="006B082F">
      <w:pPr>
        <w:pStyle w:val="Default"/>
        <w:numPr>
          <w:ilvl w:val="0"/>
          <w:numId w:val="18"/>
        </w:numPr>
        <w:spacing w:after="51"/>
        <w:jc w:val="both"/>
      </w:pPr>
      <w:r w:rsidRPr="00E86DF9">
        <w:t xml:space="preserve">Zmiana zawartej umowy może nastąpić także, gdy: </w:t>
      </w:r>
    </w:p>
    <w:p w14:paraId="6E41090D" w14:textId="77777777" w:rsidR="006B082F" w:rsidRDefault="006B082F" w:rsidP="006B082F">
      <w:pPr>
        <w:pStyle w:val="Default"/>
        <w:numPr>
          <w:ilvl w:val="1"/>
          <w:numId w:val="18"/>
        </w:numPr>
        <w:spacing w:after="51"/>
        <w:jc w:val="both"/>
      </w:pPr>
      <w:r w:rsidRPr="00E86DF9">
        <w:t xml:space="preserve">nastąpi zmiana stawki podatku VAT/zasad obowiązywania, w takim przypadku Wynagrodzenie netto pozostaje bez zmian, a zmienia się Wynagrodzenie brutto po zawarciu pisemnego aneksu do umowy, </w:t>
      </w:r>
    </w:p>
    <w:p w14:paraId="500530BB" w14:textId="77777777" w:rsidR="006B082F" w:rsidRDefault="006B082F" w:rsidP="006B082F">
      <w:pPr>
        <w:pStyle w:val="Default"/>
        <w:numPr>
          <w:ilvl w:val="1"/>
          <w:numId w:val="18"/>
        </w:numPr>
        <w:spacing w:after="51"/>
        <w:jc w:val="both"/>
      </w:pPr>
      <w:r w:rsidRPr="00E86DF9">
        <w:t xml:space="preserve">w czasie realizacji Przedmiotu umowy wystąpi zmiana obowiązujących przepisów prawa istotna dla realizacji Przedmiotu umowy, w takim przypadku nastąpi zmiana umowy dostosowująca go do zmienionych przepisów pod warunkiem zachowania zasad </w:t>
      </w:r>
      <w:r>
        <w:t xml:space="preserve">korzystnych dla Zamawiającego i </w:t>
      </w:r>
      <w:r w:rsidRPr="00E86DF9">
        <w:t>uwzględniająca jego interes ekonomiczny mając na uwadze koszty realizacji Przedmiotu umowy.</w:t>
      </w:r>
    </w:p>
    <w:p w14:paraId="722B5D42" w14:textId="77777777" w:rsidR="006B082F" w:rsidRPr="00E86DF9" w:rsidRDefault="006B082F" w:rsidP="006B082F">
      <w:pPr>
        <w:pStyle w:val="Default"/>
        <w:jc w:val="both"/>
      </w:pPr>
    </w:p>
    <w:p w14:paraId="04A59954" w14:textId="77777777" w:rsidR="006B082F" w:rsidRDefault="006B082F" w:rsidP="006B082F">
      <w:pPr>
        <w:pStyle w:val="Default"/>
        <w:jc w:val="center"/>
        <w:rPr>
          <w:b/>
          <w:bCs/>
        </w:rPr>
      </w:pPr>
      <w:r>
        <w:rPr>
          <w:b/>
          <w:bCs/>
        </w:rPr>
        <w:t>§14</w:t>
      </w:r>
      <w:r w:rsidRPr="00E86DF9">
        <w:rPr>
          <w:b/>
          <w:bCs/>
        </w:rPr>
        <w:t xml:space="preserve"> NADZÓR NAD REALIZACJĄ UMOWY</w:t>
      </w:r>
    </w:p>
    <w:p w14:paraId="5FF7D1CD" w14:textId="77777777" w:rsidR="006B082F" w:rsidRPr="00E86DF9" w:rsidRDefault="006B082F" w:rsidP="006B082F">
      <w:pPr>
        <w:pStyle w:val="Default"/>
        <w:jc w:val="both"/>
      </w:pPr>
    </w:p>
    <w:p w14:paraId="41389EB5" w14:textId="37129B84" w:rsidR="006B082F" w:rsidRDefault="006B082F" w:rsidP="006B082F">
      <w:pPr>
        <w:pStyle w:val="Default"/>
        <w:numPr>
          <w:ilvl w:val="0"/>
          <w:numId w:val="19"/>
        </w:numPr>
        <w:spacing w:after="51"/>
        <w:jc w:val="both"/>
      </w:pPr>
      <w:r>
        <w:t>Zamawiający wyznacza Inspektora Nadzoru I</w:t>
      </w:r>
      <w:r w:rsidRPr="00E86DF9">
        <w:t>nwestorskiego (Inspek</w:t>
      </w:r>
      <w:r>
        <w:t xml:space="preserve">tor Nadzoru) w osobie: </w:t>
      </w:r>
      <w:r w:rsidR="00511D8B">
        <w:t>…………………..</w:t>
      </w:r>
      <w:r>
        <w:t>, nr tel. ….</w:t>
      </w:r>
      <w:r w:rsidRPr="00E86DF9">
        <w:t xml:space="preserve">, nr uprawnień budowlanych …………………………, specjalność / specjalizacja </w:t>
      </w:r>
      <w:proofErr w:type="spellStart"/>
      <w:r w:rsidRPr="00E86DF9">
        <w:t>techniczno</w:t>
      </w:r>
      <w:proofErr w:type="spellEnd"/>
      <w:r w:rsidRPr="00E86DF9">
        <w:t xml:space="preserve"> – budowlana: ………………….……. </w:t>
      </w:r>
    </w:p>
    <w:p w14:paraId="342D5B8C" w14:textId="77777777" w:rsidR="006B082F" w:rsidRDefault="006B082F" w:rsidP="006B082F">
      <w:pPr>
        <w:pStyle w:val="Default"/>
        <w:numPr>
          <w:ilvl w:val="0"/>
          <w:numId w:val="19"/>
        </w:numPr>
        <w:spacing w:after="51"/>
        <w:jc w:val="both"/>
      </w:pPr>
      <w:r w:rsidRPr="00E86DF9">
        <w:t xml:space="preserve">Wykonawca wyznacza Kierownika Budowy w osobie:...................................., nr tel. ............................................, nr uprawnień budowlanych: ......................................, specjalność / specjalizacja </w:t>
      </w:r>
      <w:proofErr w:type="spellStart"/>
      <w:r w:rsidRPr="00E86DF9">
        <w:t>techniczno</w:t>
      </w:r>
      <w:proofErr w:type="spellEnd"/>
      <w:r w:rsidRPr="00E86DF9">
        <w:t xml:space="preserve"> – budowlana: ....................................... </w:t>
      </w:r>
    </w:p>
    <w:p w14:paraId="4B1DE2E0" w14:textId="77777777" w:rsidR="006B082F" w:rsidRDefault="006B082F" w:rsidP="006B082F">
      <w:pPr>
        <w:pStyle w:val="Default"/>
        <w:numPr>
          <w:ilvl w:val="0"/>
          <w:numId w:val="19"/>
        </w:numPr>
        <w:spacing w:after="51"/>
        <w:jc w:val="both"/>
      </w:pPr>
      <w:r w:rsidRPr="00E86DF9">
        <w:t xml:space="preserve">Wykonawca jest zobowiązany do zapewnienia Zamawiającemu oraz osobom przez niego upoważnionym, dostępu na teren budowy oraz do wszystkich miejsc, gdzie są wykonywane Roboty budowlane stanowiące Przedmiot umowy. </w:t>
      </w:r>
    </w:p>
    <w:p w14:paraId="54957D1F" w14:textId="77777777" w:rsidR="006B082F" w:rsidRDefault="006B082F" w:rsidP="006B082F">
      <w:pPr>
        <w:pStyle w:val="Default"/>
        <w:numPr>
          <w:ilvl w:val="0"/>
          <w:numId w:val="19"/>
        </w:numPr>
        <w:spacing w:after="51"/>
        <w:jc w:val="both"/>
      </w:pPr>
      <w:r w:rsidRPr="00E86DF9">
        <w:t xml:space="preserve">Wykonawca przed zamontowaniem urządzeń oraz materiałów przedłoży Zamawiającemu dokumenty tj. atesty i aprobaty. Zamawiający może sprzeciwić się użyciu wskazanych przez Wykonawcę materiałów w terminie 7 dni od daty złożenia wniosku (wniosek materiałowy). Jeżeli </w:t>
      </w:r>
      <w:r>
        <w:br/>
      </w:r>
      <w:r w:rsidRPr="00E86DF9">
        <w:t>w wyniku badań, inspekcji, pomiarów lub prób zostanie stwierdzone, że urządzenie, materiał lub wykonanie Przedmiotu umowy jest/są wadliwe lub w inny sposób n</w:t>
      </w:r>
      <w:r>
        <w:t>iezgodne z Przedmiotem Umowy</w:t>
      </w:r>
      <w:r w:rsidRPr="00E86DF9">
        <w:t xml:space="preserve">, to Zamawiający może odrzucić to urządzenie, materiał lub wykonawstwo powiadamiając </w:t>
      </w:r>
      <w:r>
        <w:br/>
      </w:r>
      <w:r w:rsidRPr="00E86DF9">
        <w:t xml:space="preserve">o tym Wykonawcę z odpowiednim uzasadnieniem. W takich przypadkach Wykonawca zobowiązany będzie do zastąpienia takich urządzeń, materiałów lub wykonawstwa właściwymi, </w:t>
      </w:r>
      <w:r>
        <w:br/>
      </w:r>
      <w:r w:rsidRPr="00E86DF9">
        <w:t xml:space="preserve">o parametrach wymaganych przez Zamawiającego i zgodnych z umową. Koszt wykonania takiego zastąpienia zostanie poniesiony przez Wykonawcę. </w:t>
      </w:r>
    </w:p>
    <w:p w14:paraId="05EDEEA0" w14:textId="77777777" w:rsidR="006B082F" w:rsidRDefault="006B082F" w:rsidP="006B082F">
      <w:pPr>
        <w:pStyle w:val="Default"/>
        <w:numPr>
          <w:ilvl w:val="0"/>
          <w:numId w:val="19"/>
        </w:numPr>
        <w:spacing w:after="51"/>
        <w:jc w:val="both"/>
      </w:pPr>
      <w:r w:rsidRPr="00E86DF9">
        <w:t xml:space="preserve">Przyjmuje się, że wszelkie prace i elementy robót budowlanych, w których znajdują się niezbadane i nie zaakceptowane urządzenia, materiały i wykonawstwo, Wykonawca wykonuje na własne ryzyko, licząc się z ich nie przyjęciem przez Zamawiającego. </w:t>
      </w:r>
    </w:p>
    <w:p w14:paraId="13E813DE" w14:textId="77777777" w:rsidR="006B082F" w:rsidRPr="00E86DF9" w:rsidRDefault="006B082F" w:rsidP="006B082F">
      <w:pPr>
        <w:pStyle w:val="Default"/>
        <w:numPr>
          <w:ilvl w:val="0"/>
          <w:numId w:val="19"/>
        </w:numPr>
        <w:spacing w:after="51"/>
        <w:jc w:val="both"/>
      </w:pPr>
      <w:r w:rsidRPr="00E86DF9">
        <w:lastRenderedPageBreak/>
        <w:t xml:space="preserve">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 </w:t>
      </w:r>
    </w:p>
    <w:p w14:paraId="494EF7C6" w14:textId="77777777" w:rsidR="006B082F" w:rsidRPr="00E86DF9" w:rsidRDefault="006B082F" w:rsidP="006B082F">
      <w:pPr>
        <w:pStyle w:val="Default"/>
        <w:jc w:val="both"/>
      </w:pPr>
    </w:p>
    <w:p w14:paraId="758455BF" w14:textId="77777777" w:rsidR="006B082F" w:rsidRDefault="006B082F" w:rsidP="006B082F">
      <w:pPr>
        <w:pStyle w:val="Default"/>
        <w:jc w:val="center"/>
        <w:rPr>
          <w:b/>
          <w:bCs/>
        </w:rPr>
      </w:pPr>
      <w:r>
        <w:rPr>
          <w:b/>
          <w:bCs/>
        </w:rPr>
        <w:t>§15</w:t>
      </w:r>
      <w:r w:rsidRPr="00E86DF9">
        <w:rPr>
          <w:b/>
          <w:bCs/>
        </w:rPr>
        <w:t xml:space="preserve"> ZABEZPIECZENIE NALEŻYTEGO WYKONANIA UMOWY</w:t>
      </w:r>
    </w:p>
    <w:p w14:paraId="70DA7306" w14:textId="77777777" w:rsidR="006B082F" w:rsidRPr="00E86DF9" w:rsidRDefault="006B082F" w:rsidP="006B082F">
      <w:pPr>
        <w:pStyle w:val="Default"/>
        <w:jc w:val="both"/>
      </w:pPr>
    </w:p>
    <w:p w14:paraId="077BAA17" w14:textId="77777777" w:rsidR="006B082F" w:rsidRDefault="006B082F" w:rsidP="006B082F">
      <w:pPr>
        <w:pStyle w:val="Default"/>
        <w:numPr>
          <w:ilvl w:val="0"/>
          <w:numId w:val="20"/>
        </w:numPr>
        <w:spacing w:after="51"/>
        <w:jc w:val="both"/>
      </w:pPr>
      <w:r w:rsidRPr="00E86DF9">
        <w:t>Wykonawca wniósł łączne zabezpieczenie należytego wykonania</w:t>
      </w:r>
      <w:r>
        <w:t xml:space="preserve"> Przedmiotu umowy w wysokości 10</w:t>
      </w:r>
      <w:r w:rsidRPr="00E86DF9">
        <w:t>% Wynagrodzenia ryczałtowego brutto okr</w:t>
      </w:r>
      <w:r>
        <w:t>eślonego w § 5 ust. 1 umowy,</w:t>
      </w:r>
      <w:r w:rsidRPr="00E86DF9">
        <w:t xml:space="preserve"> tj. w kwocie zł słownie:…………………. </w:t>
      </w:r>
    </w:p>
    <w:p w14:paraId="2E38E00A" w14:textId="650C0857" w:rsidR="006B082F" w:rsidRDefault="006B082F" w:rsidP="006B082F">
      <w:pPr>
        <w:pStyle w:val="Default"/>
        <w:numPr>
          <w:ilvl w:val="0"/>
          <w:numId w:val="20"/>
        </w:numPr>
        <w:spacing w:after="51"/>
        <w:jc w:val="both"/>
      </w:pPr>
      <w:r w:rsidRPr="00E86DF9">
        <w:t>Wykonawca wniósł zabezpieczenie należytego wykonania umowy w formie</w:t>
      </w:r>
      <w:r w:rsidR="00F82F27">
        <w:t xml:space="preserve"> ………………………..</w:t>
      </w:r>
      <w:r w:rsidRPr="00E86DF9">
        <w:t xml:space="preserve"> dopuszczonej </w:t>
      </w:r>
      <w:proofErr w:type="spellStart"/>
      <w:r w:rsidRPr="00E86DF9">
        <w:t>zgodnie</w:t>
      </w:r>
      <w:r>
        <w:t>z</w:t>
      </w:r>
      <w:proofErr w:type="spellEnd"/>
      <w:r>
        <w:t xml:space="preserve"> przepisami art. 148 ust. 1 PZP</w:t>
      </w:r>
      <w:r w:rsidRPr="00E86DF9">
        <w:t xml:space="preserve">, przed zawarciem umowy/w dniu zawarcia umowy. </w:t>
      </w:r>
    </w:p>
    <w:p w14:paraId="56F7B580" w14:textId="77777777" w:rsidR="006B082F" w:rsidRDefault="006B082F" w:rsidP="006B082F">
      <w:pPr>
        <w:pStyle w:val="Default"/>
        <w:numPr>
          <w:ilvl w:val="0"/>
          <w:numId w:val="20"/>
        </w:numPr>
        <w:spacing w:after="51"/>
        <w:jc w:val="both"/>
      </w:pPr>
      <w:r w:rsidRPr="00E86DF9">
        <w:t>W przypadku wyboru formy zabezpieczenia w postaci gwarancji bankowej, gwarancji ubezpieczeniowej lub poręczenia, o których m</w:t>
      </w:r>
      <w:r>
        <w:t>owa w art. 148 ust. 1 ustawy PZP</w:t>
      </w:r>
      <w:r w:rsidRPr="00E86DF9">
        <w:t xml:space="preserve">, muszą one: </w:t>
      </w:r>
    </w:p>
    <w:p w14:paraId="77FACF7B" w14:textId="77777777" w:rsidR="006B082F" w:rsidRDefault="006B082F" w:rsidP="006B082F">
      <w:pPr>
        <w:pStyle w:val="Default"/>
        <w:numPr>
          <w:ilvl w:val="1"/>
          <w:numId w:val="20"/>
        </w:numPr>
        <w:spacing w:after="51"/>
        <w:jc w:val="both"/>
      </w:pPr>
      <w:r w:rsidRPr="00E86DF9">
        <w:t xml:space="preserve">być wystawione na kwotę stanowiącą 100% kwoty zabezpieczenia należytego </w:t>
      </w:r>
      <w:r>
        <w:t>wykonania Przedmiotu Umowy</w:t>
      </w:r>
      <w:r w:rsidRPr="00E86DF9">
        <w:t xml:space="preserve"> zgodnie z ust. 1, w imieniu własnym, nieodwołalne, płatne na pierwsze żądanie; </w:t>
      </w:r>
    </w:p>
    <w:p w14:paraId="6BF695AC" w14:textId="77777777" w:rsidR="006B082F" w:rsidRDefault="006B082F" w:rsidP="006B082F">
      <w:pPr>
        <w:pStyle w:val="Default"/>
        <w:numPr>
          <w:ilvl w:val="1"/>
          <w:numId w:val="20"/>
        </w:numPr>
        <w:spacing w:after="51"/>
        <w:jc w:val="both"/>
      </w:pPr>
      <w:r w:rsidRPr="00E86DF9">
        <w:t xml:space="preserve">obowiązywać od dnia zawarcia umowy; </w:t>
      </w:r>
    </w:p>
    <w:p w14:paraId="6DD8C837" w14:textId="77777777" w:rsidR="006B082F" w:rsidRDefault="006B082F" w:rsidP="006B082F">
      <w:pPr>
        <w:pStyle w:val="Default"/>
        <w:numPr>
          <w:ilvl w:val="1"/>
          <w:numId w:val="20"/>
        </w:numPr>
        <w:spacing w:after="51"/>
        <w:jc w:val="both"/>
      </w:pPr>
      <w:r w:rsidRPr="00E86DF9">
        <w:t xml:space="preserve">wskazywać jako beneficjenta Zamawiającego; </w:t>
      </w:r>
    </w:p>
    <w:p w14:paraId="3085D301" w14:textId="77777777" w:rsidR="006B082F" w:rsidRPr="00E86DF9" w:rsidRDefault="006B082F" w:rsidP="006B082F">
      <w:pPr>
        <w:pStyle w:val="Default"/>
        <w:numPr>
          <w:ilvl w:val="1"/>
          <w:numId w:val="20"/>
        </w:numPr>
        <w:spacing w:after="51"/>
        <w:jc w:val="both"/>
      </w:pPr>
      <w:r w:rsidRPr="00E86DF9">
        <w:t xml:space="preserve">posiadać okres ważności na cały okres realizacji umowy aż do uzyskania wszystkich przewidzianych prawem zgód/pozwoleń/zezwoleń; </w:t>
      </w:r>
    </w:p>
    <w:p w14:paraId="18FC8BEE" w14:textId="77777777" w:rsidR="006B082F" w:rsidRDefault="006B082F" w:rsidP="006B082F">
      <w:pPr>
        <w:pStyle w:val="Default"/>
        <w:numPr>
          <w:ilvl w:val="0"/>
          <w:numId w:val="20"/>
        </w:numPr>
        <w:spacing w:after="51"/>
        <w:jc w:val="both"/>
      </w:pPr>
      <w:r w:rsidRPr="00E86DF9">
        <w:t xml:space="preserve">Zamawiający zwróci lub zwolni (w przypadku zabezpieczeń wniesionych w formie innej niż pieniężna) Wykonawcy: </w:t>
      </w:r>
    </w:p>
    <w:p w14:paraId="2B90F6A3" w14:textId="77777777" w:rsidR="006B082F" w:rsidRDefault="006B082F" w:rsidP="006B082F">
      <w:pPr>
        <w:pStyle w:val="Default"/>
        <w:numPr>
          <w:ilvl w:val="1"/>
          <w:numId w:val="20"/>
        </w:numPr>
        <w:spacing w:after="51"/>
        <w:jc w:val="both"/>
      </w:pPr>
      <w:r w:rsidRPr="00E86DF9">
        <w:t>70 % (siedemdziesiąt procent) kwoty wskazanej w ust. 1 w terminie 30 (trzydzieści) dni od dnia wykonania Przedmiotu umowy i uznania go przez Zamawiającego za należycie wykonany tj. po podpisaniu przez Strony protokołu odbioru końcowego</w:t>
      </w:r>
      <w:r>
        <w:t xml:space="preserve"> bez zastrzeżeń</w:t>
      </w:r>
      <w:r w:rsidRPr="00E86DF9">
        <w:t xml:space="preserve"> wraz z uzyskaniem wszystkich przewidzianych prawem zgód/pozwoleń/zezwoleń,</w:t>
      </w:r>
    </w:p>
    <w:p w14:paraId="7352A87F" w14:textId="77777777" w:rsidR="006B082F" w:rsidRPr="00E86DF9" w:rsidRDefault="006B082F" w:rsidP="006B082F">
      <w:pPr>
        <w:pStyle w:val="Default"/>
        <w:numPr>
          <w:ilvl w:val="1"/>
          <w:numId w:val="20"/>
        </w:numPr>
        <w:spacing w:after="51"/>
        <w:jc w:val="both"/>
      </w:pPr>
      <w:r w:rsidRPr="00E86DF9">
        <w:t xml:space="preserve"> pozostałe 30 % (trzydzieści procent) kwoty wskazanej w ust. 1, zatrzymanej na zabezpieczenie roszczeń z tytułu rękojmi za wady nie później niż w 15 (piętnastym) dniu po upływie okresu rękojmi. </w:t>
      </w:r>
    </w:p>
    <w:p w14:paraId="451715CF" w14:textId="77777777" w:rsidR="006B082F" w:rsidRDefault="006B082F" w:rsidP="006B082F">
      <w:pPr>
        <w:pStyle w:val="Default"/>
        <w:numPr>
          <w:ilvl w:val="0"/>
          <w:numId w:val="20"/>
        </w:numPr>
        <w:spacing w:after="51"/>
        <w:jc w:val="both"/>
      </w:pPr>
      <w:r w:rsidRPr="00E86DF9">
        <w:t>Zamawiającemu będzie przysługiwało prawo do skorzystania z zabezpieczenia, a w przypa</w:t>
      </w:r>
      <w:r>
        <w:t>dku zmiany formy zabezpieczenia</w:t>
      </w:r>
      <w:r w:rsidRPr="00E86DF9">
        <w:t xml:space="preserve"> z zabezpieczenia zmienionego</w:t>
      </w:r>
      <w:r>
        <w:t>,</w:t>
      </w:r>
      <w:r w:rsidRPr="00E86DF9">
        <w:t xml:space="preserve"> jeżeli - Wykonawca nie wykona lub nienależycie wykona umowę (przez co rozumie się m.in. nie usunięcie we właściwym terminie wad oraz nie naprawienie wyrządzonej tym szkody lub nie przystąpie</w:t>
      </w:r>
      <w:r>
        <w:t xml:space="preserve">nie do jej usuwania albo jeśli </w:t>
      </w:r>
      <w:r w:rsidRPr="00E86DF9">
        <w:t xml:space="preserve"> Wykonawca nie dokona zwrotu kosztów usunięcia wady oraz nie naprawi wyrządzonej tym szkody).</w:t>
      </w:r>
    </w:p>
    <w:p w14:paraId="21AC81D7" w14:textId="77777777" w:rsidR="006B082F" w:rsidRDefault="006B082F" w:rsidP="006B082F">
      <w:pPr>
        <w:pStyle w:val="Default"/>
        <w:numPr>
          <w:ilvl w:val="0"/>
          <w:numId w:val="20"/>
        </w:numPr>
        <w:spacing w:after="51"/>
        <w:jc w:val="both"/>
      </w:pPr>
      <w:r w:rsidRPr="00E86DF9">
        <w:t xml:space="preserve"> Zamawiającemu będzie przysługiwało prawo do dokonania przelewu praw z zabezpieczenia należytego wykonania umowy oraz zabezpieczenia roszczeń z tytułu rękojmi za wady stwierdzone </w:t>
      </w:r>
      <w:r>
        <w:br/>
      </w:r>
      <w:r w:rsidRPr="00E86DF9">
        <w:t xml:space="preserve">w okresie gwarancji za pisemnym powiadomieniem Wykonawcy. </w:t>
      </w:r>
    </w:p>
    <w:p w14:paraId="71FDCE33" w14:textId="77777777" w:rsidR="006B082F" w:rsidRDefault="006B082F" w:rsidP="006B082F">
      <w:pPr>
        <w:pStyle w:val="Default"/>
        <w:numPr>
          <w:ilvl w:val="0"/>
          <w:numId w:val="20"/>
        </w:numPr>
        <w:spacing w:after="51"/>
        <w:jc w:val="both"/>
      </w:pPr>
      <w:r w:rsidRPr="00E86DF9">
        <w:t xml:space="preserve">Zabezpieczenie wniesione w formie pieniądza, Zamawiający zwróci z odsetkami wynikającymi z umowy rachunku bankowego, na którym były one przechowywane, pomniejszone o koszt prowadzenia tego rachunku oraz prowizji bankowej za przelew środków pieniężnych na rachunek bankowy Wykonawcy. </w:t>
      </w:r>
    </w:p>
    <w:p w14:paraId="30DC641A" w14:textId="77777777" w:rsidR="00663625" w:rsidRPr="00E86DF9" w:rsidRDefault="00663625" w:rsidP="00663625">
      <w:pPr>
        <w:pStyle w:val="Default"/>
        <w:spacing w:after="51"/>
        <w:ind w:left="720"/>
        <w:jc w:val="both"/>
      </w:pPr>
    </w:p>
    <w:p w14:paraId="119490C8" w14:textId="77777777" w:rsidR="004650D1" w:rsidRDefault="004650D1" w:rsidP="006B082F">
      <w:pPr>
        <w:pStyle w:val="Default"/>
        <w:jc w:val="center"/>
        <w:rPr>
          <w:b/>
          <w:bCs/>
        </w:rPr>
      </w:pPr>
    </w:p>
    <w:p w14:paraId="3BAD8EE9" w14:textId="77777777" w:rsidR="004650D1" w:rsidRDefault="004650D1" w:rsidP="006B082F">
      <w:pPr>
        <w:pStyle w:val="Default"/>
        <w:jc w:val="center"/>
        <w:rPr>
          <w:b/>
          <w:bCs/>
        </w:rPr>
      </w:pPr>
    </w:p>
    <w:p w14:paraId="0221F36C" w14:textId="77777777" w:rsidR="004650D1" w:rsidRDefault="004650D1" w:rsidP="006B082F">
      <w:pPr>
        <w:pStyle w:val="Default"/>
        <w:jc w:val="center"/>
        <w:rPr>
          <w:b/>
          <w:bCs/>
        </w:rPr>
      </w:pPr>
    </w:p>
    <w:p w14:paraId="45DCB856" w14:textId="77777777" w:rsidR="004650D1" w:rsidRDefault="004650D1" w:rsidP="006B082F">
      <w:pPr>
        <w:pStyle w:val="Default"/>
        <w:jc w:val="center"/>
        <w:rPr>
          <w:b/>
          <w:bCs/>
        </w:rPr>
      </w:pPr>
    </w:p>
    <w:p w14:paraId="5E4DF943" w14:textId="77777777" w:rsidR="004650D1" w:rsidRDefault="004650D1" w:rsidP="006B082F">
      <w:pPr>
        <w:pStyle w:val="Default"/>
        <w:jc w:val="center"/>
        <w:rPr>
          <w:b/>
          <w:bCs/>
        </w:rPr>
      </w:pPr>
    </w:p>
    <w:p w14:paraId="11F910BD" w14:textId="3F98A710" w:rsidR="006B082F" w:rsidRDefault="006B082F" w:rsidP="006B082F">
      <w:pPr>
        <w:pStyle w:val="Default"/>
        <w:jc w:val="center"/>
        <w:rPr>
          <w:b/>
          <w:bCs/>
        </w:rPr>
      </w:pPr>
      <w:r>
        <w:rPr>
          <w:b/>
          <w:bCs/>
        </w:rPr>
        <w:lastRenderedPageBreak/>
        <w:t>§16</w:t>
      </w:r>
      <w:r w:rsidRPr="00E86DF9">
        <w:rPr>
          <w:b/>
          <w:bCs/>
        </w:rPr>
        <w:t xml:space="preserve"> ODSTĄPIENIE OD UMOWY</w:t>
      </w:r>
    </w:p>
    <w:p w14:paraId="1B03ED97" w14:textId="77777777" w:rsidR="006B082F" w:rsidRPr="00E86DF9" w:rsidRDefault="006B082F" w:rsidP="006B082F">
      <w:pPr>
        <w:pStyle w:val="Default"/>
        <w:jc w:val="both"/>
      </w:pPr>
    </w:p>
    <w:p w14:paraId="00BE85E9" w14:textId="77777777" w:rsidR="006B082F" w:rsidRDefault="006B082F" w:rsidP="006B082F">
      <w:pPr>
        <w:pStyle w:val="Default"/>
        <w:numPr>
          <w:ilvl w:val="0"/>
          <w:numId w:val="21"/>
        </w:numPr>
        <w:spacing w:after="63"/>
        <w:jc w:val="both"/>
      </w:pPr>
      <w:r w:rsidRPr="00E86DF9">
        <w:t xml:space="preserve">Zamawiający może odstąpić od całości lub od części realizacji Przedmiotu umowy ze skutkiem natychmiastowym: </w:t>
      </w:r>
    </w:p>
    <w:p w14:paraId="2823FD22" w14:textId="7706AC26" w:rsidR="006B082F" w:rsidRDefault="006B082F" w:rsidP="006B082F">
      <w:pPr>
        <w:pStyle w:val="Default"/>
        <w:numPr>
          <w:ilvl w:val="1"/>
          <w:numId w:val="21"/>
        </w:numPr>
        <w:spacing w:after="63"/>
        <w:jc w:val="both"/>
      </w:pPr>
      <w:r w:rsidRPr="00E86DF9">
        <w:t xml:space="preserve">jeżeli Wykonawca nie złoży w terminie Harmonogramu rzeczowo - finansowego zgodnie </w:t>
      </w:r>
      <w:r>
        <w:br/>
      </w:r>
      <w:r w:rsidRPr="00E86DF9">
        <w:t xml:space="preserve">z zasadami i wytycznymi określonymi w </w:t>
      </w:r>
      <w:r>
        <w:t xml:space="preserve">niniejszej </w:t>
      </w:r>
      <w:r w:rsidRPr="00E86DF9">
        <w:t xml:space="preserve">umowie lub odmówi </w:t>
      </w:r>
      <w:r w:rsidR="00F82F27">
        <w:t>zmiany lub uzupełnienia</w:t>
      </w:r>
      <w:r w:rsidRPr="00E86DF9">
        <w:t xml:space="preserve"> ww. dokumentu według uwag Zamawiającego; </w:t>
      </w:r>
    </w:p>
    <w:p w14:paraId="07B2D1C1" w14:textId="77777777" w:rsidR="006B082F" w:rsidRDefault="006B082F" w:rsidP="006B082F">
      <w:pPr>
        <w:pStyle w:val="Default"/>
        <w:numPr>
          <w:ilvl w:val="1"/>
          <w:numId w:val="21"/>
        </w:numPr>
        <w:spacing w:after="63"/>
        <w:jc w:val="both"/>
      </w:pPr>
      <w:r w:rsidRPr="00E86DF9">
        <w:t>w razie zwłoki Wykonawcy w wykonaniu zakresu</w:t>
      </w:r>
      <w:r>
        <w:t xml:space="preserve"> robót</w:t>
      </w:r>
      <w:r w:rsidRPr="00E86DF9">
        <w:t xml:space="preserve"> opisanego w Przedmiocie umowy </w:t>
      </w:r>
      <w:r>
        <w:t>przekraczającego 10 (dziesięć) dni r</w:t>
      </w:r>
      <w:r w:rsidRPr="00E86DF9">
        <w:t xml:space="preserve">oboczych w stosunku do ustalonych zgodnie </w:t>
      </w:r>
      <w:r>
        <w:br/>
      </w:r>
      <w:r w:rsidRPr="00E86DF9">
        <w:t xml:space="preserve">z Harmonogramem rzeczowo-finansowym terminów wykonania robót objętych umową; </w:t>
      </w:r>
    </w:p>
    <w:p w14:paraId="72259444" w14:textId="77777777" w:rsidR="006B082F" w:rsidRDefault="006B082F" w:rsidP="006B082F">
      <w:pPr>
        <w:pStyle w:val="Default"/>
        <w:numPr>
          <w:ilvl w:val="1"/>
          <w:numId w:val="21"/>
        </w:numPr>
        <w:spacing w:after="63"/>
        <w:jc w:val="both"/>
      </w:pPr>
      <w:r w:rsidRPr="00E86DF9">
        <w:t>Wykonawca nie wykonuje zakresu rzeczowego Przedmiotu umowy mimo pisemnych zastrzeżeń Zamawiającego tj. nie wykonuje lub nienależycie wykonuje obowiązki wynikające z umowy, czym narusza jego postanowienia i to pomimo bez</w:t>
      </w:r>
      <w:r>
        <w:t>skutecznego upływu 7 (siedmiu) dni r</w:t>
      </w:r>
      <w:r w:rsidRPr="00E86DF9">
        <w:t xml:space="preserve">oboczych wyznaczonych przez Zamawiającego do zaprzestania naruszeń; </w:t>
      </w:r>
    </w:p>
    <w:p w14:paraId="26B5F146" w14:textId="77777777" w:rsidR="006B082F" w:rsidRDefault="006B082F" w:rsidP="006B082F">
      <w:pPr>
        <w:pStyle w:val="Default"/>
        <w:numPr>
          <w:ilvl w:val="1"/>
          <w:numId w:val="21"/>
        </w:numPr>
        <w:spacing w:after="63"/>
        <w:jc w:val="both"/>
      </w:pPr>
      <w:r w:rsidRPr="00E86DF9">
        <w:t>gdy Wykonawca zaniedbuje bądź przerywa roboty budowlane lub realizację jakiejkolwiek czynności opisanej w zakresie rzeczowym Przedmiotu umowy ze swojej winy n</w:t>
      </w:r>
      <w:r>
        <w:t>a okres dłuższy niż 7 (siedem) dni r</w:t>
      </w:r>
      <w:r w:rsidRPr="00E86DF9">
        <w:t xml:space="preserve">oboczych; </w:t>
      </w:r>
    </w:p>
    <w:p w14:paraId="2CF5D057" w14:textId="77777777" w:rsidR="006B082F" w:rsidRDefault="006B082F" w:rsidP="006B082F">
      <w:pPr>
        <w:pStyle w:val="Default"/>
        <w:numPr>
          <w:ilvl w:val="1"/>
          <w:numId w:val="21"/>
        </w:numPr>
        <w:spacing w:after="63"/>
        <w:jc w:val="both"/>
      </w:pPr>
      <w:r w:rsidRPr="00E86DF9">
        <w:t>Wykonawca nie kontynuuje jakiejkolwiek czynności zakresu rzeczowego Przedmiotu umowy pomimo pisemnego wezwania Zamawiającego i to pomimo bez</w:t>
      </w:r>
      <w:r>
        <w:t xml:space="preserve">skutecznego upływu </w:t>
      </w:r>
      <w:r>
        <w:br/>
        <w:t>7 (siedmiu) dni r</w:t>
      </w:r>
      <w:r w:rsidRPr="00E86DF9">
        <w:t xml:space="preserve">oboczych wyznaczonych w tym celu przez Zamawiającego; </w:t>
      </w:r>
    </w:p>
    <w:p w14:paraId="6D465F23" w14:textId="77777777" w:rsidR="006B082F" w:rsidRPr="00E86DF9" w:rsidRDefault="006B082F" w:rsidP="006B082F">
      <w:pPr>
        <w:pStyle w:val="Default"/>
        <w:numPr>
          <w:ilvl w:val="1"/>
          <w:numId w:val="21"/>
        </w:numPr>
        <w:spacing w:after="63"/>
        <w:jc w:val="both"/>
      </w:pPr>
      <w:r w:rsidRPr="00E86DF9">
        <w:t xml:space="preserve">jeżeli wobec Wykonawcy zostanie złożony wniosek o wszczęcie postępowania upadłościowego zgodnie z przepisami właściwymi w jurysdykcji, w ramach której znajduje się siedziba Wykonawcy; </w:t>
      </w:r>
    </w:p>
    <w:p w14:paraId="3FBCB122" w14:textId="77777777" w:rsidR="006B082F" w:rsidRDefault="006B082F" w:rsidP="006B082F">
      <w:pPr>
        <w:pStyle w:val="Default"/>
        <w:numPr>
          <w:ilvl w:val="0"/>
          <w:numId w:val="21"/>
        </w:numPr>
        <w:spacing w:after="63"/>
        <w:jc w:val="both"/>
      </w:pPr>
      <w:r w:rsidRPr="00E86DF9">
        <w:t>Strony ustalają, że oświadczenie w przedmiocie odstąpienia od umowy Zamawiający ma</w:t>
      </w:r>
      <w:r>
        <w:t xml:space="preserve"> prawo złożyć w terminie do 30 dni r</w:t>
      </w:r>
      <w:r w:rsidRPr="00E86DF9">
        <w:t xml:space="preserve">oboczych od dnia zaistnienia przyczyny wskazanej w ust. 1. </w:t>
      </w:r>
    </w:p>
    <w:p w14:paraId="44E44316" w14:textId="77777777" w:rsidR="006B082F" w:rsidRDefault="006B082F" w:rsidP="006B082F">
      <w:pPr>
        <w:pStyle w:val="Default"/>
        <w:numPr>
          <w:ilvl w:val="0"/>
          <w:numId w:val="21"/>
        </w:numPr>
        <w:spacing w:after="63"/>
        <w:jc w:val="both"/>
      </w:pPr>
      <w:r w:rsidRPr="00E86DF9">
        <w:t>W razie odstąpienia od umowy, Wykonawca przy udziale Zamawiającego i Inspektora Nadzoru Inwestorskiego sporządzi protokół zaawansowania Robót budowlanych na d</w:t>
      </w:r>
      <w:r>
        <w:t xml:space="preserve">zień odstąpienia </w:t>
      </w:r>
      <w:r>
        <w:br/>
        <w:t>w terminie 30 dni r</w:t>
      </w:r>
      <w:r w:rsidRPr="00E86DF9">
        <w:t xml:space="preserve">oboczych od dnia złożenia oświadczenia o odstąpieniu od umowy. </w:t>
      </w:r>
    </w:p>
    <w:p w14:paraId="03EE85C0" w14:textId="77777777" w:rsidR="006B082F" w:rsidRDefault="006B082F" w:rsidP="006B082F">
      <w:pPr>
        <w:pStyle w:val="Default"/>
        <w:numPr>
          <w:ilvl w:val="0"/>
          <w:numId w:val="21"/>
        </w:numPr>
        <w:spacing w:after="63"/>
        <w:jc w:val="both"/>
      </w:pPr>
      <w:r w:rsidRPr="00E86DF9">
        <w:t xml:space="preserve">W sytuacjach określonych w ust. 1, Wykonawcy zostanie zapłacone wynagrodzenie jedynie za Roboty budowlane zrealizowane należycie do dnia odstąpienia, których zakres zostanie określony </w:t>
      </w:r>
      <w:r>
        <w:br/>
      </w:r>
      <w:r w:rsidRPr="00E86DF9">
        <w:t xml:space="preserve">w protokole, o którym mowa w ust. 3. </w:t>
      </w:r>
    </w:p>
    <w:p w14:paraId="708DD9A9" w14:textId="77777777" w:rsidR="006B082F" w:rsidRDefault="006B082F" w:rsidP="006B082F">
      <w:pPr>
        <w:pStyle w:val="Default"/>
        <w:numPr>
          <w:ilvl w:val="0"/>
          <w:numId w:val="21"/>
        </w:numPr>
        <w:spacing w:after="63"/>
        <w:jc w:val="both"/>
      </w:pPr>
      <w:r w:rsidRPr="00E86DF9">
        <w:t xml:space="preserve">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 </w:t>
      </w:r>
    </w:p>
    <w:p w14:paraId="0CE40A1B" w14:textId="77777777" w:rsidR="006B082F" w:rsidRDefault="006B082F" w:rsidP="006B082F">
      <w:pPr>
        <w:pStyle w:val="Default"/>
        <w:numPr>
          <w:ilvl w:val="1"/>
          <w:numId w:val="21"/>
        </w:numPr>
        <w:spacing w:after="63"/>
        <w:jc w:val="both"/>
      </w:pPr>
      <w:r w:rsidRPr="00E86DF9">
        <w:t xml:space="preserve">Strony umowy określą protokolarnie stan wykonanych Robót budowlanych na dzień odstąpienia i ustalą sposób ich rozliczenia; </w:t>
      </w:r>
    </w:p>
    <w:p w14:paraId="23645BE4" w14:textId="77777777" w:rsidR="006B082F" w:rsidRPr="00C3257B" w:rsidRDefault="006B082F" w:rsidP="006B082F">
      <w:pPr>
        <w:pStyle w:val="Default"/>
        <w:numPr>
          <w:ilvl w:val="1"/>
          <w:numId w:val="21"/>
        </w:numPr>
        <w:spacing w:after="63"/>
        <w:jc w:val="both"/>
      </w:pPr>
      <w:r w:rsidRPr="00E86DF9">
        <w:t>w razie zaistnienia istotnej zmiany okoliczności powodującej, że wykonanie umowy nie leży w interesie publicznym, czego nie</w:t>
      </w:r>
      <w:r>
        <w:t xml:space="preserve"> można było przewidzieć w dniu</w:t>
      </w:r>
      <w:r w:rsidRPr="00E86DF9">
        <w:t xml:space="preserve"> zawarcia umowy, Zamawiający może odstąpić od umowy w terminie 30 dni od dnia powzięcia wiadomości </w:t>
      </w:r>
      <w:r>
        <w:br/>
      </w:r>
      <w:r w:rsidRPr="00E86DF9">
        <w:t>o tych okolicznościach. W takim przypadku Wykonawca może żądać wyłącznie wynagrodzenia należnego z tytułu</w:t>
      </w:r>
      <w:r>
        <w:t xml:space="preserve"> </w:t>
      </w:r>
      <w:r w:rsidRPr="00CF4D7C">
        <w:rPr>
          <w:szCs w:val="20"/>
        </w:rPr>
        <w:t>należytego</w:t>
      </w:r>
      <w:r>
        <w:rPr>
          <w:szCs w:val="20"/>
        </w:rPr>
        <w:t xml:space="preserve"> </w:t>
      </w:r>
      <w:r w:rsidRPr="000A316F">
        <w:t>wykonania części umowy (art. 14</w:t>
      </w:r>
      <w:r>
        <w:t>5 PZP</w:t>
      </w:r>
      <w:r w:rsidRPr="000A316F">
        <w:t>);</w:t>
      </w:r>
    </w:p>
    <w:p w14:paraId="5C260880" w14:textId="77777777" w:rsidR="006B082F" w:rsidRDefault="006B082F" w:rsidP="006B082F">
      <w:pPr>
        <w:pStyle w:val="Default"/>
        <w:numPr>
          <w:ilvl w:val="1"/>
          <w:numId w:val="21"/>
        </w:numPr>
        <w:spacing w:after="63"/>
        <w:jc w:val="both"/>
      </w:pPr>
      <w:r w:rsidRPr="00E86DF9">
        <w:t xml:space="preserve">w każdym przypadku odstąpienia od umowy, Zamawiający nabywa wszelkie prawa określone umową do części Przedmiotu umowy, która została odebrana przez Zamawiającemu do dnia odstąpienia i za którą Wykonawca otrzymał należne wynagrodzenie. </w:t>
      </w:r>
    </w:p>
    <w:p w14:paraId="3A210C10" w14:textId="77777777" w:rsidR="006B082F" w:rsidRPr="00E86DF9" w:rsidRDefault="006B082F" w:rsidP="006B082F">
      <w:pPr>
        <w:pStyle w:val="Default"/>
        <w:jc w:val="both"/>
      </w:pPr>
    </w:p>
    <w:p w14:paraId="3C7ABDAD" w14:textId="77777777" w:rsidR="004650D1" w:rsidRDefault="004650D1" w:rsidP="006B082F">
      <w:pPr>
        <w:pStyle w:val="Default"/>
        <w:jc w:val="center"/>
        <w:rPr>
          <w:b/>
          <w:bCs/>
        </w:rPr>
      </w:pPr>
    </w:p>
    <w:p w14:paraId="543E1EFE" w14:textId="77777777" w:rsidR="004650D1" w:rsidRDefault="004650D1" w:rsidP="006B082F">
      <w:pPr>
        <w:pStyle w:val="Default"/>
        <w:jc w:val="center"/>
        <w:rPr>
          <w:b/>
          <w:bCs/>
        </w:rPr>
      </w:pPr>
    </w:p>
    <w:p w14:paraId="6DA800AC" w14:textId="77777777" w:rsidR="004650D1" w:rsidRDefault="004650D1" w:rsidP="006B082F">
      <w:pPr>
        <w:pStyle w:val="Default"/>
        <w:jc w:val="center"/>
        <w:rPr>
          <w:b/>
          <w:bCs/>
        </w:rPr>
      </w:pPr>
    </w:p>
    <w:p w14:paraId="20D89B6E" w14:textId="6E37CC5D" w:rsidR="006B082F" w:rsidRDefault="006B082F" w:rsidP="006B082F">
      <w:pPr>
        <w:pStyle w:val="Default"/>
        <w:jc w:val="center"/>
        <w:rPr>
          <w:b/>
          <w:bCs/>
        </w:rPr>
      </w:pPr>
      <w:r>
        <w:rPr>
          <w:b/>
          <w:bCs/>
        </w:rPr>
        <w:t>§</w:t>
      </w:r>
      <w:r w:rsidRPr="00E86DF9">
        <w:rPr>
          <w:b/>
          <w:bCs/>
        </w:rPr>
        <w:t>1</w:t>
      </w:r>
      <w:r>
        <w:rPr>
          <w:b/>
          <w:bCs/>
        </w:rPr>
        <w:t>7</w:t>
      </w:r>
      <w:r w:rsidRPr="00E86DF9">
        <w:rPr>
          <w:b/>
          <w:bCs/>
        </w:rPr>
        <w:t xml:space="preserve"> OCHRONA INFORMACJI NIEJAWNYCH</w:t>
      </w:r>
    </w:p>
    <w:p w14:paraId="30CF87BB" w14:textId="77777777" w:rsidR="006B082F" w:rsidRPr="00E86DF9" w:rsidRDefault="006B082F" w:rsidP="006B082F">
      <w:pPr>
        <w:pStyle w:val="Default"/>
        <w:jc w:val="both"/>
      </w:pPr>
    </w:p>
    <w:p w14:paraId="2496D053" w14:textId="77777777" w:rsidR="006B082F" w:rsidRDefault="006B082F" w:rsidP="006B082F">
      <w:pPr>
        <w:pStyle w:val="Default"/>
        <w:numPr>
          <w:ilvl w:val="0"/>
          <w:numId w:val="22"/>
        </w:numPr>
        <w:spacing w:after="51"/>
        <w:jc w:val="both"/>
      </w:pPr>
      <w:r w:rsidRPr="00E86DF9">
        <w:t xml:space="preserve">Wykonawca wykonując postanowienia umowy ma obowiązek ochrony informacji niejawnych zgodnie z przepisami prawa powszechnie obowiązującego. </w:t>
      </w:r>
    </w:p>
    <w:p w14:paraId="48C2CD41" w14:textId="55DDAE9E" w:rsidR="006B082F" w:rsidRDefault="006B082F" w:rsidP="006B082F">
      <w:pPr>
        <w:pStyle w:val="Default"/>
        <w:numPr>
          <w:ilvl w:val="0"/>
          <w:numId w:val="22"/>
        </w:numPr>
        <w:spacing w:after="51"/>
        <w:jc w:val="both"/>
      </w:pPr>
      <w:r w:rsidRPr="00E86DF9">
        <w:t>Wykonanie umowy może łączyć się z dostępem do informacji niejawnych stanowiących tajemnicę służbową w rozumieniu ustawy z dnia 05 sierpnia 2010</w:t>
      </w:r>
      <w:r>
        <w:t xml:space="preserve"> </w:t>
      </w:r>
      <w:r w:rsidRPr="00E86DF9">
        <w:t>r. o ochronie informacji nie</w:t>
      </w:r>
      <w:r>
        <w:t xml:space="preserve">jawnych (Dz. U. </w:t>
      </w:r>
      <w:r>
        <w:br/>
        <w:t>z 2019 r. poz. 742</w:t>
      </w:r>
      <w:r w:rsidRPr="00E86DF9">
        <w:t xml:space="preserve">). </w:t>
      </w:r>
    </w:p>
    <w:p w14:paraId="74490CEE" w14:textId="77777777" w:rsidR="006B082F" w:rsidRDefault="006B082F" w:rsidP="006B082F">
      <w:pPr>
        <w:pStyle w:val="Default"/>
        <w:numPr>
          <w:ilvl w:val="0"/>
          <w:numId w:val="22"/>
        </w:numPr>
        <w:spacing w:after="51"/>
        <w:jc w:val="both"/>
      </w:pPr>
      <w:r w:rsidRPr="00E86DF9">
        <w:t>Dla uniknięcia wątpliwości, Zamawiający określi</w:t>
      </w:r>
      <w:r>
        <w:t xml:space="preserve"> na piśmie Wykonawcy</w:t>
      </w:r>
      <w:r w:rsidRPr="00E86DF9">
        <w:t xml:space="preserve">, jakie z informacji, do których dostęp uzyska Wykonawca w czasie wykonywania obowiązków wynikających z umowy będą miały charakter niejawny. </w:t>
      </w:r>
    </w:p>
    <w:p w14:paraId="3181E9E4" w14:textId="77777777" w:rsidR="006B082F" w:rsidRDefault="006B082F" w:rsidP="006B082F">
      <w:pPr>
        <w:pStyle w:val="Default"/>
        <w:numPr>
          <w:ilvl w:val="0"/>
          <w:numId w:val="22"/>
        </w:numPr>
        <w:spacing w:after="51"/>
        <w:jc w:val="both"/>
      </w:pPr>
      <w:r w:rsidRPr="00E86DF9">
        <w:t xml:space="preserve">Wykonawca niezwłocznie przekażę Zamawiającemu wykaz osób, których udział w wykonaniu umowy może wiązać się z dostępem do informacji niejawnych. </w:t>
      </w:r>
    </w:p>
    <w:p w14:paraId="5FF6AB2A" w14:textId="72039B31" w:rsidR="006B082F" w:rsidRDefault="006B082F" w:rsidP="006B082F">
      <w:pPr>
        <w:pStyle w:val="Default"/>
        <w:numPr>
          <w:ilvl w:val="0"/>
          <w:numId w:val="22"/>
        </w:numPr>
        <w:spacing w:after="51"/>
        <w:jc w:val="both"/>
      </w:pPr>
      <w:r w:rsidRPr="00E86DF9">
        <w:t xml:space="preserve">Osoba upoważniona przez Zamawiającego może przeprowadzić zwykłe postępowanie sprawdzające wobec osób wskazanych przez Wykonawcę według przepisów określonych w ustawie z dnia </w:t>
      </w:r>
      <w:r>
        <w:br/>
      </w:r>
      <w:r w:rsidRPr="00E86DF9">
        <w:t>05 sierpnia 2010</w:t>
      </w:r>
      <w:r>
        <w:t xml:space="preserve"> </w:t>
      </w:r>
      <w:r w:rsidRPr="00E86DF9">
        <w:t>r. o ochronie informacji niej</w:t>
      </w:r>
      <w:r>
        <w:t>awnych ( Dz. U. z 2019 r. poz. 742</w:t>
      </w:r>
      <w:r w:rsidRPr="00E86DF9">
        <w:t xml:space="preserve">). </w:t>
      </w:r>
    </w:p>
    <w:p w14:paraId="15115436" w14:textId="35EAFC72" w:rsidR="006B082F" w:rsidRDefault="006B082F" w:rsidP="006B082F">
      <w:pPr>
        <w:pStyle w:val="Default"/>
        <w:numPr>
          <w:ilvl w:val="0"/>
          <w:numId w:val="22"/>
        </w:numPr>
        <w:spacing w:after="51"/>
        <w:jc w:val="both"/>
      </w:pPr>
      <w:r w:rsidRPr="00E86DF9">
        <w:t>W przypadku niewykonania lub nienależytego wykonania przez Wykonawcę obowiązku ochrony informacji niejawnych, osoby mające dostęp do informacji niejawnych mogą podlegać odpowiedzialności karnej zgodnie z art. 266 i art. 267 ustawy z 6 czerwca 1997</w:t>
      </w:r>
      <w:r>
        <w:t xml:space="preserve"> </w:t>
      </w:r>
      <w:r w:rsidRPr="00E86DF9">
        <w:t>r. Kodeks</w:t>
      </w:r>
      <w:r>
        <w:t xml:space="preserve"> Karny </w:t>
      </w:r>
      <w:r>
        <w:br/>
        <w:t>(Dz. U. z 20</w:t>
      </w:r>
      <w:r w:rsidR="00F82F27">
        <w:t>20</w:t>
      </w:r>
      <w:r>
        <w:t xml:space="preserve"> r., poz. 1</w:t>
      </w:r>
      <w:r w:rsidR="00F82F27">
        <w:t>444</w:t>
      </w:r>
      <w:r w:rsidRPr="00E86DF9">
        <w:t xml:space="preserve">). </w:t>
      </w:r>
    </w:p>
    <w:p w14:paraId="54D848F3" w14:textId="77777777" w:rsidR="006B082F" w:rsidRPr="00E86DF9" w:rsidRDefault="006B082F" w:rsidP="006B082F">
      <w:pPr>
        <w:pStyle w:val="Default"/>
        <w:jc w:val="both"/>
      </w:pPr>
    </w:p>
    <w:p w14:paraId="08736800" w14:textId="77777777" w:rsidR="006B082F" w:rsidRDefault="006B082F" w:rsidP="006B082F">
      <w:pPr>
        <w:pStyle w:val="Default"/>
        <w:jc w:val="center"/>
        <w:rPr>
          <w:b/>
          <w:bCs/>
        </w:rPr>
      </w:pPr>
      <w:r>
        <w:rPr>
          <w:b/>
          <w:bCs/>
        </w:rPr>
        <w:t>§18</w:t>
      </w:r>
      <w:r w:rsidRPr="00E86DF9">
        <w:rPr>
          <w:b/>
          <w:bCs/>
        </w:rPr>
        <w:t xml:space="preserve"> POSTANOWIENIA KOŃCOWE</w:t>
      </w:r>
    </w:p>
    <w:p w14:paraId="4E6973AF" w14:textId="77777777" w:rsidR="006B082F" w:rsidRPr="00E86DF9" w:rsidRDefault="006B082F" w:rsidP="006B082F">
      <w:pPr>
        <w:pStyle w:val="Default"/>
        <w:jc w:val="both"/>
      </w:pPr>
    </w:p>
    <w:p w14:paraId="3E87D671" w14:textId="77777777" w:rsidR="006B082F" w:rsidRDefault="006B082F" w:rsidP="006B082F">
      <w:pPr>
        <w:pStyle w:val="Default"/>
        <w:numPr>
          <w:ilvl w:val="0"/>
          <w:numId w:val="23"/>
        </w:numPr>
        <w:spacing w:after="5"/>
        <w:jc w:val="both"/>
      </w:pPr>
      <w:r w:rsidRPr="00E86DF9">
        <w:t xml:space="preserve">Ewentualne spory wynikłe w związku z realizacją Przedmiotu </w:t>
      </w:r>
      <w:r>
        <w:t xml:space="preserve">niniejszej </w:t>
      </w:r>
      <w:r w:rsidRPr="00E86DF9">
        <w:t xml:space="preserve">umowy rozstrzygane będą </w:t>
      </w:r>
      <w:r>
        <w:t xml:space="preserve">przez strony polubownie a w razie braku porozumienia </w:t>
      </w:r>
      <w:r w:rsidRPr="00E86DF9">
        <w:t xml:space="preserve">przez sąd właściwy miejscowo dla siedziby Zamawiającego. </w:t>
      </w:r>
    </w:p>
    <w:p w14:paraId="7C3A8D08" w14:textId="67920F95" w:rsidR="006B082F" w:rsidRDefault="006B082F" w:rsidP="006B082F">
      <w:pPr>
        <w:pStyle w:val="Default"/>
        <w:numPr>
          <w:ilvl w:val="0"/>
          <w:numId w:val="23"/>
        </w:numPr>
        <w:spacing w:after="5"/>
        <w:jc w:val="both"/>
      </w:pPr>
      <w:r w:rsidRPr="00E86DF9">
        <w:t xml:space="preserve">Adresami do korespondencji Stron są adresy wskazane w komparycji umowy. Strony zobowiązują się do niezwłocznego powiadomienia o każdej zmianie adresu lub numeru telefonu, w przeciwnym razie pisma doręczone na adres wskazany </w:t>
      </w:r>
      <w:r w:rsidR="00F82F27">
        <w:t xml:space="preserve">wcześniej </w:t>
      </w:r>
      <w:r w:rsidRPr="00E86DF9">
        <w:t>w komparycji umowy uważa się za skutecznie doręczone.</w:t>
      </w:r>
    </w:p>
    <w:p w14:paraId="6D415FE5" w14:textId="77777777" w:rsidR="006B082F" w:rsidRDefault="006B082F" w:rsidP="006B082F">
      <w:pPr>
        <w:pStyle w:val="Default"/>
        <w:numPr>
          <w:ilvl w:val="0"/>
          <w:numId w:val="23"/>
        </w:numPr>
        <w:spacing w:after="5"/>
        <w:jc w:val="both"/>
      </w:pPr>
      <w:r w:rsidRPr="00E86DF9">
        <w:t>Jeże</w:t>
      </w:r>
      <w:r>
        <w:t>li jedno z postanowień umowy</w:t>
      </w:r>
      <w:r w:rsidRPr="00E86DF9">
        <w:t xml:space="preserve"> jest lub okaże się nieważne, to nie narusza to ważności pozostałych postanowień umowy. Strony umowy zobowiązują się nieważne postanowienie zastąpić postanowieniem, które w sposób możliwie dokładny odpowiadać będzie nieważnemu postanowieniu i zachowa cel oraz intencję pierwotnie przysługujące Stronom. </w:t>
      </w:r>
    </w:p>
    <w:p w14:paraId="0008B4EE" w14:textId="1A9E8BD8" w:rsidR="006B082F" w:rsidRDefault="006B082F" w:rsidP="006B082F">
      <w:pPr>
        <w:pStyle w:val="Default"/>
        <w:numPr>
          <w:ilvl w:val="0"/>
          <w:numId w:val="23"/>
        </w:numPr>
        <w:spacing w:after="5"/>
        <w:jc w:val="both"/>
      </w:pPr>
      <w:r w:rsidRPr="00E86DF9">
        <w:t xml:space="preserve">Zmiany umowy wymagają zachowania formy pisemnej w </w:t>
      </w:r>
      <w:r w:rsidR="00F82F27">
        <w:t>formie</w:t>
      </w:r>
      <w:r w:rsidRPr="00E86DF9">
        <w:t xml:space="preserve"> aneksu do umowy podpisanego przez obie Strony pod rygorem nieważności. </w:t>
      </w:r>
    </w:p>
    <w:p w14:paraId="6911AEC1" w14:textId="77777777" w:rsidR="006B082F" w:rsidRDefault="006B082F" w:rsidP="006B082F">
      <w:pPr>
        <w:pStyle w:val="Default"/>
        <w:numPr>
          <w:ilvl w:val="0"/>
          <w:numId w:val="23"/>
        </w:numPr>
        <w:spacing w:after="5"/>
        <w:jc w:val="both"/>
      </w:pPr>
      <w:r w:rsidRPr="00E86DF9">
        <w:t>Wykonawca może przenieść prawa, wynikające z umowy w szczególności wierzytelność o zapłatę wynagrodzenia, na osobę trzecią wyłącznie po uzyskaniu pisemnej zgody Zamawiającego.</w:t>
      </w:r>
    </w:p>
    <w:p w14:paraId="666A06F7" w14:textId="77777777" w:rsidR="006B082F" w:rsidRDefault="006B082F" w:rsidP="006B082F">
      <w:pPr>
        <w:pStyle w:val="Default"/>
        <w:numPr>
          <w:ilvl w:val="0"/>
          <w:numId w:val="23"/>
        </w:numPr>
        <w:spacing w:after="5"/>
        <w:jc w:val="both"/>
      </w:pPr>
      <w:r w:rsidRPr="00E86DF9">
        <w:t xml:space="preserve"> Wykonawca zobowiązany jest do pisemnego powiadomienia Zamawiającego o każdej groźbie opóźnienia jakiejkolwiek czynności zakresu rzeczowego Przedmiotu umowy, spowodowanej niewykonaniem lub nienależytym wykonaniem obowiązków przez Zamawiającego lub jego Podwykonawców</w:t>
      </w:r>
      <w:r>
        <w:t>/dalszych Podwykonawców</w:t>
      </w:r>
      <w:r w:rsidRPr="00E86DF9">
        <w:t xml:space="preserve">. </w:t>
      </w:r>
    </w:p>
    <w:p w14:paraId="0C9A2BF1" w14:textId="1B13A8EE" w:rsidR="006B082F" w:rsidRDefault="006B082F" w:rsidP="006B082F">
      <w:pPr>
        <w:pStyle w:val="Default"/>
        <w:numPr>
          <w:ilvl w:val="0"/>
          <w:numId w:val="23"/>
        </w:numPr>
        <w:spacing w:after="5"/>
        <w:jc w:val="both"/>
      </w:pPr>
      <w:r w:rsidRPr="00E86DF9">
        <w:t xml:space="preserve">W sprawach nieuregulowanych w umowie, będą miały zastosowanie przepisy </w:t>
      </w:r>
      <w:r w:rsidR="00F82F27" w:rsidRPr="00E86DF9">
        <w:t xml:space="preserve">ustawy Prawo zamówień publicznych </w:t>
      </w:r>
      <w:r w:rsidRPr="00E86DF9">
        <w:t>Kodeks cywiln</w:t>
      </w:r>
      <w:r w:rsidR="00F82F27">
        <w:t>y</w:t>
      </w:r>
      <w:r w:rsidRPr="00E86DF9">
        <w:t>,</w:t>
      </w:r>
      <w:r w:rsidR="00F82F27">
        <w:t xml:space="preserve"> </w:t>
      </w:r>
      <w:r w:rsidRPr="00E86DF9">
        <w:t>Prawo budowlane oraz inn</w:t>
      </w:r>
      <w:r w:rsidR="00F82F27">
        <w:t>ych</w:t>
      </w:r>
      <w:r w:rsidRPr="00E86DF9">
        <w:t xml:space="preserve"> odpowiedni</w:t>
      </w:r>
      <w:r w:rsidR="00F82F27">
        <w:t>ch</w:t>
      </w:r>
      <w:r w:rsidRPr="00E86DF9">
        <w:t xml:space="preserve"> przepis</w:t>
      </w:r>
      <w:r w:rsidR="00F82F27">
        <w:t>ów</w:t>
      </w:r>
      <w:r w:rsidRPr="00E86DF9">
        <w:t xml:space="preserve"> obowiązującego prawa. </w:t>
      </w:r>
    </w:p>
    <w:p w14:paraId="119479D8" w14:textId="77777777" w:rsidR="006B082F" w:rsidRPr="00E86DF9" w:rsidRDefault="006B082F" w:rsidP="006B082F">
      <w:pPr>
        <w:pStyle w:val="Default"/>
        <w:numPr>
          <w:ilvl w:val="0"/>
          <w:numId w:val="23"/>
        </w:numPr>
        <w:spacing w:after="5"/>
        <w:jc w:val="both"/>
      </w:pPr>
      <w:r w:rsidRPr="00E86DF9">
        <w:t xml:space="preserve">Umowę sporządzono w trzech jednobrzmiących egzemplarzach, z których dwa otrzymuje Zamawiający, a jeden Wykonawca. </w:t>
      </w:r>
    </w:p>
    <w:p w14:paraId="08131D47" w14:textId="77777777" w:rsidR="006B082F" w:rsidRDefault="006B082F" w:rsidP="006B082F">
      <w:pPr>
        <w:pStyle w:val="Default"/>
        <w:jc w:val="both"/>
      </w:pPr>
    </w:p>
    <w:p w14:paraId="6056DD0C" w14:textId="77777777" w:rsidR="006B082F" w:rsidRDefault="006B082F" w:rsidP="006B082F">
      <w:pPr>
        <w:pStyle w:val="Default"/>
        <w:jc w:val="both"/>
      </w:pPr>
    </w:p>
    <w:p w14:paraId="7F6AEE4C" w14:textId="77777777" w:rsidR="006B082F" w:rsidRPr="00E86DF9" w:rsidRDefault="006B082F" w:rsidP="006B082F">
      <w:pPr>
        <w:pStyle w:val="Default"/>
        <w:jc w:val="both"/>
      </w:pPr>
      <w:r w:rsidRPr="00E86DF9">
        <w:t xml:space="preserve">Integralną część Kontraktu stanowią: </w:t>
      </w:r>
    </w:p>
    <w:p w14:paraId="4444CAC0" w14:textId="77777777" w:rsidR="006B082F" w:rsidRPr="00E86DF9" w:rsidRDefault="006B082F" w:rsidP="006B082F">
      <w:pPr>
        <w:pStyle w:val="Default"/>
        <w:spacing w:after="51"/>
        <w:jc w:val="both"/>
      </w:pPr>
      <w:r w:rsidRPr="00E86DF9">
        <w:t xml:space="preserve">a) Załącznik nr 1 - Specyfikacja Istotnych Warunków Zamówienia; </w:t>
      </w:r>
    </w:p>
    <w:p w14:paraId="1E230C62" w14:textId="77777777" w:rsidR="006B082F" w:rsidRPr="00E86DF9" w:rsidRDefault="006B082F" w:rsidP="006B082F">
      <w:pPr>
        <w:pStyle w:val="Default"/>
        <w:spacing w:after="51"/>
        <w:jc w:val="both"/>
      </w:pPr>
      <w:r w:rsidRPr="00E86DF9">
        <w:lastRenderedPageBreak/>
        <w:t xml:space="preserve">b) Załącznik nr 2 -Dokumentacja Projektowa; </w:t>
      </w:r>
    </w:p>
    <w:p w14:paraId="419EBCE8" w14:textId="77777777" w:rsidR="006B082F" w:rsidRPr="00E86DF9" w:rsidRDefault="006B082F" w:rsidP="006B082F">
      <w:pPr>
        <w:pStyle w:val="Default"/>
        <w:spacing w:after="51"/>
        <w:jc w:val="both"/>
      </w:pPr>
      <w:r w:rsidRPr="00E86DF9">
        <w:t xml:space="preserve">c) Załącznik nr 3 - Oferta Wykonawcy; </w:t>
      </w:r>
    </w:p>
    <w:p w14:paraId="01C1D7B1" w14:textId="77777777" w:rsidR="006B082F" w:rsidRDefault="006B082F" w:rsidP="006B082F">
      <w:pPr>
        <w:pStyle w:val="Default"/>
        <w:jc w:val="both"/>
      </w:pPr>
      <w:r w:rsidRPr="00E86DF9">
        <w:t xml:space="preserve">d) Załącznik nr 4 - Kosztorys ofertowy </w:t>
      </w:r>
    </w:p>
    <w:p w14:paraId="047C58C0" w14:textId="77777777" w:rsidR="006B082F" w:rsidRPr="00E86DF9" w:rsidRDefault="006B082F" w:rsidP="006B082F">
      <w:pPr>
        <w:pStyle w:val="Default"/>
        <w:jc w:val="both"/>
      </w:pPr>
      <w:r>
        <w:t>e) Załącznik nr 5 - STWOR</w:t>
      </w:r>
    </w:p>
    <w:p w14:paraId="3165811D" w14:textId="77777777" w:rsidR="006B082F" w:rsidRDefault="006B082F" w:rsidP="006B082F">
      <w:pPr>
        <w:pStyle w:val="Default"/>
        <w:jc w:val="both"/>
      </w:pPr>
    </w:p>
    <w:p w14:paraId="1E170B52" w14:textId="77777777" w:rsidR="006B082F" w:rsidRPr="00E86DF9" w:rsidRDefault="006B082F" w:rsidP="006B082F">
      <w:pPr>
        <w:pStyle w:val="Default"/>
        <w:jc w:val="both"/>
      </w:pPr>
    </w:p>
    <w:p w14:paraId="751A128E" w14:textId="77777777" w:rsidR="006B082F" w:rsidRDefault="006B082F" w:rsidP="006B082F">
      <w:pPr>
        <w:pStyle w:val="Default"/>
        <w:jc w:val="both"/>
        <w:rPr>
          <w:b/>
          <w:bCs/>
        </w:rPr>
      </w:pPr>
      <w:r w:rsidRPr="00E86DF9">
        <w:rPr>
          <w:b/>
          <w:bCs/>
        </w:rPr>
        <w:t xml:space="preserve">ZAMAWIAJĄCY: WYKONAWCA: </w:t>
      </w:r>
    </w:p>
    <w:p w14:paraId="0446B7E8" w14:textId="77777777" w:rsidR="006B082F" w:rsidRDefault="006B082F" w:rsidP="006B082F">
      <w:pPr>
        <w:pStyle w:val="Default"/>
        <w:jc w:val="both"/>
        <w:rPr>
          <w:b/>
          <w:bCs/>
        </w:rPr>
      </w:pPr>
    </w:p>
    <w:p w14:paraId="2809E0C7" w14:textId="77777777" w:rsidR="006B082F" w:rsidRDefault="006B082F" w:rsidP="006B082F">
      <w:pPr>
        <w:pStyle w:val="Default"/>
        <w:jc w:val="both"/>
        <w:rPr>
          <w:b/>
          <w:bCs/>
        </w:rPr>
      </w:pPr>
    </w:p>
    <w:p w14:paraId="1E00ED30" w14:textId="77777777" w:rsidR="006B082F" w:rsidRDefault="006B082F" w:rsidP="006B082F">
      <w:pPr>
        <w:pStyle w:val="Default"/>
        <w:jc w:val="both"/>
        <w:rPr>
          <w:b/>
          <w:bCs/>
        </w:rPr>
      </w:pPr>
    </w:p>
    <w:p w14:paraId="24981B70" w14:textId="77777777" w:rsidR="006B082F" w:rsidRDefault="006B082F" w:rsidP="006B082F">
      <w:pPr>
        <w:pStyle w:val="Default"/>
        <w:jc w:val="both"/>
        <w:rPr>
          <w:b/>
          <w:bCs/>
        </w:rPr>
      </w:pPr>
    </w:p>
    <w:p w14:paraId="7A6158B9" w14:textId="77777777" w:rsidR="006B082F" w:rsidRPr="00E86DF9" w:rsidRDefault="006B082F" w:rsidP="006B082F">
      <w:pPr>
        <w:pStyle w:val="Default"/>
        <w:jc w:val="both"/>
      </w:pPr>
    </w:p>
    <w:p w14:paraId="0395A487" w14:textId="77777777" w:rsidR="006B082F" w:rsidRDefault="006B082F" w:rsidP="006B082F">
      <w:pPr>
        <w:jc w:val="both"/>
        <w:rPr>
          <w:sz w:val="24"/>
          <w:szCs w:val="24"/>
        </w:rPr>
      </w:pPr>
      <w:r w:rsidRPr="00E86DF9">
        <w:rPr>
          <w:sz w:val="24"/>
          <w:szCs w:val="24"/>
        </w:rPr>
        <w:t>Kontrasygnata Skarbnika Gminy</w:t>
      </w:r>
    </w:p>
    <w:p w14:paraId="1ED57123" w14:textId="77777777" w:rsidR="006B082F" w:rsidRDefault="006B082F" w:rsidP="006B082F">
      <w:pPr>
        <w:jc w:val="both"/>
        <w:rPr>
          <w:sz w:val="24"/>
          <w:szCs w:val="24"/>
        </w:rPr>
      </w:pPr>
    </w:p>
    <w:p w14:paraId="7D6217FD" w14:textId="77777777" w:rsidR="003F7B4E" w:rsidRDefault="003F7B4E" w:rsidP="006B082F">
      <w:pPr>
        <w:pStyle w:val="Default"/>
      </w:pPr>
    </w:p>
    <w:sectPr w:rsidR="003F7B4E" w:rsidSect="003F7B4E">
      <w:headerReference w:type="default" r:id="rId11"/>
      <w:footerReference w:type="default" r:id="rId12"/>
      <w:pgSz w:w="11906" w:h="17338"/>
      <w:pgMar w:top="1147" w:right="551" w:bottom="640" w:left="897" w:header="426" w:footer="51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E153" w14:textId="77777777" w:rsidR="008F5BE0" w:rsidRDefault="008F5BE0">
      <w:pPr>
        <w:spacing w:after="0" w:line="240" w:lineRule="auto"/>
      </w:pPr>
      <w:r>
        <w:separator/>
      </w:r>
    </w:p>
  </w:endnote>
  <w:endnote w:type="continuationSeparator" w:id="0">
    <w:p w14:paraId="3B813DA3" w14:textId="77777777" w:rsidR="008F5BE0" w:rsidRDefault="008F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D851" w14:textId="77777777" w:rsidR="001E4E32" w:rsidRPr="007A3EC5" w:rsidRDefault="001E4E32">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Pr>
        <w:rFonts w:ascii="Calibri" w:hAnsi="Calibri"/>
        <w:noProof/>
        <w:sz w:val="12"/>
      </w:rPr>
      <w:t>1</w:t>
    </w:r>
    <w:r w:rsidRPr="007A3EC5">
      <w:rPr>
        <w:rFonts w:ascii="Calibri" w:hAnsi="Calibri"/>
        <w:sz w:val="12"/>
      </w:rPr>
      <w:fldChar w:fldCharType="end"/>
    </w:r>
  </w:p>
  <w:p w14:paraId="7AF86FF1" w14:textId="77777777" w:rsidR="001E4E32" w:rsidRDefault="001E4E3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14A2" w14:textId="77777777" w:rsidR="001E4E32" w:rsidRPr="007A3EC5" w:rsidRDefault="001E4E32">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Pr>
        <w:rFonts w:ascii="Calibri" w:hAnsi="Calibri"/>
        <w:noProof/>
        <w:sz w:val="12"/>
      </w:rPr>
      <w:t>1</w:t>
    </w:r>
    <w:r w:rsidRPr="007A3EC5">
      <w:rPr>
        <w:rFonts w:ascii="Calibri" w:hAnsi="Calibri"/>
        <w:sz w:val="12"/>
      </w:rPr>
      <w:fldChar w:fldCharType="end"/>
    </w:r>
  </w:p>
  <w:p w14:paraId="1E8B6F7C" w14:textId="77777777" w:rsidR="001E4E32" w:rsidRDefault="001E4E32">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15E8" w14:textId="77777777" w:rsidR="001E4E32" w:rsidRPr="007A3EC5" w:rsidRDefault="001E4E32">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Pr>
        <w:rFonts w:ascii="Calibri" w:hAnsi="Calibri"/>
        <w:noProof/>
        <w:sz w:val="12"/>
      </w:rPr>
      <w:t>46</w:t>
    </w:r>
    <w:r w:rsidRPr="007A3EC5">
      <w:rPr>
        <w:rFonts w:ascii="Calibri" w:hAnsi="Calibri"/>
        <w:sz w:val="12"/>
      </w:rPr>
      <w:fldChar w:fldCharType="end"/>
    </w:r>
  </w:p>
  <w:p w14:paraId="12A636CE" w14:textId="77777777" w:rsidR="001E4E32" w:rsidRDefault="001E4E3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68A5" w14:textId="77777777" w:rsidR="008F5BE0" w:rsidRDefault="008F5BE0">
      <w:pPr>
        <w:spacing w:after="0" w:line="240" w:lineRule="auto"/>
      </w:pPr>
      <w:r>
        <w:separator/>
      </w:r>
    </w:p>
  </w:footnote>
  <w:footnote w:type="continuationSeparator" w:id="0">
    <w:p w14:paraId="3895899C" w14:textId="77777777" w:rsidR="008F5BE0" w:rsidRDefault="008F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751B" w14:textId="77777777" w:rsidR="001E4E32" w:rsidRDefault="001E4E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CCA"/>
    <w:multiLevelType w:val="hybridMultilevel"/>
    <w:tmpl w:val="7F8C7AD8"/>
    <w:lvl w:ilvl="0" w:tplc="1FFC5318">
      <w:start w:val="1"/>
      <w:numFmt w:val="decimal"/>
      <w:lvlText w:val="%1."/>
      <w:lvlJc w:val="left"/>
      <w:pPr>
        <w:ind w:left="-500"/>
      </w:pPr>
      <w:rPr>
        <w:rFonts w:asciiTheme="minorHAnsi" w:eastAsia="Cambria" w:hAnsiTheme="minorHAnsi" w:cstheme="minorHAnsi" w:hint="default"/>
        <w:b w:val="0"/>
        <w:i w:val="0"/>
        <w:strike w:val="0"/>
        <w:dstrike w:val="0"/>
        <w:color w:val="auto"/>
        <w:sz w:val="20"/>
        <w:szCs w:val="22"/>
        <w:u w:val="none" w:color="000000"/>
        <w:bdr w:val="none" w:sz="0" w:space="0" w:color="auto"/>
        <w:shd w:val="clear" w:color="auto" w:fill="auto"/>
        <w:vertAlign w:val="baseline"/>
      </w:rPr>
    </w:lvl>
    <w:lvl w:ilvl="1" w:tplc="4B042C0E">
      <w:start w:val="1"/>
      <w:numFmt w:val="bullet"/>
      <w:lvlText w:val="-"/>
      <w:lvlJc w:val="left"/>
      <w:pPr>
        <w:ind w:left="133"/>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17708856">
      <w:start w:val="1"/>
      <w:numFmt w:val="bullet"/>
      <w:lvlText w:val="▪"/>
      <w:lvlJc w:val="left"/>
      <w:pPr>
        <w:ind w:left="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801184">
      <w:start w:val="1"/>
      <w:numFmt w:val="bullet"/>
      <w:lvlText w:val="•"/>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ADA28">
      <w:start w:val="1"/>
      <w:numFmt w:val="bullet"/>
      <w:lvlText w:val="o"/>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60B942">
      <w:start w:val="1"/>
      <w:numFmt w:val="bullet"/>
      <w:lvlText w:val="▪"/>
      <w:lvlJc w:val="left"/>
      <w:pPr>
        <w:ind w:left="3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EC7DE">
      <w:start w:val="1"/>
      <w:numFmt w:val="bullet"/>
      <w:lvlText w:val="•"/>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EBA10">
      <w:start w:val="1"/>
      <w:numFmt w:val="bullet"/>
      <w:lvlText w:val="o"/>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B243AE">
      <w:start w:val="1"/>
      <w:numFmt w:val="bullet"/>
      <w:lvlText w:val="▪"/>
      <w:lvlJc w:val="left"/>
      <w:pPr>
        <w:ind w:left="5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B2701"/>
    <w:multiLevelType w:val="hybridMultilevel"/>
    <w:tmpl w:val="2C5C2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166A"/>
    <w:multiLevelType w:val="hybridMultilevel"/>
    <w:tmpl w:val="64A0B678"/>
    <w:lvl w:ilvl="0" w:tplc="B51C6A9E">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A132920"/>
    <w:multiLevelType w:val="hybridMultilevel"/>
    <w:tmpl w:val="313AC9DC"/>
    <w:lvl w:ilvl="0" w:tplc="4EAEF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B3EE8"/>
    <w:multiLevelType w:val="hybridMultilevel"/>
    <w:tmpl w:val="69626E2E"/>
    <w:lvl w:ilvl="0" w:tplc="15A6ED7E">
      <w:start w:val="1"/>
      <w:numFmt w:val="lowerLetter"/>
      <w:lvlText w:val="%1)"/>
      <w:lvlJc w:val="left"/>
      <w:pPr>
        <w:tabs>
          <w:tab w:val="num" w:pos="720"/>
        </w:tabs>
        <w:ind w:left="720" w:hanging="360"/>
      </w:pPr>
      <w:rPr>
        <w:rFonts w:hint="default"/>
      </w:rPr>
    </w:lvl>
    <w:lvl w:ilvl="1" w:tplc="69B82B44">
      <w:start w:val="3"/>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EE02AB"/>
    <w:multiLevelType w:val="multilevel"/>
    <w:tmpl w:val="FCBC4C5C"/>
    <w:lvl w:ilvl="0">
      <w:start w:val="16"/>
      <w:numFmt w:val="decimal"/>
      <w:lvlText w:val="%1."/>
      <w:lvlJc w:val="left"/>
      <w:pPr>
        <w:ind w:left="480" w:hanging="480"/>
      </w:pPr>
      <w:rPr>
        <w:rFonts w:hint="default"/>
      </w:rPr>
    </w:lvl>
    <w:lvl w:ilvl="1">
      <w:start w:val="3"/>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19E217F7"/>
    <w:multiLevelType w:val="hybridMultilevel"/>
    <w:tmpl w:val="4926C92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C3421"/>
    <w:multiLevelType w:val="hybridMultilevel"/>
    <w:tmpl w:val="92148346"/>
    <w:lvl w:ilvl="0" w:tplc="B51C6A9E">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1B802B33"/>
    <w:multiLevelType w:val="hybridMultilevel"/>
    <w:tmpl w:val="F14ED63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1BBD644D"/>
    <w:multiLevelType w:val="hybridMultilevel"/>
    <w:tmpl w:val="A9B27AC6"/>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4214219"/>
    <w:multiLevelType w:val="hybridMultilevel"/>
    <w:tmpl w:val="042E9452"/>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 w15:restartNumberingAfterBreak="0">
    <w:nsid w:val="24D64DDB"/>
    <w:multiLevelType w:val="hybridMultilevel"/>
    <w:tmpl w:val="0FCE9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8091E"/>
    <w:multiLevelType w:val="hybridMultilevel"/>
    <w:tmpl w:val="3286C4B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BD658FD"/>
    <w:multiLevelType w:val="multilevel"/>
    <w:tmpl w:val="6F1ACD7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sz w:val="24"/>
      </w:rPr>
    </w:lvl>
    <w:lvl w:ilvl="2">
      <w:start w:val="1"/>
      <w:numFmt w:val="decimal"/>
      <w:lvlText w:val="%1.%2.%3."/>
      <w:lvlJc w:val="left"/>
      <w:pPr>
        <w:ind w:left="862"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6361AB"/>
    <w:multiLevelType w:val="hybridMultilevel"/>
    <w:tmpl w:val="F24CE7FC"/>
    <w:lvl w:ilvl="0" w:tplc="B51C6A9E">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32425D40"/>
    <w:multiLevelType w:val="hybridMultilevel"/>
    <w:tmpl w:val="BF6E5ED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9E1D39"/>
    <w:multiLevelType w:val="hybridMultilevel"/>
    <w:tmpl w:val="E5E41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C2510"/>
    <w:multiLevelType w:val="multilevel"/>
    <w:tmpl w:val="2AC64A00"/>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B72CEB"/>
    <w:multiLevelType w:val="hybridMultilevel"/>
    <w:tmpl w:val="565ED9EA"/>
    <w:lvl w:ilvl="0" w:tplc="0415000F">
      <w:start w:val="1"/>
      <w:numFmt w:val="decimal"/>
      <w:lvlText w:val="%1."/>
      <w:lvlJc w:val="left"/>
      <w:pPr>
        <w:ind w:left="720" w:hanging="360"/>
      </w:pPr>
      <w:rPr>
        <w:rFonts w:hint="default"/>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C21FA"/>
    <w:multiLevelType w:val="multilevel"/>
    <w:tmpl w:val="86341F5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4)"/>
      <w:lvlJc w:val="left"/>
      <w:pPr>
        <w:ind w:left="1855" w:hanging="720"/>
      </w:pPr>
      <w:rPr>
        <w:rFonts w:ascii="Calibri" w:eastAsiaTheme="minorHAnsi" w:hAnsi="Calibri" w:cs="Calibr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2B2684"/>
    <w:multiLevelType w:val="hybridMultilevel"/>
    <w:tmpl w:val="FB9C5D0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7122D"/>
    <w:multiLevelType w:val="hybridMultilevel"/>
    <w:tmpl w:val="10BA1D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70C8A"/>
    <w:multiLevelType w:val="hybridMultilevel"/>
    <w:tmpl w:val="64A0B678"/>
    <w:lvl w:ilvl="0" w:tplc="B51C6A9E">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46631771"/>
    <w:multiLevelType w:val="hybridMultilevel"/>
    <w:tmpl w:val="F9502CFC"/>
    <w:lvl w:ilvl="0" w:tplc="2B50EC5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5375D7"/>
    <w:multiLevelType w:val="hybridMultilevel"/>
    <w:tmpl w:val="15AE3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40183"/>
    <w:multiLevelType w:val="hybridMultilevel"/>
    <w:tmpl w:val="456493AE"/>
    <w:lvl w:ilvl="0" w:tplc="F0D81734">
      <w:start w:val="1"/>
      <w:numFmt w:val="decimal"/>
      <w:lvlText w:val="%1."/>
      <w:lvlJc w:val="left"/>
      <w:pPr>
        <w:ind w:left="720" w:hanging="360"/>
      </w:pPr>
      <w:rPr>
        <w:rFonts w:asciiTheme="minorHAnsi" w:eastAsiaTheme="minorHAnsi" w:hAnsiTheme="minorHAnsi" w:cstheme="minorBid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F2B17"/>
    <w:multiLevelType w:val="hybridMultilevel"/>
    <w:tmpl w:val="E814F4D2"/>
    <w:lvl w:ilvl="0" w:tplc="F926E488">
      <w:start w:val="1"/>
      <w:numFmt w:val="decimal"/>
      <w:lvlText w:val="%1)"/>
      <w:lvlJc w:val="left"/>
      <w:pPr>
        <w:ind w:left="1080" w:hanging="360"/>
      </w:pPr>
      <w:rPr>
        <w:rFonts w:asciiTheme="minorHAnsi" w:hAnsiTheme="minorHAnsi" w:hint="default"/>
        <w:color w:val="auto"/>
      </w:rPr>
    </w:lvl>
    <w:lvl w:ilvl="1" w:tplc="04150019">
      <w:start w:val="1"/>
      <w:numFmt w:val="lowerLetter"/>
      <w:lvlText w:val="%2."/>
      <w:lvlJc w:val="left"/>
      <w:pPr>
        <w:ind w:left="1495" w:hanging="360"/>
      </w:pPr>
    </w:lvl>
    <w:lvl w:ilvl="2" w:tplc="0415001B">
      <w:start w:val="1"/>
      <w:numFmt w:val="lowerRoman"/>
      <w:lvlText w:val="%3."/>
      <w:lvlJc w:val="right"/>
      <w:pPr>
        <w:ind w:left="174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631DEB"/>
    <w:multiLevelType w:val="multilevel"/>
    <w:tmpl w:val="EE083136"/>
    <w:lvl w:ilvl="0">
      <w:start w:val="3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30"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F2A43C9"/>
    <w:multiLevelType w:val="hybridMultilevel"/>
    <w:tmpl w:val="425C13B0"/>
    <w:lvl w:ilvl="0" w:tplc="18B6874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33DDA"/>
    <w:multiLevelType w:val="hybridMultilevel"/>
    <w:tmpl w:val="A6A0C73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F861C6A"/>
    <w:multiLevelType w:val="hybridMultilevel"/>
    <w:tmpl w:val="2EC0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C4683E"/>
    <w:multiLevelType w:val="multilevel"/>
    <w:tmpl w:val="CAA222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E23BFB"/>
    <w:multiLevelType w:val="hybridMultilevel"/>
    <w:tmpl w:val="A9CED6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6378E8"/>
    <w:multiLevelType w:val="hybridMultilevel"/>
    <w:tmpl w:val="A8229BD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D62061"/>
    <w:multiLevelType w:val="hybridMultilevel"/>
    <w:tmpl w:val="CAB411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5C660937"/>
    <w:multiLevelType w:val="hybridMultilevel"/>
    <w:tmpl w:val="3286C4B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E0A75B7"/>
    <w:multiLevelType w:val="hybridMultilevel"/>
    <w:tmpl w:val="AEC08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F50621"/>
    <w:multiLevelType w:val="multilevel"/>
    <w:tmpl w:val="C366CD44"/>
    <w:lvl w:ilvl="0">
      <w:start w:val="5"/>
      <w:numFmt w:val="decimal"/>
      <w:lvlText w:val="%1."/>
      <w:lvlJc w:val="left"/>
      <w:pPr>
        <w:ind w:left="600" w:hanging="600"/>
      </w:pPr>
      <w:rPr>
        <w:rFonts w:hint="default"/>
        <w:b w:val="0"/>
      </w:rPr>
    </w:lvl>
    <w:lvl w:ilvl="1">
      <w:start w:val="1"/>
      <w:numFmt w:val="decimal"/>
      <w:lvlText w:val="%1.%2."/>
      <w:lvlJc w:val="left"/>
      <w:pPr>
        <w:ind w:left="694" w:hanging="600"/>
      </w:pPr>
      <w:rPr>
        <w:rFonts w:hint="default"/>
        <w:b w:val="0"/>
      </w:rPr>
    </w:lvl>
    <w:lvl w:ilvl="2">
      <w:start w:val="1"/>
      <w:numFmt w:val="decimal"/>
      <w:lvlText w:val="%1.%2.%3."/>
      <w:lvlJc w:val="left"/>
      <w:pPr>
        <w:ind w:left="908" w:hanging="720"/>
      </w:pPr>
      <w:rPr>
        <w:rFonts w:hint="default"/>
        <w:b w:val="0"/>
      </w:rPr>
    </w:lvl>
    <w:lvl w:ilvl="3">
      <w:start w:val="1"/>
      <w:numFmt w:val="decimal"/>
      <w:lvlText w:val="%1.%2.%3.%4."/>
      <w:lvlJc w:val="left"/>
      <w:pPr>
        <w:ind w:left="1288" w:hanging="720"/>
      </w:pPr>
      <w:rPr>
        <w:rFonts w:hint="default"/>
        <w:b w:val="0"/>
        <w:sz w:val="24"/>
      </w:rPr>
    </w:lvl>
    <w:lvl w:ilvl="4">
      <w:start w:val="1"/>
      <w:numFmt w:val="decimal"/>
      <w:lvlText w:val="%1.%2.%3.%4.%5."/>
      <w:lvlJc w:val="left"/>
      <w:pPr>
        <w:ind w:left="1222" w:hanging="1080"/>
      </w:pPr>
      <w:rPr>
        <w:rFonts w:hint="default"/>
        <w:b w:val="0"/>
        <w:sz w:val="24"/>
      </w:rPr>
    </w:lvl>
    <w:lvl w:ilvl="5">
      <w:start w:val="1"/>
      <w:numFmt w:val="decimal"/>
      <w:lvlText w:val="%1.%2.%3.%4.%5.%6."/>
      <w:lvlJc w:val="left"/>
      <w:pPr>
        <w:ind w:left="1550" w:hanging="1080"/>
      </w:pPr>
      <w:rPr>
        <w:rFonts w:hint="default"/>
        <w:b w:val="0"/>
      </w:rPr>
    </w:lvl>
    <w:lvl w:ilvl="6">
      <w:start w:val="1"/>
      <w:numFmt w:val="decimal"/>
      <w:lvlText w:val="%1.%2.%3.%4.%5.%6.%7."/>
      <w:lvlJc w:val="left"/>
      <w:pPr>
        <w:ind w:left="1644" w:hanging="1080"/>
      </w:pPr>
      <w:rPr>
        <w:rFonts w:hint="default"/>
        <w:b w:val="0"/>
      </w:rPr>
    </w:lvl>
    <w:lvl w:ilvl="7">
      <w:start w:val="1"/>
      <w:numFmt w:val="decimal"/>
      <w:lvlText w:val="%1.%2.%3.%4.%5.%6.%7.%8."/>
      <w:lvlJc w:val="left"/>
      <w:pPr>
        <w:ind w:left="2098" w:hanging="1440"/>
      </w:pPr>
      <w:rPr>
        <w:rFonts w:hint="default"/>
        <w:b w:val="0"/>
      </w:rPr>
    </w:lvl>
    <w:lvl w:ilvl="8">
      <w:start w:val="1"/>
      <w:numFmt w:val="decimal"/>
      <w:lvlText w:val="%1.%2.%3.%4.%5.%6.%7.%8.%9."/>
      <w:lvlJc w:val="left"/>
      <w:pPr>
        <w:ind w:left="2192" w:hanging="1440"/>
      </w:pPr>
      <w:rPr>
        <w:rFonts w:hint="default"/>
        <w:b w:val="0"/>
      </w:rPr>
    </w:lvl>
  </w:abstractNum>
  <w:abstractNum w:abstractNumId="41" w15:restartNumberingAfterBreak="0">
    <w:nsid w:val="67A864A5"/>
    <w:multiLevelType w:val="hybridMultilevel"/>
    <w:tmpl w:val="AE8EF4BE"/>
    <w:lvl w:ilvl="0" w:tplc="0A4089B8">
      <w:start w:val="4"/>
      <w:numFmt w:val="decimal"/>
      <w:lvlText w:val="%1. "/>
      <w:lvlJc w:val="left"/>
      <w:pPr>
        <w:tabs>
          <w:tab w:val="num" w:pos="720"/>
        </w:tabs>
        <w:ind w:left="643" w:hanging="283"/>
      </w:pPr>
      <w:rPr>
        <w:rFonts w:hint="default"/>
        <w:b w:val="0"/>
        <w:bCs w:val="0"/>
        <w:i w:val="0"/>
        <w:iCs w:val="0"/>
        <w:sz w:val="20"/>
        <w:szCs w:val="20"/>
      </w:rPr>
    </w:lvl>
    <w:lvl w:ilvl="1" w:tplc="FFFFFFFF">
      <w:start w:val="1"/>
      <w:numFmt w:val="decimal"/>
      <w:lvlText w:val="%2)"/>
      <w:lvlJc w:val="left"/>
      <w:pPr>
        <w:tabs>
          <w:tab w:val="num" w:pos="-900"/>
        </w:tabs>
        <w:ind w:left="-1260"/>
      </w:pPr>
      <w:rPr>
        <w:rFonts w:hint="default"/>
      </w:rPr>
    </w:lvl>
    <w:lvl w:ilvl="2" w:tplc="BA8893AC">
      <w:start w:val="5"/>
      <w:numFmt w:val="decimal"/>
      <w:lvlText w:val="%3."/>
      <w:lvlJc w:val="left"/>
      <w:pPr>
        <w:tabs>
          <w:tab w:val="num" w:pos="720"/>
        </w:tabs>
        <w:ind w:left="720" w:hanging="360"/>
      </w:pPr>
      <w:rPr>
        <w:rFonts w:hint="default"/>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42" w15:restartNumberingAfterBreak="0">
    <w:nsid w:val="6C7B0A43"/>
    <w:multiLevelType w:val="hybridMultilevel"/>
    <w:tmpl w:val="EDBE4D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9E7A3C"/>
    <w:multiLevelType w:val="hybridMultilevel"/>
    <w:tmpl w:val="8BEC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A4375C"/>
    <w:multiLevelType w:val="hybridMultilevel"/>
    <w:tmpl w:val="15BC343E"/>
    <w:lvl w:ilvl="0" w:tplc="468A9C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1F5F1B"/>
    <w:multiLevelType w:val="hybridMultilevel"/>
    <w:tmpl w:val="9E98DDA2"/>
    <w:lvl w:ilvl="0" w:tplc="0415001B">
      <w:start w:val="1"/>
      <w:numFmt w:val="lowerRoman"/>
      <w:lvlText w:val="%1."/>
      <w:lvlJc w:val="righ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6" w15:restartNumberingAfterBreak="0">
    <w:nsid w:val="7A62679E"/>
    <w:multiLevelType w:val="multilevel"/>
    <w:tmpl w:val="DE9230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855" w:hanging="720"/>
      </w:pPr>
      <w:rPr>
        <w:rFonts w:ascii="Calibri" w:eastAsiaTheme="minorHAnsi" w:hAnsi="Calibri" w:cs="Calibr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DC6A82"/>
    <w:multiLevelType w:val="hybridMultilevel"/>
    <w:tmpl w:val="361EA24A"/>
    <w:lvl w:ilvl="0" w:tplc="548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1"/>
  </w:num>
  <w:num w:numId="4">
    <w:abstractNumId w:val="10"/>
  </w:num>
  <w:num w:numId="5">
    <w:abstractNumId w:val="25"/>
  </w:num>
  <w:num w:numId="6">
    <w:abstractNumId w:val="35"/>
  </w:num>
  <w:num w:numId="7">
    <w:abstractNumId w:val="23"/>
  </w:num>
  <w:num w:numId="8">
    <w:abstractNumId w:val="1"/>
  </w:num>
  <w:num w:numId="9">
    <w:abstractNumId w:val="18"/>
  </w:num>
  <w:num w:numId="10">
    <w:abstractNumId w:val="20"/>
  </w:num>
  <w:num w:numId="11">
    <w:abstractNumId w:val="12"/>
  </w:num>
  <w:num w:numId="12">
    <w:abstractNumId w:val="47"/>
  </w:num>
  <w:num w:numId="13">
    <w:abstractNumId w:val="3"/>
  </w:num>
  <w:num w:numId="14">
    <w:abstractNumId w:val="42"/>
  </w:num>
  <w:num w:numId="15">
    <w:abstractNumId w:val="43"/>
  </w:num>
  <w:num w:numId="16">
    <w:abstractNumId w:val="22"/>
  </w:num>
  <w:num w:numId="17">
    <w:abstractNumId w:val="39"/>
  </w:num>
  <w:num w:numId="18">
    <w:abstractNumId w:val="16"/>
  </w:num>
  <w:num w:numId="19">
    <w:abstractNumId w:val="31"/>
  </w:num>
  <w:num w:numId="20">
    <w:abstractNumId w:val="6"/>
  </w:num>
  <w:num w:numId="21">
    <w:abstractNumId w:val="36"/>
  </w:num>
  <w:num w:numId="22">
    <w:abstractNumId w:val="26"/>
  </w:num>
  <w:num w:numId="23">
    <w:abstractNumId w:val="33"/>
  </w:num>
  <w:num w:numId="24">
    <w:abstractNumId w:val="7"/>
  </w:num>
  <w:num w:numId="25">
    <w:abstractNumId w:val="17"/>
  </w:num>
  <w:num w:numId="26">
    <w:abstractNumId w:val="29"/>
  </w:num>
  <w:num w:numId="27">
    <w:abstractNumId w:val="46"/>
  </w:num>
  <w:num w:numId="28">
    <w:abstractNumId w:val="34"/>
  </w:num>
  <w:num w:numId="29">
    <w:abstractNumId w:val="40"/>
  </w:num>
  <w:num w:numId="30">
    <w:abstractNumId w:val="14"/>
  </w:num>
  <w:num w:numId="31">
    <w:abstractNumId w:val="5"/>
  </w:num>
  <w:num w:numId="32">
    <w:abstractNumId w:val="19"/>
  </w:num>
  <w:num w:numId="33">
    <w:abstractNumId w:val="44"/>
  </w:num>
  <w:num w:numId="34">
    <w:abstractNumId w:val="0"/>
  </w:num>
  <w:num w:numId="35">
    <w:abstractNumId w:val="8"/>
  </w:num>
  <w:num w:numId="36">
    <w:abstractNumId w:val="2"/>
  </w:num>
  <w:num w:numId="37">
    <w:abstractNumId w:val="15"/>
  </w:num>
  <w:num w:numId="38">
    <w:abstractNumId w:val="9"/>
  </w:num>
  <w:num w:numId="39">
    <w:abstractNumId w:val="13"/>
  </w:num>
  <w:num w:numId="40">
    <w:abstractNumId w:val="37"/>
  </w:num>
  <w:num w:numId="41">
    <w:abstractNumId w:val="32"/>
  </w:num>
  <w:num w:numId="42">
    <w:abstractNumId w:val="38"/>
  </w:num>
  <w:num w:numId="43">
    <w:abstractNumId w:val="24"/>
  </w:num>
  <w:num w:numId="44">
    <w:abstractNumId w:val="28"/>
  </w:num>
  <w:num w:numId="45">
    <w:abstractNumId w:val="45"/>
  </w:num>
  <w:num w:numId="46">
    <w:abstractNumId w:val="11"/>
  </w:num>
  <w:num w:numId="47">
    <w:abstractNumId w:val="27"/>
  </w:num>
  <w:num w:numId="4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F3"/>
    <w:rsid w:val="0000485F"/>
    <w:rsid w:val="00007B3D"/>
    <w:rsid w:val="0001321C"/>
    <w:rsid w:val="00024B84"/>
    <w:rsid w:val="0003085C"/>
    <w:rsid w:val="00033E15"/>
    <w:rsid w:val="00034149"/>
    <w:rsid w:val="00040D46"/>
    <w:rsid w:val="00043AC0"/>
    <w:rsid w:val="00050F59"/>
    <w:rsid w:val="00050FB3"/>
    <w:rsid w:val="0006017F"/>
    <w:rsid w:val="00062F87"/>
    <w:rsid w:val="00067FF1"/>
    <w:rsid w:val="000704C9"/>
    <w:rsid w:val="000744D9"/>
    <w:rsid w:val="00084BA3"/>
    <w:rsid w:val="00085BA1"/>
    <w:rsid w:val="00094FF0"/>
    <w:rsid w:val="000A0FFB"/>
    <w:rsid w:val="000A316F"/>
    <w:rsid w:val="000B0D47"/>
    <w:rsid w:val="000B13D9"/>
    <w:rsid w:val="000B4887"/>
    <w:rsid w:val="000B49EF"/>
    <w:rsid w:val="000C1EAE"/>
    <w:rsid w:val="000C2057"/>
    <w:rsid w:val="000C3870"/>
    <w:rsid w:val="000C7B37"/>
    <w:rsid w:val="000D1F78"/>
    <w:rsid w:val="000D56E0"/>
    <w:rsid w:val="000E0158"/>
    <w:rsid w:val="000E7C23"/>
    <w:rsid w:val="00102DE6"/>
    <w:rsid w:val="001035D8"/>
    <w:rsid w:val="0010769D"/>
    <w:rsid w:val="0010793D"/>
    <w:rsid w:val="00120521"/>
    <w:rsid w:val="0012362C"/>
    <w:rsid w:val="00124BEC"/>
    <w:rsid w:val="00125DE8"/>
    <w:rsid w:val="0013141C"/>
    <w:rsid w:val="00140095"/>
    <w:rsid w:val="00140975"/>
    <w:rsid w:val="00143806"/>
    <w:rsid w:val="00145822"/>
    <w:rsid w:val="00150A58"/>
    <w:rsid w:val="00152D5A"/>
    <w:rsid w:val="001603AE"/>
    <w:rsid w:val="0016365B"/>
    <w:rsid w:val="00165E1D"/>
    <w:rsid w:val="00166BCA"/>
    <w:rsid w:val="001736CE"/>
    <w:rsid w:val="00174349"/>
    <w:rsid w:val="0018244B"/>
    <w:rsid w:val="001851F4"/>
    <w:rsid w:val="001934C8"/>
    <w:rsid w:val="00195277"/>
    <w:rsid w:val="00195E8A"/>
    <w:rsid w:val="001A3988"/>
    <w:rsid w:val="001A4015"/>
    <w:rsid w:val="001B3BA2"/>
    <w:rsid w:val="001C60D6"/>
    <w:rsid w:val="001C65C1"/>
    <w:rsid w:val="001D4A25"/>
    <w:rsid w:val="001D4C70"/>
    <w:rsid w:val="001D5126"/>
    <w:rsid w:val="001E297E"/>
    <w:rsid w:val="001E4E32"/>
    <w:rsid w:val="001F00C6"/>
    <w:rsid w:val="001F45AC"/>
    <w:rsid w:val="002018D5"/>
    <w:rsid w:val="00202BEC"/>
    <w:rsid w:val="00205C88"/>
    <w:rsid w:val="00210026"/>
    <w:rsid w:val="00211E95"/>
    <w:rsid w:val="00212A1C"/>
    <w:rsid w:val="00213549"/>
    <w:rsid w:val="00213DAC"/>
    <w:rsid w:val="0021768B"/>
    <w:rsid w:val="00217C22"/>
    <w:rsid w:val="00220FD2"/>
    <w:rsid w:val="00226B78"/>
    <w:rsid w:val="00233579"/>
    <w:rsid w:val="0023365D"/>
    <w:rsid w:val="00233B5F"/>
    <w:rsid w:val="00235DF1"/>
    <w:rsid w:val="00236608"/>
    <w:rsid w:val="0024657C"/>
    <w:rsid w:val="00247082"/>
    <w:rsid w:val="00251E97"/>
    <w:rsid w:val="00254CD3"/>
    <w:rsid w:val="00261D0B"/>
    <w:rsid w:val="00264602"/>
    <w:rsid w:val="00266235"/>
    <w:rsid w:val="00270341"/>
    <w:rsid w:val="0027040A"/>
    <w:rsid w:val="00270511"/>
    <w:rsid w:val="002817AE"/>
    <w:rsid w:val="00293508"/>
    <w:rsid w:val="002936BA"/>
    <w:rsid w:val="00296353"/>
    <w:rsid w:val="002A1CCA"/>
    <w:rsid w:val="002A2E6D"/>
    <w:rsid w:val="002A301C"/>
    <w:rsid w:val="002A3457"/>
    <w:rsid w:val="002A7446"/>
    <w:rsid w:val="002B13F8"/>
    <w:rsid w:val="002B1439"/>
    <w:rsid w:val="002B3888"/>
    <w:rsid w:val="002C764B"/>
    <w:rsid w:val="002D178D"/>
    <w:rsid w:val="002D1C8E"/>
    <w:rsid w:val="002E1090"/>
    <w:rsid w:val="002E40A0"/>
    <w:rsid w:val="002E537C"/>
    <w:rsid w:val="002F6962"/>
    <w:rsid w:val="002F7E10"/>
    <w:rsid w:val="00303DE7"/>
    <w:rsid w:val="00304F10"/>
    <w:rsid w:val="00313BB7"/>
    <w:rsid w:val="003146BB"/>
    <w:rsid w:val="00316A5D"/>
    <w:rsid w:val="0032042F"/>
    <w:rsid w:val="00322B0D"/>
    <w:rsid w:val="003240B3"/>
    <w:rsid w:val="00324B5F"/>
    <w:rsid w:val="00325EFE"/>
    <w:rsid w:val="00326A11"/>
    <w:rsid w:val="00330DDA"/>
    <w:rsid w:val="00330EB5"/>
    <w:rsid w:val="00334C3F"/>
    <w:rsid w:val="00336986"/>
    <w:rsid w:val="00337EA3"/>
    <w:rsid w:val="0034194E"/>
    <w:rsid w:val="00342525"/>
    <w:rsid w:val="00343AF8"/>
    <w:rsid w:val="00351330"/>
    <w:rsid w:val="0035400B"/>
    <w:rsid w:val="0036046D"/>
    <w:rsid w:val="00364B96"/>
    <w:rsid w:val="003735E7"/>
    <w:rsid w:val="00374B68"/>
    <w:rsid w:val="00375928"/>
    <w:rsid w:val="00380009"/>
    <w:rsid w:val="00384D6E"/>
    <w:rsid w:val="00385ED2"/>
    <w:rsid w:val="00386F8E"/>
    <w:rsid w:val="003908F1"/>
    <w:rsid w:val="00393885"/>
    <w:rsid w:val="003966C9"/>
    <w:rsid w:val="00396F00"/>
    <w:rsid w:val="003A0A56"/>
    <w:rsid w:val="003A1DC4"/>
    <w:rsid w:val="003A3743"/>
    <w:rsid w:val="003A3F67"/>
    <w:rsid w:val="003A6791"/>
    <w:rsid w:val="003B02F8"/>
    <w:rsid w:val="003C4105"/>
    <w:rsid w:val="003D2F3E"/>
    <w:rsid w:val="003D44EC"/>
    <w:rsid w:val="003D6DC4"/>
    <w:rsid w:val="003D7491"/>
    <w:rsid w:val="003D7528"/>
    <w:rsid w:val="003E2BE7"/>
    <w:rsid w:val="003E39F2"/>
    <w:rsid w:val="003E66CE"/>
    <w:rsid w:val="003E7031"/>
    <w:rsid w:val="003F4C9C"/>
    <w:rsid w:val="003F6097"/>
    <w:rsid w:val="003F6B0B"/>
    <w:rsid w:val="003F7B4E"/>
    <w:rsid w:val="00406F05"/>
    <w:rsid w:val="00407582"/>
    <w:rsid w:val="00411AE2"/>
    <w:rsid w:val="00415B26"/>
    <w:rsid w:val="0041674B"/>
    <w:rsid w:val="004178B0"/>
    <w:rsid w:val="004249E7"/>
    <w:rsid w:val="00430A47"/>
    <w:rsid w:val="00431161"/>
    <w:rsid w:val="00433AA0"/>
    <w:rsid w:val="00443D02"/>
    <w:rsid w:val="00447A1C"/>
    <w:rsid w:val="00451B6F"/>
    <w:rsid w:val="0046183A"/>
    <w:rsid w:val="004650D1"/>
    <w:rsid w:val="00465209"/>
    <w:rsid w:val="004659D0"/>
    <w:rsid w:val="00466E8F"/>
    <w:rsid w:val="00467635"/>
    <w:rsid w:val="004834D7"/>
    <w:rsid w:val="00483E32"/>
    <w:rsid w:val="004904A1"/>
    <w:rsid w:val="00492A80"/>
    <w:rsid w:val="00493CF2"/>
    <w:rsid w:val="00495293"/>
    <w:rsid w:val="004A30E4"/>
    <w:rsid w:val="004B1DB7"/>
    <w:rsid w:val="004C0762"/>
    <w:rsid w:val="004C5D0B"/>
    <w:rsid w:val="004C6FAA"/>
    <w:rsid w:val="004D2EC9"/>
    <w:rsid w:val="004D34DE"/>
    <w:rsid w:val="004E3499"/>
    <w:rsid w:val="004E5D8A"/>
    <w:rsid w:val="005119D7"/>
    <w:rsid w:val="00511D8B"/>
    <w:rsid w:val="0051426E"/>
    <w:rsid w:val="00516EF1"/>
    <w:rsid w:val="00523EFE"/>
    <w:rsid w:val="005242FD"/>
    <w:rsid w:val="00532DB0"/>
    <w:rsid w:val="0053307B"/>
    <w:rsid w:val="00536104"/>
    <w:rsid w:val="00541258"/>
    <w:rsid w:val="0055382F"/>
    <w:rsid w:val="00557F81"/>
    <w:rsid w:val="00562283"/>
    <w:rsid w:val="005639A3"/>
    <w:rsid w:val="00572D21"/>
    <w:rsid w:val="00574E76"/>
    <w:rsid w:val="0057715D"/>
    <w:rsid w:val="0057757A"/>
    <w:rsid w:val="00580BCE"/>
    <w:rsid w:val="00584055"/>
    <w:rsid w:val="00585FA9"/>
    <w:rsid w:val="005878A0"/>
    <w:rsid w:val="00590493"/>
    <w:rsid w:val="005931A5"/>
    <w:rsid w:val="00595F79"/>
    <w:rsid w:val="005973F9"/>
    <w:rsid w:val="005974D4"/>
    <w:rsid w:val="005A070C"/>
    <w:rsid w:val="005B0E3A"/>
    <w:rsid w:val="005C1D69"/>
    <w:rsid w:val="005D332D"/>
    <w:rsid w:val="005D5C6E"/>
    <w:rsid w:val="005E1044"/>
    <w:rsid w:val="005F51ED"/>
    <w:rsid w:val="005F5F3B"/>
    <w:rsid w:val="00600182"/>
    <w:rsid w:val="006028A7"/>
    <w:rsid w:val="0060491F"/>
    <w:rsid w:val="00604BB0"/>
    <w:rsid w:val="00615797"/>
    <w:rsid w:val="006213EF"/>
    <w:rsid w:val="00622FED"/>
    <w:rsid w:val="00623C75"/>
    <w:rsid w:val="0062769B"/>
    <w:rsid w:val="00635BFB"/>
    <w:rsid w:val="006450FD"/>
    <w:rsid w:val="006470E9"/>
    <w:rsid w:val="0064774F"/>
    <w:rsid w:val="00652118"/>
    <w:rsid w:val="006554E0"/>
    <w:rsid w:val="00663625"/>
    <w:rsid w:val="0066433A"/>
    <w:rsid w:val="00664C6F"/>
    <w:rsid w:val="00665865"/>
    <w:rsid w:val="00666B40"/>
    <w:rsid w:val="00672E64"/>
    <w:rsid w:val="00675CAA"/>
    <w:rsid w:val="006825AA"/>
    <w:rsid w:val="00682F95"/>
    <w:rsid w:val="00683F8F"/>
    <w:rsid w:val="00684FB7"/>
    <w:rsid w:val="00685B93"/>
    <w:rsid w:val="00692B5A"/>
    <w:rsid w:val="00693666"/>
    <w:rsid w:val="00697A4A"/>
    <w:rsid w:val="006A52CC"/>
    <w:rsid w:val="006B082F"/>
    <w:rsid w:val="006B5F67"/>
    <w:rsid w:val="006C280E"/>
    <w:rsid w:val="006C47B3"/>
    <w:rsid w:val="006C6CF1"/>
    <w:rsid w:val="006D0D1C"/>
    <w:rsid w:val="006D6A2E"/>
    <w:rsid w:val="006D7221"/>
    <w:rsid w:val="006E4ED9"/>
    <w:rsid w:val="006F599C"/>
    <w:rsid w:val="006F6CB1"/>
    <w:rsid w:val="006F7A19"/>
    <w:rsid w:val="00700783"/>
    <w:rsid w:val="00706651"/>
    <w:rsid w:val="007160C9"/>
    <w:rsid w:val="007239CC"/>
    <w:rsid w:val="0073076F"/>
    <w:rsid w:val="007351FB"/>
    <w:rsid w:val="00742024"/>
    <w:rsid w:val="00742D7C"/>
    <w:rsid w:val="007440C3"/>
    <w:rsid w:val="00755A78"/>
    <w:rsid w:val="00760CA2"/>
    <w:rsid w:val="007621B5"/>
    <w:rsid w:val="00763A79"/>
    <w:rsid w:val="007647BA"/>
    <w:rsid w:val="0076492E"/>
    <w:rsid w:val="00765217"/>
    <w:rsid w:val="00765EDF"/>
    <w:rsid w:val="0076740A"/>
    <w:rsid w:val="00770697"/>
    <w:rsid w:val="00772828"/>
    <w:rsid w:val="00780B09"/>
    <w:rsid w:val="00781C30"/>
    <w:rsid w:val="007869E0"/>
    <w:rsid w:val="00791BE3"/>
    <w:rsid w:val="00794652"/>
    <w:rsid w:val="007A3B4E"/>
    <w:rsid w:val="007A64A1"/>
    <w:rsid w:val="007B0256"/>
    <w:rsid w:val="007C3D47"/>
    <w:rsid w:val="007D508B"/>
    <w:rsid w:val="007D743F"/>
    <w:rsid w:val="007E0654"/>
    <w:rsid w:val="007E1CDD"/>
    <w:rsid w:val="007E2BA9"/>
    <w:rsid w:val="007E765F"/>
    <w:rsid w:val="00801F61"/>
    <w:rsid w:val="00804CF3"/>
    <w:rsid w:val="00805896"/>
    <w:rsid w:val="00806D95"/>
    <w:rsid w:val="00810C50"/>
    <w:rsid w:val="00813765"/>
    <w:rsid w:val="008202E5"/>
    <w:rsid w:val="00822CAA"/>
    <w:rsid w:val="008255DE"/>
    <w:rsid w:val="00834457"/>
    <w:rsid w:val="00840ADD"/>
    <w:rsid w:val="00841F55"/>
    <w:rsid w:val="00842EC4"/>
    <w:rsid w:val="00853520"/>
    <w:rsid w:val="00853CF9"/>
    <w:rsid w:val="008616C0"/>
    <w:rsid w:val="00867A3D"/>
    <w:rsid w:val="00871B7C"/>
    <w:rsid w:val="008737F9"/>
    <w:rsid w:val="00873D4F"/>
    <w:rsid w:val="008773F8"/>
    <w:rsid w:val="00881C0D"/>
    <w:rsid w:val="00887D93"/>
    <w:rsid w:val="00892A52"/>
    <w:rsid w:val="00895F31"/>
    <w:rsid w:val="008A2877"/>
    <w:rsid w:val="008A7BA1"/>
    <w:rsid w:val="008B13FB"/>
    <w:rsid w:val="008B2F77"/>
    <w:rsid w:val="008B3A45"/>
    <w:rsid w:val="008B4B0C"/>
    <w:rsid w:val="008B4D20"/>
    <w:rsid w:val="008C0AD8"/>
    <w:rsid w:val="008C0F94"/>
    <w:rsid w:val="008C1717"/>
    <w:rsid w:val="008C4680"/>
    <w:rsid w:val="008C54FA"/>
    <w:rsid w:val="008D0A91"/>
    <w:rsid w:val="008D1645"/>
    <w:rsid w:val="008E048E"/>
    <w:rsid w:val="008E0BF4"/>
    <w:rsid w:val="008E2BD1"/>
    <w:rsid w:val="008E5F18"/>
    <w:rsid w:val="008E6951"/>
    <w:rsid w:val="008F1AB8"/>
    <w:rsid w:val="008F5BE0"/>
    <w:rsid w:val="008F603A"/>
    <w:rsid w:val="00900833"/>
    <w:rsid w:val="009018E5"/>
    <w:rsid w:val="00910391"/>
    <w:rsid w:val="00911C8B"/>
    <w:rsid w:val="00912BF1"/>
    <w:rsid w:val="00921B0A"/>
    <w:rsid w:val="00924F11"/>
    <w:rsid w:val="00926912"/>
    <w:rsid w:val="009307E8"/>
    <w:rsid w:val="00930982"/>
    <w:rsid w:val="009348EB"/>
    <w:rsid w:val="00942429"/>
    <w:rsid w:val="00945D9A"/>
    <w:rsid w:val="00947912"/>
    <w:rsid w:val="00961E98"/>
    <w:rsid w:val="009620D9"/>
    <w:rsid w:val="009635FA"/>
    <w:rsid w:val="00963AE3"/>
    <w:rsid w:val="00964DA5"/>
    <w:rsid w:val="0096562B"/>
    <w:rsid w:val="00965CA0"/>
    <w:rsid w:val="00965F71"/>
    <w:rsid w:val="00966177"/>
    <w:rsid w:val="009665EC"/>
    <w:rsid w:val="00971749"/>
    <w:rsid w:val="0097238E"/>
    <w:rsid w:val="00975217"/>
    <w:rsid w:val="009760EA"/>
    <w:rsid w:val="00977790"/>
    <w:rsid w:val="009829F1"/>
    <w:rsid w:val="00991002"/>
    <w:rsid w:val="009942F4"/>
    <w:rsid w:val="00994C87"/>
    <w:rsid w:val="00995762"/>
    <w:rsid w:val="009A1053"/>
    <w:rsid w:val="009A16DA"/>
    <w:rsid w:val="009A2240"/>
    <w:rsid w:val="009A3B57"/>
    <w:rsid w:val="009A3F33"/>
    <w:rsid w:val="009B1211"/>
    <w:rsid w:val="009B161A"/>
    <w:rsid w:val="009B49E2"/>
    <w:rsid w:val="009B5C4F"/>
    <w:rsid w:val="009C0617"/>
    <w:rsid w:val="009C0B72"/>
    <w:rsid w:val="009C2B18"/>
    <w:rsid w:val="009C2C99"/>
    <w:rsid w:val="009C38DB"/>
    <w:rsid w:val="009D2B37"/>
    <w:rsid w:val="009D40C6"/>
    <w:rsid w:val="009D4635"/>
    <w:rsid w:val="009D6A2F"/>
    <w:rsid w:val="009D73E4"/>
    <w:rsid w:val="009E1AED"/>
    <w:rsid w:val="009E339C"/>
    <w:rsid w:val="009E706B"/>
    <w:rsid w:val="009F435B"/>
    <w:rsid w:val="009F6513"/>
    <w:rsid w:val="009F7736"/>
    <w:rsid w:val="00A01674"/>
    <w:rsid w:val="00A06013"/>
    <w:rsid w:val="00A06172"/>
    <w:rsid w:val="00A11D7E"/>
    <w:rsid w:val="00A13579"/>
    <w:rsid w:val="00A13AFE"/>
    <w:rsid w:val="00A14D4F"/>
    <w:rsid w:val="00A20348"/>
    <w:rsid w:val="00A37174"/>
    <w:rsid w:val="00A42C15"/>
    <w:rsid w:val="00A46D25"/>
    <w:rsid w:val="00A507B9"/>
    <w:rsid w:val="00A516D0"/>
    <w:rsid w:val="00A52446"/>
    <w:rsid w:val="00A5269D"/>
    <w:rsid w:val="00A526A5"/>
    <w:rsid w:val="00A54BA6"/>
    <w:rsid w:val="00A60943"/>
    <w:rsid w:val="00A60B09"/>
    <w:rsid w:val="00A62950"/>
    <w:rsid w:val="00A63289"/>
    <w:rsid w:val="00A64E9C"/>
    <w:rsid w:val="00A752D7"/>
    <w:rsid w:val="00A83054"/>
    <w:rsid w:val="00A860BF"/>
    <w:rsid w:val="00A871F3"/>
    <w:rsid w:val="00A97447"/>
    <w:rsid w:val="00AA02AF"/>
    <w:rsid w:val="00AA0A83"/>
    <w:rsid w:val="00AB0584"/>
    <w:rsid w:val="00AB3E0D"/>
    <w:rsid w:val="00AB41B8"/>
    <w:rsid w:val="00AB6E18"/>
    <w:rsid w:val="00AC0856"/>
    <w:rsid w:val="00AC2ECD"/>
    <w:rsid w:val="00AC4878"/>
    <w:rsid w:val="00AC6986"/>
    <w:rsid w:val="00AC7F1E"/>
    <w:rsid w:val="00AD485C"/>
    <w:rsid w:val="00AD52E2"/>
    <w:rsid w:val="00AD5690"/>
    <w:rsid w:val="00AE0002"/>
    <w:rsid w:val="00AE46CA"/>
    <w:rsid w:val="00AE5A7B"/>
    <w:rsid w:val="00AF1D15"/>
    <w:rsid w:val="00AF1FBE"/>
    <w:rsid w:val="00B03663"/>
    <w:rsid w:val="00B10DD7"/>
    <w:rsid w:val="00B13273"/>
    <w:rsid w:val="00B329C9"/>
    <w:rsid w:val="00B32D84"/>
    <w:rsid w:val="00B34E5B"/>
    <w:rsid w:val="00B403D5"/>
    <w:rsid w:val="00B4090D"/>
    <w:rsid w:val="00B41E4D"/>
    <w:rsid w:val="00B44A9F"/>
    <w:rsid w:val="00B47069"/>
    <w:rsid w:val="00B473B9"/>
    <w:rsid w:val="00B50757"/>
    <w:rsid w:val="00B51627"/>
    <w:rsid w:val="00B52F99"/>
    <w:rsid w:val="00B5605A"/>
    <w:rsid w:val="00B63412"/>
    <w:rsid w:val="00B63EF1"/>
    <w:rsid w:val="00B712A5"/>
    <w:rsid w:val="00B73B41"/>
    <w:rsid w:val="00B81955"/>
    <w:rsid w:val="00B851A0"/>
    <w:rsid w:val="00B8715F"/>
    <w:rsid w:val="00B92789"/>
    <w:rsid w:val="00B93149"/>
    <w:rsid w:val="00BA27C3"/>
    <w:rsid w:val="00BA7371"/>
    <w:rsid w:val="00BB295E"/>
    <w:rsid w:val="00BB3C9B"/>
    <w:rsid w:val="00BB79BE"/>
    <w:rsid w:val="00BC3440"/>
    <w:rsid w:val="00BC4B81"/>
    <w:rsid w:val="00BC5363"/>
    <w:rsid w:val="00BC586B"/>
    <w:rsid w:val="00BD1B61"/>
    <w:rsid w:val="00BD3059"/>
    <w:rsid w:val="00BE01E2"/>
    <w:rsid w:val="00BE1BE6"/>
    <w:rsid w:val="00BE4401"/>
    <w:rsid w:val="00BE7AD9"/>
    <w:rsid w:val="00BF0168"/>
    <w:rsid w:val="00BF217D"/>
    <w:rsid w:val="00BF7CE7"/>
    <w:rsid w:val="00BF7D07"/>
    <w:rsid w:val="00C0038E"/>
    <w:rsid w:val="00C12080"/>
    <w:rsid w:val="00C12085"/>
    <w:rsid w:val="00C2223E"/>
    <w:rsid w:val="00C3189B"/>
    <w:rsid w:val="00C3257B"/>
    <w:rsid w:val="00C32649"/>
    <w:rsid w:val="00C37136"/>
    <w:rsid w:val="00C4068B"/>
    <w:rsid w:val="00C44787"/>
    <w:rsid w:val="00C461DD"/>
    <w:rsid w:val="00C5004A"/>
    <w:rsid w:val="00C56495"/>
    <w:rsid w:val="00C57F20"/>
    <w:rsid w:val="00C61D5E"/>
    <w:rsid w:val="00C81537"/>
    <w:rsid w:val="00C8438D"/>
    <w:rsid w:val="00C846E9"/>
    <w:rsid w:val="00C8502C"/>
    <w:rsid w:val="00C954FF"/>
    <w:rsid w:val="00CA1F81"/>
    <w:rsid w:val="00CA6169"/>
    <w:rsid w:val="00CA6BD5"/>
    <w:rsid w:val="00CC03DD"/>
    <w:rsid w:val="00CD186F"/>
    <w:rsid w:val="00CD2B90"/>
    <w:rsid w:val="00CE064F"/>
    <w:rsid w:val="00CE1A4D"/>
    <w:rsid w:val="00CF3C1F"/>
    <w:rsid w:val="00CF4D7C"/>
    <w:rsid w:val="00CF5A3C"/>
    <w:rsid w:val="00D1244A"/>
    <w:rsid w:val="00D12E86"/>
    <w:rsid w:val="00D17443"/>
    <w:rsid w:val="00D25FDA"/>
    <w:rsid w:val="00D2767A"/>
    <w:rsid w:val="00D30EA1"/>
    <w:rsid w:val="00D31186"/>
    <w:rsid w:val="00D366AE"/>
    <w:rsid w:val="00D42789"/>
    <w:rsid w:val="00D4386F"/>
    <w:rsid w:val="00D45AE0"/>
    <w:rsid w:val="00D503A5"/>
    <w:rsid w:val="00D52AB9"/>
    <w:rsid w:val="00D5545B"/>
    <w:rsid w:val="00D55F70"/>
    <w:rsid w:val="00D60813"/>
    <w:rsid w:val="00D63DEB"/>
    <w:rsid w:val="00D776CA"/>
    <w:rsid w:val="00D77FDF"/>
    <w:rsid w:val="00D83CF3"/>
    <w:rsid w:val="00D83ED5"/>
    <w:rsid w:val="00D8420D"/>
    <w:rsid w:val="00D845AA"/>
    <w:rsid w:val="00D84ABE"/>
    <w:rsid w:val="00D87A60"/>
    <w:rsid w:val="00D92565"/>
    <w:rsid w:val="00D93A46"/>
    <w:rsid w:val="00D97977"/>
    <w:rsid w:val="00D97F47"/>
    <w:rsid w:val="00DA05CE"/>
    <w:rsid w:val="00DA223C"/>
    <w:rsid w:val="00DA4A14"/>
    <w:rsid w:val="00DA5FB6"/>
    <w:rsid w:val="00DB04D8"/>
    <w:rsid w:val="00DB1687"/>
    <w:rsid w:val="00DB3AC8"/>
    <w:rsid w:val="00DB6A17"/>
    <w:rsid w:val="00DB781B"/>
    <w:rsid w:val="00DC0355"/>
    <w:rsid w:val="00DC1DEB"/>
    <w:rsid w:val="00DC28C9"/>
    <w:rsid w:val="00DD6A4E"/>
    <w:rsid w:val="00DD77E9"/>
    <w:rsid w:val="00DE0ADD"/>
    <w:rsid w:val="00DE3CAF"/>
    <w:rsid w:val="00DE516E"/>
    <w:rsid w:val="00DE5763"/>
    <w:rsid w:val="00DE5DFE"/>
    <w:rsid w:val="00DF254C"/>
    <w:rsid w:val="00DF3348"/>
    <w:rsid w:val="00DF34F7"/>
    <w:rsid w:val="00E0223B"/>
    <w:rsid w:val="00E02498"/>
    <w:rsid w:val="00E0257D"/>
    <w:rsid w:val="00E15C9C"/>
    <w:rsid w:val="00E17B57"/>
    <w:rsid w:val="00E228B3"/>
    <w:rsid w:val="00E274C0"/>
    <w:rsid w:val="00E31C0E"/>
    <w:rsid w:val="00E34397"/>
    <w:rsid w:val="00E345BD"/>
    <w:rsid w:val="00E361A8"/>
    <w:rsid w:val="00E367E1"/>
    <w:rsid w:val="00E40CAC"/>
    <w:rsid w:val="00E443F2"/>
    <w:rsid w:val="00E445AD"/>
    <w:rsid w:val="00E44F8B"/>
    <w:rsid w:val="00E6197D"/>
    <w:rsid w:val="00E621AF"/>
    <w:rsid w:val="00E67BF5"/>
    <w:rsid w:val="00E757F4"/>
    <w:rsid w:val="00E82095"/>
    <w:rsid w:val="00E82396"/>
    <w:rsid w:val="00E82EC6"/>
    <w:rsid w:val="00E8621B"/>
    <w:rsid w:val="00E86DF9"/>
    <w:rsid w:val="00E93BD3"/>
    <w:rsid w:val="00EA196A"/>
    <w:rsid w:val="00EB0A33"/>
    <w:rsid w:val="00EB2743"/>
    <w:rsid w:val="00EC0753"/>
    <w:rsid w:val="00EC25B7"/>
    <w:rsid w:val="00EC44B7"/>
    <w:rsid w:val="00EC6055"/>
    <w:rsid w:val="00ED66AF"/>
    <w:rsid w:val="00ED7010"/>
    <w:rsid w:val="00EF2F8E"/>
    <w:rsid w:val="00F02B88"/>
    <w:rsid w:val="00F06662"/>
    <w:rsid w:val="00F12B5E"/>
    <w:rsid w:val="00F211B6"/>
    <w:rsid w:val="00F21DF6"/>
    <w:rsid w:val="00F23939"/>
    <w:rsid w:val="00F25497"/>
    <w:rsid w:val="00F27018"/>
    <w:rsid w:val="00F326A3"/>
    <w:rsid w:val="00F33942"/>
    <w:rsid w:val="00F36467"/>
    <w:rsid w:val="00F432BF"/>
    <w:rsid w:val="00F52173"/>
    <w:rsid w:val="00F62101"/>
    <w:rsid w:val="00F62B88"/>
    <w:rsid w:val="00F644F6"/>
    <w:rsid w:val="00F756B2"/>
    <w:rsid w:val="00F82D06"/>
    <w:rsid w:val="00F82F27"/>
    <w:rsid w:val="00F85403"/>
    <w:rsid w:val="00F85615"/>
    <w:rsid w:val="00FA0D25"/>
    <w:rsid w:val="00FA1670"/>
    <w:rsid w:val="00FA26AE"/>
    <w:rsid w:val="00FA4ACD"/>
    <w:rsid w:val="00FB0424"/>
    <w:rsid w:val="00FB3047"/>
    <w:rsid w:val="00FB69EB"/>
    <w:rsid w:val="00FC35CC"/>
    <w:rsid w:val="00FC3C0D"/>
    <w:rsid w:val="00FC4B55"/>
    <w:rsid w:val="00FE1C6F"/>
    <w:rsid w:val="00FE3DCD"/>
    <w:rsid w:val="00FF5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15EE0C"/>
  <w15:docId w15:val="{8BAEFAC0-EF8E-4DCB-A01D-74B2BD66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16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3CF3"/>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rsid w:val="00EA196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A19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A6169"/>
    <w:pPr>
      <w:ind w:left="720"/>
      <w:contextualSpacing/>
    </w:pPr>
  </w:style>
  <w:style w:type="paragraph" w:styleId="Tekstdymka">
    <w:name w:val="Balloon Text"/>
    <w:basedOn w:val="Normalny"/>
    <w:link w:val="TekstdymkaZnak"/>
    <w:uiPriority w:val="99"/>
    <w:semiHidden/>
    <w:unhideWhenUsed/>
    <w:rsid w:val="00F756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6B2"/>
    <w:rPr>
      <w:rFonts w:ascii="Tahoma" w:hAnsi="Tahoma" w:cs="Tahoma"/>
      <w:sz w:val="16"/>
      <w:szCs w:val="16"/>
    </w:rPr>
  </w:style>
  <w:style w:type="paragraph" w:styleId="Nagwek">
    <w:name w:val="header"/>
    <w:basedOn w:val="Normalny"/>
    <w:link w:val="NagwekZnak"/>
    <w:uiPriority w:val="99"/>
    <w:unhideWhenUsed/>
    <w:rsid w:val="003E6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6CE"/>
  </w:style>
  <w:style w:type="character" w:styleId="Hipercze">
    <w:name w:val="Hyperlink"/>
    <w:basedOn w:val="Domylnaczcionkaakapitu"/>
    <w:uiPriority w:val="99"/>
    <w:unhideWhenUsed/>
    <w:rsid w:val="00433AA0"/>
    <w:rPr>
      <w:color w:val="0000FF" w:themeColor="hyperlink"/>
      <w:u w:val="single"/>
    </w:rPr>
  </w:style>
  <w:style w:type="paragraph" w:styleId="Tekstprzypisudolnego">
    <w:name w:val="footnote text"/>
    <w:basedOn w:val="Normalny"/>
    <w:link w:val="TekstprzypisudolnegoZnak"/>
    <w:uiPriority w:val="99"/>
    <w:unhideWhenUsed/>
    <w:rsid w:val="000341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34149"/>
    <w:rPr>
      <w:sz w:val="20"/>
      <w:szCs w:val="20"/>
    </w:rPr>
  </w:style>
  <w:style w:type="paragraph" w:styleId="NormalnyWeb">
    <w:name w:val="Normal (Web)"/>
    <w:basedOn w:val="Normalny"/>
    <w:uiPriority w:val="99"/>
    <w:unhideWhenUsed/>
    <w:rsid w:val="00034149"/>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60B9-A820-40A0-8751-66716D78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23756</Words>
  <Characters>142536</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Dorota</cp:lastModifiedBy>
  <cp:revision>2</cp:revision>
  <cp:lastPrinted>2020-09-09T08:52:00Z</cp:lastPrinted>
  <dcterms:created xsi:type="dcterms:W3CDTF">2020-09-17T11:43:00Z</dcterms:created>
  <dcterms:modified xsi:type="dcterms:W3CDTF">2020-09-17T11:43:00Z</dcterms:modified>
</cp:coreProperties>
</file>